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7F13" w:rsidRPr="008A1BEB" w:rsidRDefault="00CE7F13" w:rsidP="00CE7F13">
      <w:pPr>
        <w:spacing w:after="0" w:line="240" w:lineRule="auto"/>
        <w:jc w:val="center"/>
        <w:rPr>
          <w:rFonts w:ascii="Times New Roman" w:eastAsia="Times New Roman" w:hAnsi="Times New Roman" w:cs="Times New Roman"/>
          <w:b/>
          <w:sz w:val="28"/>
          <w:szCs w:val="28"/>
          <w:lang w:eastAsia="ru-RU"/>
        </w:rPr>
      </w:pPr>
      <w:r w:rsidRPr="008A1BEB">
        <w:rPr>
          <w:rFonts w:ascii="Times New Roman" w:eastAsia="Times New Roman" w:hAnsi="Times New Roman" w:cs="Times New Roman"/>
          <w:b/>
          <w:sz w:val="28"/>
          <w:szCs w:val="28"/>
          <w:lang w:eastAsia="ru-RU"/>
        </w:rPr>
        <w:t xml:space="preserve">ПОВЕСТКА </w:t>
      </w:r>
    </w:p>
    <w:p w:rsidR="00CE7F13" w:rsidRPr="008A1BEB" w:rsidRDefault="00CE7F13" w:rsidP="00CE7F13">
      <w:pPr>
        <w:spacing w:after="0" w:line="240" w:lineRule="auto"/>
        <w:jc w:val="center"/>
        <w:rPr>
          <w:rFonts w:ascii="Times New Roman" w:eastAsia="Times New Roman" w:hAnsi="Times New Roman" w:cs="Times New Roman"/>
          <w:b/>
          <w:sz w:val="28"/>
          <w:szCs w:val="28"/>
          <w:lang w:eastAsia="ru-RU"/>
        </w:rPr>
      </w:pPr>
      <w:r w:rsidRPr="008A1BEB">
        <w:rPr>
          <w:rFonts w:ascii="Times New Roman" w:eastAsia="Times New Roman" w:hAnsi="Times New Roman" w:cs="Times New Roman"/>
          <w:b/>
          <w:sz w:val="28"/>
          <w:szCs w:val="28"/>
          <w:lang w:eastAsia="ru-RU"/>
        </w:rPr>
        <w:t>7</w:t>
      </w:r>
      <w:r w:rsidR="00B46C9C">
        <w:rPr>
          <w:rFonts w:ascii="Times New Roman" w:eastAsia="Times New Roman" w:hAnsi="Times New Roman" w:cs="Times New Roman"/>
          <w:b/>
          <w:sz w:val="28"/>
          <w:szCs w:val="28"/>
          <w:lang w:eastAsia="ru-RU"/>
        </w:rPr>
        <w:t xml:space="preserve">2 </w:t>
      </w:r>
      <w:r w:rsidRPr="008A1BEB">
        <w:rPr>
          <w:rFonts w:ascii="Times New Roman" w:eastAsia="Times New Roman" w:hAnsi="Times New Roman" w:cs="Times New Roman"/>
          <w:b/>
          <w:sz w:val="28"/>
          <w:szCs w:val="28"/>
          <w:lang w:eastAsia="ru-RU"/>
        </w:rPr>
        <w:t>ОЧЕРЕДНОГО ЗАСЕДАНИЯ</w:t>
      </w:r>
    </w:p>
    <w:p w:rsidR="00CE7F13" w:rsidRPr="008A1BEB" w:rsidRDefault="00CE7F13" w:rsidP="00CE7F13">
      <w:pPr>
        <w:spacing w:after="0" w:line="240" w:lineRule="auto"/>
        <w:ind w:left="540"/>
        <w:jc w:val="center"/>
        <w:rPr>
          <w:rFonts w:ascii="Times New Roman" w:eastAsia="Times New Roman" w:hAnsi="Times New Roman" w:cs="Times New Roman"/>
          <w:b/>
          <w:sz w:val="28"/>
          <w:szCs w:val="28"/>
          <w:lang w:eastAsia="ru-RU"/>
        </w:rPr>
      </w:pPr>
      <w:r w:rsidRPr="008A1BEB">
        <w:rPr>
          <w:rFonts w:ascii="Times New Roman" w:eastAsia="Times New Roman" w:hAnsi="Times New Roman" w:cs="Times New Roman"/>
          <w:b/>
          <w:sz w:val="28"/>
          <w:szCs w:val="28"/>
          <w:lang w:eastAsia="ru-RU"/>
        </w:rPr>
        <w:t xml:space="preserve">ПОДОСИНОВСКОЙ РАЙОННОЙ ДУМЫ </w:t>
      </w:r>
    </w:p>
    <w:p w:rsidR="00CE7F13" w:rsidRPr="008A1BEB" w:rsidRDefault="00CE7F13" w:rsidP="00CE7F13">
      <w:pPr>
        <w:spacing w:after="0" w:line="240" w:lineRule="auto"/>
        <w:jc w:val="center"/>
        <w:rPr>
          <w:rFonts w:ascii="Times New Roman" w:eastAsia="Times New Roman" w:hAnsi="Times New Roman" w:cs="Times New Roman"/>
          <w:b/>
          <w:sz w:val="28"/>
          <w:szCs w:val="28"/>
          <w:lang w:eastAsia="ru-RU"/>
        </w:rPr>
      </w:pPr>
      <w:r w:rsidRPr="008A1BEB">
        <w:rPr>
          <w:rFonts w:ascii="Times New Roman" w:eastAsia="Times New Roman" w:hAnsi="Times New Roman" w:cs="Times New Roman"/>
          <w:b/>
          <w:sz w:val="28"/>
          <w:szCs w:val="28"/>
          <w:lang w:eastAsia="ru-RU"/>
        </w:rPr>
        <w:t>4-ГО СОЗЫВА</w:t>
      </w:r>
    </w:p>
    <w:tbl>
      <w:tblPr>
        <w:tblStyle w:val="a5"/>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2"/>
        <w:gridCol w:w="4702"/>
      </w:tblGrid>
      <w:tr w:rsidR="00CE7F13" w:rsidTr="00CE7F13">
        <w:tc>
          <w:tcPr>
            <w:tcW w:w="4652" w:type="dxa"/>
          </w:tcPr>
          <w:p w:rsidR="00CE7F13" w:rsidRDefault="00CE7F13" w:rsidP="00CE7F13">
            <w:pPr>
              <w:jc w:val="both"/>
              <w:rPr>
                <w:b/>
                <w:sz w:val="28"/>
                <w:szCs w:val="28"/>
              </w:rPr>
            </w:pPr>
            <w:r>
              <w:rPr>
                <w:b/>
                <w:sz w:val="28"/>
                <w:szCs w:val="28"/>
              </w:rPr>
              <w:t>26</w:t>
            </w:r>
            <w:r w:rsidRPr="00152384">
              <w:rPr>
                <w:b/>
                <w:sz w:val="28"/>
                <w:szCs w:val="28"/>
              </w:rPr>
              <w:t>.</w:t>
            </w:r>
            <w:r>
              <w:rPr>
                <w:b/>
                <w:sz w:val="28"/>
                <w:szCs w:val="28"/>
              </w:rPr>
              <w:t>04</w:t>
            </w:r>
            <w:r w:rsidRPr="00152384">
              <w:rPr>
                <w:b/>
                <w:sz w:val="28"/>
                <w:szCs w:val="28"/>
              </w:rPr>
              <w:t>.201</w:t>
            </w:r>
            <w:r>
              <w:rPr>
                <w:b/>
                <w:sz w:val="28"/>
                <w:szCs w:val="28"/>
              </w:rPr>
              <w:t>6</w:t>
            </w:r>
            <w:r w:rsidRPr="00152384">
              <w:rPr>
                <w:b/>
                <w:sz w:val="28"/>
                <w:szCs w:val="28"/>
              </w:rPr>
              <w:t xml:space="preserve">  </w:t>
            </w:r>
          </w:p>
          <w:p w:rsidR="00CE7F13" w:rsidRDefault="00CE7F13" w:rsidP="00CE7F13">
            <w:pPr>
              <w:jc w:val="both"/>
              <w:rPr>
                <w:b/>
                <w:sz w:val="28"/>
                <w:szCs w:val="28"/>
              </w:rPr>
            </w:pPr>
            <w:r w:rsidRPr="00152384">
              <w:rPr>
                <w:b/>
                <w:sz w:val="28"/>
                <w:szCs w:val="28"/>
              </w:rPr>
              <w:t xml:space="preserve">                                                         </w:t>
            </w:r>
            <w:r>
              <w:rPr>
                <w:b/>
                <w:sz w:val="28"/>
                <w:szCs w:val="28"/>
              </w:rPr>
              <w:t xml:space="preserve">     </w:t>
            </w:r>
            <w:r w:rsidRPr="00152384">
              <w:rPr>
                <w:b/>
                <w:sz w:val="28"/>
                <w:szCs w:val="28"/>
              </w:rPr>
              <w:t xml:space="preserve">   </w:t>
            </w:r>
            <w:r>
              <w:rPr>
                <w:b/>
                <w:sz w:val="28"/>
                <w:szCs w:val="28"/>
              </w:rPr>
              <w:t xml:space="preserve">       </w:t>
            </w:r>
            <w:r w:rsidRPr="00152384">
              <w:rPr>
                <w:b/>
                <w:sz w:val="28"/>
                <w:szCs w:val="28"/>
              </w:rPr>
              <w:t xml:space="preserve">  </w:t>
            </w:r>
          </w:p>
        </w:tc>
        <w:tc>
          <w:tcPr>
            <w:tcW w:w="4702" w:type="dxa"/>
          </w:tcPr>
          <w:p w:rsidR="00CE7F13" w:rsidRDefault="00CE7F13" w:rsidP="00CE7F13">
            <w:pPr>
              <w:jc w:val="center"/>
              <w:rPr>
                <w:b/>
                <w:sz w:val="28"/>
                <w:szCs w:val="28"/>
              </w:rPr>
            </w:pPr>
            <w:r>
              <w:rPr>
                <w:b/>
                <w:sz w:val="28"/>
                <w:szCs w:val="28"/>
              </w:rPr>
              <w:t xml:space="preserve">Администрация </w:t>
            </w:r>
          </w:p>
          <w:p w:rsidR="00CE7F13" w:rsidRDefault="00CE7F13" w:rsidP="00CE7F13">
            <w:pPr>
              <w:jc w:val="center"/>
              <w:rPr>
                <w:b/>
                <w:sz w:val="28"/>
                <w:szCs w:val="28"/>
              </w:rPr>
            </w:pPr>
            <w:r>
              <w:rPr>
                <w:b/>
                <w:sz w:val="28"/>
                <w:szCs w:val="28"/>
              </w:rPr>
              <w:t>Подосиновского района</w:t>
            </w:r>
          </w:p>
          <w:p w:rsidR="00CE7F13" w:rsidRDefault="00CE7F13" w:rsidP="00CE7F13">
            <w:pPr>
              <w:jc w:val="center"/>
              <w:rPr>
                <w:b/>
                <w:sz w:val="28"/>
                <w:szCs w:val="28"/>
              </w:rPr>
            </w:pPr>
            <w:r>
              <w:rPr>
                <w:b/>
                <w:sz w:val="28"/>
                <w:szCs w:val="28"/>
              </w:rPr>
              <w:t>зал заседаний</w:t>
            </w:r>
          </w:p>
          <w:p w:rsidR="00CE7F13" w:rsidRDefault="00CE7F13" w:rsidP="00A31C7F">
            <w:pPr>
              <w:jc w:val="center"/>
              <w:rPr>
                <w:b/>
                <w:sz w:val="28"/>
                <w:szCs w:val="28"/>
              </w:rPr>
            </w:pPr>
            <w:r>
              <w:rPr>
                <w:b/>
                <w:color w:val="000000" w:themeColor="text1"/>
                <w:sz w:val="28"/>
                <w:szCs w:val="28"/>
              </w:rPr>
              <w:t>в 14</w:t>
            </w:r>
            <w:r w:rsidRPr="00A92405">
              <w:rPr>
                <w:b/>
                <w:color w:val="000000" w:themeColor="text1"/>
                <w:sz w:val="28"/>
                <w:szCs w:val="28"/>
              </w:rPr>
              <w:t>.00 час</w:t>
            </w:r>
            <w:r>
              <w:rPr>
                <w:b/>
                <w:color w:val="000000" w:themeColor="text1"/>
                <w:sz w:val="28"/>
                <w:szCs w:val="28"/>
              </w:rPr>
              <w:t>.</w:t>
            </w:r>
          </w:p>
        </w:tc>
      </w:tr>
    </w:tbl>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2"/>
        <w:gridCol w:w="8006"/>
        <w:gridCol w:w="1276"/>
      </w:tblGrid>
      <w:tr w:rsidR="004B39FC" w:rsidRPr="004B39FC" w:rsidTr="001A1784">
        <w:tc>
          <w:tcPr>
            <w:tcW w:w="642" w:type="dxa"/>
            <w:tcBorders>
              <w:top w:val="single" w:sz="4" w:space="0" w:color="auto"/>
              <w:left w:val="single" w:sz="4" w:space="0" w:color="auto"/>
              <w:bottom w:val="single" w:sz="4" w:space="0" w:color="auto"/>
              <w:right w:val="single" w:sz="4" w:space="0" w:color="auto"/>
            </w:tcBorders>
            <w:vAlign w:val="center"/>
            <w:hideMark/>
          </w:tcPr>
          <w:p w:rsidR="004B39FC" w:rsidRPr="004B39FC" w:rsidRDefault="004B39FC" w:rsidP="004B39FC">
            <w:pPr>
              <w:widowControl w:val="0"/>
              <w:tabs>
                <w:tab w:val="left" w:pos="-142"/>
              </w:tabs>
              <w:suppressAutoHyphens/>
              <w:autoSpaceDN w:val="0"/>
              <w:spacing w:after="0" w:line="240" w:lineRule="auto"/>
              <w:ind w:firstLine="34"/>
              <w:jc w:val="center"/>
              <w:rPr>
                <w:rFonts w:ascii="Times New Roman" w:eastAsia="Andale Sans UI" w:hAnsi="Times New Roman" w:cs="Tahoma"/>
                <w:kern w:val="3"/>
                <w:sz w:val="24"/>
                <w:szCs w:val="24"/>
                <w:lang w:eastAsia="ja-JP" w:bidi="fa-IR"/>
              </w:rPr>
            </w:pPr>
            <w:r w:rsidRPr="004B39FC">
              <w:rPr>
                <w:rFonts w:ascii="Times New Roman" w:eastAsia="Andale Sans UI" w:hAnsi="Times New Roman" w:cs="Tahoma"/>
                <w:kern w:val="3"/>
                <w:sz w:val="24"/>
                <w:szCs w:val="24"/>
                <w:lang w:eastAsia="ja-JP" w:bidi="fa-IR"/>
              </w:rPr>
              <w:t>№</w:t>
            </w:r>
          </w:p>
          <w:p w:rsidR="004B39FC" w:rsidRPr="004B39FC" w:rsidRDefault="004B39FC" w:rsidP="004B39FC">
            <w:pPr>
              <w:widowControl w:val="0"/>
              <w:tabs>
                <w:tab w:val="left" w:pos="-142"/>
              </w:tabs>
              <w:suppressAutoHyphens/>
              <w:autoSpaceDN w:val="0"/>
              <w:spacing w:after="0" w:line="240" w:lineRule="auto"/>
              <w:ind w:firstLine="400"/>
              <w:jc w:val="center"/>
              <w:rPr>
                <w:rFonts w:ascii="Times New Roman" w:eastAsia="Andale Sans UI" w:hAnsi="Times New Roman" w:cs="Tahoma"/>
                <w:kern w:val="3"/>
                <w:sz w:val="24"/>
                <w:szCs w:val="24"/>
                <w:lang w:eastAsia="ja-JP" w:bidi="fa-IR"/>
              </w:rPr>
            </w:pPr>
          </w:p>
        </w:tc>
        <w:tc>
          <w:tcPr>
            <w:tcW w:w="8006" w:type="dxa"/>
            <w:tcBorders>
              <w:top w:val="single" w:sz="4" w:space="0" w:color="auto"/>
              <w:left w:val="single" w:sz="4" w:space="0" w:color="auto"/>
              <w:bottom w:val="single" w:sz="4" w:space="0" w:color="auto"/>
              <w:right w:val="single" w:sz="4" w:space="0" w:color="auto"/>
            </w:tcBorders>
            <w:vAlign w:val="center"/>
          </w:tcPr>
          <w:p w:rsidR="004B39FC" w:rsidRPr="004B39FC" w:rsidRDefault="004B39FC" w:rsidP="004B39FC">
            <w:pPr>
              <w:widowControl w:val="0"/>
              <w:suppressAutoHyphens/>
              <w:autoSpaceDN w:val="0"/>
              <w:spacing w:after="0" w:line="240" w:lineRule="auto"/>
              <w:ind w:firstLine="400"/>
              <w:jc w:val="center"/>
              <w:rPr>
                <w:rFonts w:ascii="Times New Roman" w:eastAsia="Andale Sans UI" w:hAnsi="Times New Roman" w:cs="Tahoma"/>
                <w:kern w:val="3"/>
                <w:sz w:val="24"/>
                <w:szCs w:val="24"/>
                <w:lang w:eastAsia="ja-JP" w:bidi="fa-IR"/>
              </w:rPr>
            </w:pPr>
          </w:p>
          <w:p w:rsidR="004B39FC" w:rsidRPr="004B39FC" w:rsidRDefault="004B39FC" w:rsidP="004B39FC">
            <w:pPr>
              <w:widowControl w:val="0"/>
              <w:suppressAutoHyphens/>
              <w:autoSpaceDN w:val="0"/>
              <w:spacing w:after="0" w:line="240" w:lineRule="auto"/>
              <w:jc w:val="center"/>
              <w:rPr>
                <w:rFonts w:ascii="Times New Roman" w:eastAsia="Andale Sans UI" w:hAnsi="Times New Roman" w:cs="Tahoma"/>
                <w:kern w:val="3"/>
                <w:sz w:val="24"/>
                <w:szCs w:val="24"/>
                <w:lang w:eastAsia="ja-JP" w:bidi="fa-IR"/>
              </w:rPr>
            </w:pPr>
            <w:r w:rsidRPr="004B39FC">
              <w:rPr>
                <w:rFonts w:ascii="Times New Roman" w:eastAsia="Andale Sans UI" w:hAnsi="Times New Roman" w:cs="Tahoma"/>
                <w:kern w:val="3"/>
                <w:sz w:val="24"/>
                <w:szCs w:val="24"/>
                <w:lang w:eastAsia="ja-JP" w:bidi="fa-IR"/>
              </w:rPr>
              <w:t xml:space="preserve">Наименование </w:t>
            </w:r>
            <w:r w:rsidR="001A1784">
              <w:rPr>
                <w:rFonts w:ascii="Times New Roman" w:eastAsia="Andale Sans UI" w:hAnsi="Times New Roman" w:cs="Tahoma"/>
                <w:kern w:val="3"/>
                <w:sz w:val="24"/>
                <w:szCs w:val="24"/>
                <w:lang w:eastAsia="ja-JP" w:bidi="fa-IR"/>
              </w:rPr>
              <w:t>проекта решения</w:t>
            </w:r>
          </w:p>
          <w:p w:rsidR="004B39FC" w:rsidRPr="004B39FC" w:rsidRDefault="004B39FC" w:rsidP="004B39FC">
            <w:pPr>
              <w:widowControl w:val="0"/>
              <w:suppressAutoHyphens/>
              <w:autoSpaceDN w:val="0"/>
              <w:spacing w:after="0" w:line="240" w:lineRule="auto"/>
              <w:ind w:firstLine="400"/>
              <w:jc w:val="center"/>
              <w:rPr>
                <w:rFonts w:ascii="Times New Roman" w:eastAsia="Andale Sans UI" w:hAnsi="Times New Roman" w:cs="Tahoma"/>
                <w:kern w:val="3"/>
                <w:sz w:val="24"/>
                <w:szCs w:val="24"/>
                <w:lang w:eastAsia="ja-JP" w:bidi="fa-IR"/>
              </w:rPr>
            </w:pPr>
          </w:p>
        </w:tc>
        <w:tc>
          <w:tcPr>
            <w:tcW w:w="1276" w:type="dxa"/>
            <w:tcBorders>
              <w:top w:val="single" w:sz="4" w:space="0" w:color="auto"/>
              <w:left w:val="single" w:sz="4" w:space="0" w:color="auto"/>
              <w:bottom w:val="single" w:sz="4" w:space="0" w:color="auto"/>
              <w:right w:val="single" w:sz="4" w:space="0" w:color="auto"/>
            </w:tcBorders>
            <w:vAlign w:val="center"/>
          </w:tcPr>
          <w:p w:rsidR="004B39FC" w:rsidRPr="004B39FC" w:rsidRDefault="004B39FC" w:rsidP="004B39FC">
            <w:pPr>
              <w:widowControl w:val="0"/>
              <w:suppressAutoHyphens/>
              <w:autoSpaceDN w:val="0"/>
              <w:spacing w:after="0" w:line="240" w:lineRule="auto"/>
              <w:jc w:val="center"/>
              <w:rPr>
                <w:rFonts w:ascii="Times New Roman" w:eastAsia="Andale Sans UI" w:hAnsi="Times New Roman" w:cs="Tahoma"/>
                <w:kern w:val="3"/>
                <w:sz w:val="24"/>
                <w:szCs w:val="24"/>
                <w:lang w:eastAsia="ja-JP" w:bidi="fa-IR"/>
              </w:rPr>
            </w:pPr>
            <w:r w:rsidRPr="004B39FC">
              <w:rPr>
                <w:rFonts w:ascii="Times New Roman" w:eastAsia="Andale Sans UI" w:hAnsi="Times New Roman" w:cs="Tahoma"/>
                <w:kern w:val="3"/>
                <w:sz w:val="24"/>
                <w:szCs w:val="24"/>
                <w:lang w:eastAsia="ja-JP" w:bidi="fa-IR"/>
              </w:rPr>
              <w:t>Страницы</w:t>
            </w:r>
          </w:p>
        </w:tc>
      </w:tr>
      <w:tr w:rsidR="00442E6B" w:rsidRPr="004B39FC" w:rsidTr="000E7DE4">
        <w:tc>
          <w:tcPr>
            <w:tcW w:w="642" w:type="dxa"/>
            <w:vMerge w:val="restart"/>
            <w:tcBorders>
              <w:top w:val="single" w:sz="4" w:space="0" w:color="auto"/>
              <w:left w:val="single" w:sz="4" w:space="0" w:color="auto"/>
              <w:right w:val="single" w:sz="4" w:space="0" w:color="auto"/>
            </w:tcBorders>
            <w:vAlign w:val="center"/>
          </w:tcPr>
          <w:p w:rsidR="00442E6B" w:rsidRPr="004B39FC" w:rsidRDefault="00442E6B" w:rsidP="004B39FC">
            <w:pPr>
              <w:widowControl w:val="0"/>
              <w:suppressAutoHyphens/>
              <w:autoSpaceDN w:val="0"/>
              <w:spacing w:after="0" w:line="240" w:lineRule="auto"/>
              <w:ind w:hanging="108"/>
              <w:jc w:val="center"/>
              <w:rPr>
                <w:rFonts w:ascii="Times New Roman" w:eastAsia="Andale Sans UI" w:hAnsi="Times New Roman" w:cs="Times New Roman"/>
                <w:kern w:val="3"/>
                <w:sz w:val="24"/>
                <w:szCs w:val="24"/>
                <w:lang w:eastAsia="ja-JP" w:bidi="fa-IR"/>
              </w:rPr>
            </w:pPr>
            <w:r w:rsidRPr="004B39FC">
              <w:rPr>
                <w:rFonts w:ascii="Times New Roman" w:eastAsia="Andale Sans UI" w:hAnsi="Times New Roman" w:cs="Times New Roman"/>
                <w:kern w:val="3"/>
                <w:sz w:val="24"/>
                <w:szCs w:val="24"/>
                <w:lang w:eastAsia="ja-JP" w:bidi="fa-IR"/>
              </w:rPr>
              <w:t xml:space="preserve"> 1.</w:t>
            </w:r>
          </w:p>
        </w:tc>
        <w:tc>
          <w:tcPr>
            <w:tcW w:w="8006" w:type="dxa"/>
            <w:tcBorders>
              <w:top w:val="single" w:sz="4" w:space="0" w:color="auto"/>
              <w:left w:val="single" w:sz="4" w:space="0" w:color="auto"/>
              <w:bottom w:val="single" w:sz="4" w:space="0" w:color="auto"/>
              <w:right w:val="single" w:sz="4" w:space="0" w:color="auto"/>
            </w:tcBorders>
          </w:tcPr>
          <w:p w:rsidR="00442E6B" w:rsidRPr="00317908" w:rsidRDefault="00442E6B" w:rsidP="004B39FC">
            <w:pPr>
              <w:pStyle w:val="afa"/>
              <w:rPr>
                <w:rFonts w:ascii="Times New Roman" w:hAnsi="Times New Roman" w:cs="Times New Roman"/>
                <w:sz w:val="26"/>
                <w:szCs w:val="26"/>
              </w:rPr>
            </w:pPr>
            <w:r w:rsidRPr="00317908">
              <w:rPr>
                <w:rFonts w:ascii="Times New Roman" w:hAnsi="Times New Roman" w:cs="Times New Roman"/>
                <w:sz w:val="26"/>
                <w:szCs w:val="26"/>
              </w:rPr>
              <w:t>Об исполнении бюджета Подосиновского района за 2015 год</w:t>
            </w:r>
          </w:p>
          <w:p w:rsidR="00442E6B" w:rsidRPr="004B39FC" w:rsidRDefault="00442E6B" w:rsidP="004B39FC">
            <w:pPr>
              <w:widowControl w:val="0"/>
              <w:suppressAutoHyphens/>
              <w:autoSpaceDE w:val="0"/>
              <w:autoSpaceDN w:val="0"/>
              <w:adjustRightInd w:val="0"/>
              <w:spacing w:after="0" w:line="240" w:lineRule="auto"/>
              <w:jc w:val="both"/>
              <w:rPr>
                <w:rFonts w:ascii="Times New Roman" w:eastAsia="Arial" w:hAnsi="Times New Roman" w:cs="Times New Roman"/>
                <w:kern w:val="3"/>
                <w:sz w:val="24"/>
                <w:szCs w:val="24"/>
                <w:lang w:eastAsia="ja-JP"/>
              </w:rPr>
            </w:pPr>
          </w:p>
        </w:tc>
        <w:tc>
          <w:tcPr>
            <w:tcW w:w="1276" w:type="dxa"/>
            <w:tcBorders>
              <w:top w:val="single" w:sz="4" w:space="0" w:color="auto"/>
              <w:left w:val="single" w:sz="4" w:space="0" w:color="auto"/>
              <w:bottom w:val="single" w:sz="4" w:space="0" w:color="auto"/>
              <w:right w:val="single" w:sz="4" w:space="0" w:color="auto"/>
            </w:tcBorders>
            <w:vAlign w:val="center"/>
          </w:tcPr>
          <w:p w:rsidR="00442E6B" w:rsidRPr="004B39FC" w:rsidRDefault="00442E6B" w:rsidP="00A31C7F">
            <w:pPr>
              <w:widowControl w:val="0"/>
              <w:suppressAutoHyphens/>
              <w:autoSpaceDN w:val="0"/>
              <w:spacing w:after="0" w:line="240" w:lineRule="auto"/>
              <w:ind w:hanging="28"/>
              <w:jc w:val="center"/>
              <w:rPr>
                <w:rFonts w:ascii="Times New Roman" w:eastAsia="Andale Sans UI" w:hAnsi="Times New Roman" w:cs="Times New Roman"/>
                <w:kern w:val="3"/>
                <w:sz w:val="24"/>
                <w:szCs w:val="24"/>
                <w:lang w:eastAsia="ja-JP" w:bidi="fa-IR"/>
              </w:rPr>
            </w:pPr>
            <w:r>
              <w:rPr>
                <w:rFonts w:ascii="Times New Roman" w:eastAsia="Andale Sans UI" w:hAnsi="Times New Roman" w:cs="Times New Roman"/>
                <w:kern w:val="3"/>
                <w:sz w:val="24"/>
                <w:szCs w:val="24"/>
                <w:lang w:eastAsia="ja-JP" w:bidi="fa-IR"/>
              </w:rPr>
              <w:t>3-14</w:t>
            </w:r>
          </w:p>
        </w:tc>
      </w:tr>
      <w:tr w:rsidR="00442E6B" w:rsidRPr="004B39FC" w:rsidTr="000E7DE4">
        <w:tc>
          <w:tcPr>
            <w:tcW w:w="642" w:type="dxa"/>
            <w:vMerge/>
            <w:tcBorders>
              <w:left w:val="single" w:sz="4" w:space="0" w:color="auto"/>
              <w:bottom w:val="single" w:sz="4" w:space="0" w:color="auto"/>
              <w:right w:val="single" w:sz="4" w:space="0" w:color="auto"/>
            </w:tcBorders>
            <w:vAlign w:val="center"/>
          </w:tcPr>
          <w:p w:rsidR="00442E6B" w:rsidRPr="004B39FC" w:rsidRDefault="00442E6B" w:rsidP="004B39FC">
            <w:pPr>
              <w:widowControl w:val="0"/>
              <w:suppressAutoHyphens/>
              <w:autoSpaceDN w:val="0"/>
              <w:spacing w:after="0" w:line="240" w:lineRule="auto"/>
              <w:ind w:hanging="108"/>
              <w:jc w:val="center"/>
              <w:rPr>
                <w:rFonts w:ascii="Times New Roman" w:eastAsia="Andale Sans UI" w:hAnsi="Times New Roman" w:cs="Times New Roman"/>
                <w:kern w:val="3"/>
                <w:sz w:val="24"/>
                <w:szCs w:val="24"/>
                <w:lang w:eastAsia="ja-JP" w:bidi="fa-IR"/>
              </w:rPr>
            </w:pPr>
          </w:p>
        </w:tc>
        <w:tc>
          <w:tcPr>
            <w:tcW w:w="8006" w:type="dxa"/>
            <w:tcBorders>
              <w:top w:val="single" w:sz="4" w:space="0" w:color="auto"/>
              <w:left w:val="single" w:sz="4" w:space="0" w:color="auto"/>
              <w:bottom w:val="single" w:sz="4" w:space="0" w:color="auto"/>
              <w:right w:val="single" w:sz="4" w:space="0" w:color="auto"/>
            </w:tcBorders>
          </w:tcPr>
          <w:p w:rsidR="00442E6B" w:rsidRPr="004B39FC" w:rsidRDefault="00442E6B" w:rsidP="004B39FC">
            <w:pPr>
              <w:spacing w:after="0" w:line="240" w:lineRule="auto"/>
              <w:jc w:val="both"/>
              <w:rPr>
                <w:rFonts w:ascii="Times New Roman" w:eastAsia="Arial" w:hAnsi="Times New Roman" w:cs="Times New Roman"/>
                <w:kern w:val="3"/>
                <w:sz w:val="24"/>
                <w:szCs w:val="24"/>
                <w:lang w:eastAsia="ja-JP"/>
              </w:rPr>
            </w:pPr>
            <w:r>
              <w:rPr>
                <w:rFonts w:ascii="Times New Roman" w:hAnsi="Times New Roman" w:cs="Times New Roman"/>
                <w:sz w:val="26"/>
                <w:szCs w:val="26"/>
              </w:rPr>
              <w:t>Заключение на отчет об исполнении бюджета Подосиновского района за 2015 год</w:t>
            </w:r>
          </w:p>
        </w:tc>
        <w:tc>
          <w:tcPr>
            <w:tcW w:w="1276" w:type="dxa"/>
            <w:tcBorders>
              <w:top w:val="single" w:sz="4" w:space="0" w:color="auto"/>
              <w:left w:val="single" w:sz="4" w:space="0" w:color="auto"/>
              <w:bottom w:val="single" w:sz="4" w:space="0" w:color="auto"/>
              <w:right w:val="single" w:sz="4" w:space="0" w:color="auto"/>
            </w:tcBorders>
            <w:vAlign w:val="center"/>
          </w:tcPr>
          <w:p w:rsidR="00442E6B" w:rsidRPr="004B39FC" w:rsidRDefault="00442E6B" w:rsidP="00A31C7F">
            <w:pPr>
              <w:widowControl w:val="0"/>
              <w:suppressAutoHyphens/>
              <w:autoSpaceDN w:val="0"/>
              <w:spacing w:after="0" w:line="240" w:lineRule="auto"/>
              <w:ind w:hanging="28"/>
              <w:jc w:val="center"/>
              <w:rPr>
                <w:rFonts w:ascii="Times New Roman" w:eastAsia="Andale Sans UI" w:hAnsi="Times New Roman" w:cs="Times New Roman"/>
                <w:kern w:val="3"/>
                <w:sz w:val="24"/>
                <w:szCs w:val="24"/>
                <w:lang w:eastAsia="ja-JP" w:bidi="fa-IR"/>
              </w:rPr>
            </w:pPr>
            <w:r>
              <w:rPr>
                <w:rFonts w:ascii="Times New Roman" w:eastAsia="Andale Sans UI" w:hAnsi="Times New Roman" w:cs="Times New Roman"/>
                <w:kern w:val="3"/>
                <w:sz w:val="24"/>
                <w:szCs w:val="24"/>
                <w:lang w:eastAsia="ja-JP" w:bidi="fa-IR"/>
              </w:rPr>
              <w:t>14-23</w:t>
            </w:r>
          </w:p>
        </w:tc>
      </w:tr>
      <w:tr w:rsidR="00442E6B" w:rsidRPr="004B39FC" w:rsidTr="001A1784">
        <w:tc>
          <w:tcPr>
            <w:tcW w:w="642" w:type="dxa"/>
            <w:tcBorders>
              <w:top w:val="single" w:sz="4" w:space="0" w:color="auto"/>
              <w:left w:val="single" w:sz="4" w:space="0" w:color="auto"/>
              <w:bottom w:val="single" w:sz="4" w:space="0" w:color="auto"/>
              <w:right w:val="single" w:sz="4" w:space="0" w:color="auto"/>
            </w:tcBorders>
            <w:vAlign w:val="center"/>
          </w:tcPr>
          <w:p w:rsidR="00442E6B" w:rsidRPr="004B39FC" w:rsidRDefault="00442E6B" w:rsidP="000E7DE4">
            <w:pPr>
              <w:widowControl w:val="0"/>
              <w:suppressAutoHyphens/>
              <w:autoSpaceDN w:val="0"/>
              <w:spacing w:after="0" w:line="240" w:lineRule="auto"/>
              <w:ind w:hanging="108"/>
              <w:jc w:val="center"/>
              <w:rPr>
                <w:rFonts w:ascii="Times New Roman" w:eastAsia="Andale Sans UI" w:hAnsi="Times New Roman" w:cs="Times New Roman"/>
                <w:kern w:val="3"/>
                <w:sz w:val="24"/>
                <w:szCs w:val="24"/>
                <w:lang w:eastAsia="ja-JP" w:bidi="fa-IR"/>
              </w:rPr>
            </w:pPr>
            <w:r w:rsidRPr="004B39FC">
              <w:rPr>
                <w:rFonts w:ascii="Times New Roman" w:eastAsia="Andale Sans UI" w:hAnsi="Times New Roman" w:cs="Times New Roman"/>
                <w:kern w:val="3"/>
                <w:sz w:val="24"/>
                <w:szCs w:val="24"/>
                <w:lang w:eastAsia="ja-JP" w:bidi="fa-IR"/>
              </w:rPr>
              <w:t xml:space="preserve"> 2.</w:t>
            </w:r>
          </w:p>
        </w:tc>
        <w:tc>
          <w:tcPr>
            <w:tcW w:w="8006" w:type="dxa"/>
            <w:tcBorders>
              <w:top w:val="single" w:sz="4" w:space="0" w:color="auto"/>
              <w:left w:val="single" w:sz="4" w:space="0" w:color="auto"/>
              <w:bottom w:val="single" w:sz="4" w:space="0" w:color="auto"/>
              <w:right w:val="single" w:sz="4" w:space="0" w:color="auto"/>
            </w:tcBorders>
          </w:tcPr>
          <w:p w:rsidR="00442E6B" w:rsidRPr="00317908" w:rsidRDefault="00442E6B" w:rsidP="004B39FC">
            <w:pPr>
              <w:pStyle w:val="afa"/>
              <w:jc w:val="both"/>
              <w:rPr>
                <w:rFonts w:ascii="Times New Roman" w:hAnsi="Times New Roman" w:cs="Times New Roman"/>
                <w:sz w:val="26"/>
                <w:szCs w:val="26"/>
              </w:rPr>
            </w:pPr>
            <w:r w:rsidRPr="00317908">
              <w:rPr>
                <w:rFonts w:ascii="Times New Roman" w:hAnsi="Times New Roman" w:cs="Times New Roman"/>
                <w:sz w:val="26"/>
                <w:szCs w:val="26"/>
              </w:rPr>
              <w:t>Отчет о выполнении Программы социально – экономического развития Подосиновского района на 2015-2019</w:t>
            </w:r>
            <w:r>
              <w:rPr>
                <w:rFonts w:ascii="Times New Roman" w:hAnsi="Times New Roman" w:cs="Times New Roman"/>
                <w:sz w:val="26"/>
                <w:szCs w:val="26"/>
              </w:rPr>
              <w:t xml:space="preserve"> </w:t>
            </w:r>
            <w:r w:rsidRPr="00317908">
              <w:rPr>
                <w:rFonts w:ascii="Times New Roman" w:hAnsi="Times New Roman" w:cs="Times New Roman"/>
                <w:sz w:val="26"/>
                <w:szCs w:val="26"/>
              </w:rPr>
              <w:t>годы за 2015 год</w:t>
            </w:r>
          </w:p>
        </w:tc>
        <w:tc>
          <w:tcPr>
            <w:tcW w:w="1276" w:type="dxa"/>
            <w:tcBorders>
              <w:top w:val="single" w:sz="4" w:space="0" w:color="auto"/>
              <w:left w:val="single" w:sz="4" w:space="0" w:color="auto"/>
              <w:bottom w:val="single" w:sz="4" w:space="0" w:color="auto"/>
              <w:right w:val="single" w:sz="4" w:space="0" w:color="auto"/>
            </w:tcBorders>
            <w:vAlign w:val="center"/>
          </w:tcPr>
          <w:p w:rsidR="00442E6B" w:rsidRDefault="00442E6B" w:rsidP="00A31C7F">
            <w:pPr>
              <w:widowControl w:val="0"/>
              <w:suppressAutoHyphens/>
              <w:autoSpaceDN w:val="0"/>
              <w:spacing w:after="0" w:line="240" w:lineRule="auto"/>
              <w:ind w:hanging="28"/>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24-32</w:t>
            </w:r>
          </w:p>
        </w:tc>
      </w:tr>
      <w:tr w:rsidR="00442E6B" w:rsidRPr="004B39FC" w:rsidTr="001A1784">
        <w:tc>
          <w:tcPr>
            <w:tcW w:w="642" w:type="dxa"/>
            <w:tcBorders>
              <w:top w:val="single" w:sz="4" w:space="0" w:color="auto"/>
              <w:left w:val="single" w:sz="4" w:space="0" w:color="auto"/>
              <w:bottom w:val="single" w:sz="4" w:space="0" w:color="auto"/>
              <w:right w:val="single" w:sz="4" w:space="0" w:color="auto"/>
            </w:tcBorders>
            <w:vAlign w:val="center"/>
          </w:tcPr>
          <w:p w:rsidR="00442E6B" w:rsidRPr="004B39FC" w:rsidRDefault="00442E6B" w:rsidP="000E7DE4">
            <w:pPr>
              <w:widowControl w:val="0"/>
              <w:suppressAutoHyphens/>
              <w:autoSpaceDN w:val="0"/>
              <w:spacing w:after="0" w:line="240" w:lineRule="auto"/>
              <w:ind w:hanging="108"/>
              <w:jc w:val="center"/>
              <w:rPr>
                <w:rFonts w:ascii="Times New Roman" w:eastAsia="Andale Sans UI" w:hAnsi="Times New Roman" w:cs="Times New Roman"/>
                <w:kern w:val="3"/>
                <w:sz w:val="24"/>
                <w:szCs w:val="24"/>
                <w:lang w:eastAsia="ja-JP" w:bidi="fa-IR"/>
              </w:rPr>
            </w:pPr>
            <w:r>
              <w:rPr>
                <w:rFonts w:ascii="Times New Roman" w:eastAsia="Andale Sans UI" w:hAnsi="Times New Roman" w:cs="Times New Roman"/>
                <w:kern w:val="3"/>
                <w:sz w:val="24"/>
                <w:szCs w:val="24"/>
                <w:lang w:eastAsia="ja-JP" w:bidi="fa-IR"/>
              </w:rPr>
              <w:t>3.</w:t>
            </w:r>
          </w:p>
        </w:tc>
        <w:tc>
          <w:tcPr>
            <w:tcW w:w="8006" w:type="dxa"/>
            <w:tcBorders>
              <w:top w:val="single" w:sz="4" w:space="0" w:color="auto"/>
              <w:left w:val="single" w:sz="4" w:space="0" w:color="auto"/>
              <w:bottom w:val="single" w:sz="4" w:space="0" w:color="auto"/>
              <w:right w:val="single" w:sz="4" w:space="0" w:color="auto"/>
            </w:tcBorders>
          </w:tcPr>
          <w:p w:rsidR="00442E6B" w:rsidRDefault="00442E6B" w:rsidP="004B39FC">
            <w:pPr>
              <w:spacing w:after="0" w:line="240" w:lineRule="auto"/>
              <w:jc w:val="both"/>
              <w:rPr>
                <w:rFonts w:ascii="Times New Roman" w:hAnsi="Times New Roman" w:cs="Times New Roman"/>
                <w:sz w:val="26"/>
                <w:szCs w:val="26"/>
              </w:rPr>
            </w:pPr>
            <w:r w:rsidRPr="00317908">
              <w:rPr>
                <w:rFonts w:ascii="Times New Roman" w:hAnsi="Times New Roman" w:cs="Times New Roman"/>
                <w:sz w:val="26"/>
                <w:szCs w:val="26"/>
              </w:rPr>
              <w:t>О внесении изменений в решение Подосиновской районной Думы от 23.12.2014 № 52/314 «Об утверждении Программы социально-экономического развития Подосиновского района Кировской области  на 2015-2019 годы»</w:t>
            </w:r>
          </w:p>
        </w:tc>
        <w:tc>
          <w:tcPr>
            <w:tcW w:w="1276" w:type="dxa"/>
            <w:tcBorders>
              <w:top w:val="single" w:sz="4" w:space="0" w:color="auto"/>
              <w:left w:val="single" w:sz="4" w:space="0" w:color="auto"/>
              <w:bottom w:val="single" w:sz="4" w:space="0" w:color="auto"/>
              <w:right w:val="single" w:sz="4" w:space="0" w:color="auto"/>
            </w:tcBorders>
            <w:vAlign w:val="center"/>
          </w:tcPr>
          <w:p w:rsidR="00442E6B" w:rsidRDefault="00442E6B" w:rsidP="00A31C7F">
            <w:pPr>
              <w:widowControl w:val="0"/>
              <w:suppressAutoHyphens/>
              <w:autoSpaceDN w:val="0"/>
              <w:spacing w:after="0" w:line="240" w:lineRule="auto"/>
              <w:ind w:hanging="28"/>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32-33</w:t>
            </w:r>
          </w:p>
        </w:tc>
      </w:tr>
      <w:tr w:rsidR="00442E6B" w:rsidRPr="004B39FC" w:rsidTr="001A1784">
        <w:tc>
          <w:tcPr>
            <w:tcW w:w="642" w:type="dxa"/>
            <w:tcBorders>
              <w:top w:val="single" w:sz="4" w:space="0" w:color="auto"/>
              <w:left w:val="single" w:sz="4" w:space="0" w:color="auto"/>
              <w:bottom w:val="single" w:sz="4" w:space="0" w:color="auto"/>
              <w:right w:val="single" w:sz="4" w:space="0" w:color="auto"/>
            </w:tcBorders>
            <w:vAlign w:val="center"/>
          </w:tcPr>
          <w:p w:rsidR="00442E6B" w:rsidRPr="004B39FC" w:rsidRDefault="00442E6B" w:rsidP="000E7DE4">
            <w:pPr>
              <w:widowControl w:val="0"/>
              <w:suppressAutoHyphens/>
              <w:autoSpaceDN w:val="0"/>
              <w:spacing w:after="0" w:line="240" w:lineRule="auto"/>
              <w:ind w:hanging="108"/>
              <w:jc w:val="center"/>
              <w:rPr>
                <w:rFonts w:ascii="Times New Roman" w:eastAsia="Andale Sans UI" w:hAnsi="Times New Roman" w:cs="Times New Roman"/>
                <w:kern w:val="3"/>
                <w:sz w:val="24"/>
                <w:szCs w:val="24"/>
                <w:lang w:eastAsia="ja-JP" w:bidi="fa-IR"/>
              </w:rPr>
            </w:pPr>
            <w:r>
              <w:rPr>
                <w:rFonts w:ascii="Times New Roman" w:eastAsia="Andale Sans UI" w:hAnsi="Times New Roman" w:cs="Times New Roman"/>
                <w:kern w:val="3"/>
                <w:sz w:val="24"/>
                <w:szCs w:val="24"/>
                <w:lang w:eastAsia="ja-JP" w:bidi="fa-IR"/>
              </w:rPr>
              <w:t>4.</w:t>
            </w:r>
          </w:p>
        </w:tc>
        <w:tc>
          <w:tcPr>
            <w:tcW w:w="8006" w:type="dxa"/>
            <w:tcBorders>
              <w:top w:val="single" w:sz="4" w:space="0" w:color="auto"/>
              <w:left w:val="single" w:sz="4" w:space="0" w:color="auto"/>
              <w:bottom w:val="single" w:sz="4" w:space="0" w:color="auto"/>
              <w:right w:val="single" w:sz="4" w:space="0" w:color="auto"/>
            </w:tcBorders>
          </w:tcPr>
          <w:p w:rsidR="00442E6B" w:rsidRDefault="00442E6B" w:rsidP="004B39FC">
            <w:pPr>
              <w:spacing w:after="0" w:line="240" w:lineRule="auto"/>
              <w:jc w:val="both"/>
              <w:rPr>
                <w:rFonts w:ascii="Times New Roman" w:hAnsi="Times New Roman" w:cs="Times New Roman"/>
                <w:sz w:val="26"/>
                <w:szCs w:val="26"/>
              </w:rPr>
            </w:pPr>
            <w:r w:rsidRPr="00317908">
              <w:rPr>
                <w:rFonts w:ascii="Times New Roman" w:eastAsia="Times New Roman" w:hAnsi="Times New Roman" w:cs="Times New Roman"/>
                <w:sz w:val="26"/>
                <w:szCs w:val="26"/>
                <w:lang w:eastAsia="ru-RU"/>
              </w:rPr>
              <w:t>Об утверждении отчета о результатах приватизации муниципального имущества муниципального образования Подосиновский муниципальный район Кировской области за 2015 год</w:t>
            </w:r>
          </w:p>
        </w:tc>
        <w:tc>
          <w:tcPr>
            <w:tcW w:w="1276" w:type="dxa"/>
            <w:tcBorders>
              <w:top w:val="single" w:sz="4" w:space="0" w:color="auto"/>
              <w:left w:val="single" w:sz="4" w:space="0" w:color="auto"/>
              <w:bottom w:val="single" w:sz="4" w:space="0" w:color="auto"/>
              <w:right w:val="single" w:sz="4" w:space="0" w:color="auto"/>
            </w:tcBorders>
            <w:vAlign w:val="center"/>
          </w:tcPr>
          <w:p w:rsidR="00442E6B" w:rsidRDefault="00442E6B" w:rsidP="00A31C7F">
            <w:pPr>
              <w:widowControl w:val="0"/>
              <w:suppressAutoHyphens/>
              <w:autoSpaceDN w:val="0"/>
              <w:spacing w:after="0" w:line="240" w:lineRule="auto"/>
              <w:ind w:hanging="28"/>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34-36</w:t>
            </w:r>
          </w:p>
        </w:tc>
      </w:tr>
      <w:tr w:rsidR="00442E6B" w:rsidRPr="004B39FC" w:rsidTr="001A1784">
        <w:tc>
          <w:tcPr>
            <w:tcW w:w="642" w:type="dxa"/>
            <w:tcBorders>
              <w:top w:val="single" w:sz="4" w:space="0" w:color="auto"/>
              <w:left w:val="single" w:sz="4" w:space="0" w:color="auto"/>
              <w:bottom w:val="single" w:sz="4" w:space="0" w:color="auto"/>
              <w:right w:val="single" w:sz="4" w:space="0" w:color="auto"/>
            </w:tcBorders>
            <w:vAlign w:val="center"/>
          </w:tcPr>
          <w:p w:rsidR="00442E6B" w:rsidRPr="004B39FC" w:rsidRDefault="00442E6B" w:rsidP="000E7DE4">
            <w:pPr>
              <w:widowControl w:val="0"/>
              <w:suppressAutoHyphens/>
              <w:autoSpaceDN w:val="0"/>
              <w:spacing w:after="0" w:line="240" w:lineRule="auto"/>
              <w:ind w:hanging="108"/>
              <w:jc w:val="center"/>
              <w:rPr>
                <w:rFonts w:ascii="Times New Roman" w:eastAsia="Andale Sans UI" w:hAnsi="Times New Roman" w:cs="Times New Roman"/>
                <w:kern w:val="3"/>
                <w:sz w:val="24"/>
                <w:szCs w:val="24"/>
                <w:lang w:eastAsia="ja-JP" w:bidi="fa-IR"/>
              </w:rPr>
            </w:pPr>
            <w:r>
              <w:rPr>
                <w:rFonts w:ascii="Times New Roman" w:eastAsia="Andale Sans UI" w:hAnsi="Times New Roman" w:cs="Times New Roman"/>
                <w:kern w:val="3"/>
                <w:sz w:val="24"/>
                <w:szCs w:val="24"/>
                <w:lang w:eastAsia="ja-JP" w:bidi="fa-IR"/>
              </w:rPr>
              <w:t>5.</w:t>
            </w:r>
          </w:p>
        </w:tc>
        <w:tc>
          <w:tcPr>
            <w:tcW w:w="8006" w:type="dxa"/>
            <w:tcBorders>
              <w:top w:val="single" w:sz="4" w:space="0" w:color="auto"/>
              <w:left w:val="single" w:sz="4" w:space="0" w:color="auto"/>
              <w:bottom w:val="single" w:sz="4" w:space="0" w:color="auto"/>
              <w:right w:val="single" w:sz="4" w:space="0" w:color="auto"/>
            </w:tcBorders>
          </w:tcPr>
          <w:p w:rsidR="00442E6B" w:rsidRDefault="00442E6B" w:rsidP="004B39FC">
            <w:pPr>
              <w:spacing w:after="0" w:line="240" w:lineRule="auto"/>
              <w:jc w:val="both"/>
              <w:rPr>
                <w:rFonts w:ascii="Times New Roman" w:hAnsi="Times New Roman" w:cs="Times New Roman"/>
                <w:sz w:val="26"/>
                <w:szCs w:val="26"/>
              </w:rPr>
            </w:pPr>
            <w:r w:rsidRPr="00317908">
              <w:rPr>
                <w:rFonts w:ascii="Times New Roman" w:eastAsia="Times New Roman" w:hAnsi="Times New Roman" w:cs="Times New Roman"/>
                <w:sz w:val="26"/>
                <w:szCs w:val="26"/>
                <w:lang w:eastAsia="ru-RU"/>
              </w:rPr>
              <w:t>О внесении изменений в решение Подосиновской районной Думы от 26.02.2014 № 42/269 «</w:t>
            </w:r>
            <w:r w:rsidRPr="00317908">
              <w:rPr>
                <w:rFonts w:ascii="Times New Roman" w:eastAsia="Times New Roman" w:hAnsi="Times New Roman" w:cs="Times New Roman"/>
                <w:bCs/>
                <w:sz w:val="26"/>
                <w:szCs w:val="26"/>
                <w:lang w:eastAsia="ru-RU"/>
              </w:rPr>
              <w:t>Об утверждении Положения о порядке предоставления жилых помещений в специализированном жилищном фонде муниципального образования Подосиновский муниципальный район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rsidR="00442E6B" w:rsidRDefault="00442E6B" w:rsidP="00A31C7F">
            <w:pPr>
              <w:widowControl w:val="0"/>
              <w:suppressAutoHyphens/>
              <w:autoSpaceDN w:val="0"/>
              <w:spacing w:after="0" w:line="240" w:lineRule="auto"/>
              <w:ind w:hanging="28"/>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37</w:t>
            </w:r>
          </w:p>
        </w:tc>
      </w:tr>
      <w:tr w:rsidR="00442E6B" w:rsidRPr="004B39FC" w:rsidTr="001A1784">
        <w:tc>
          <w:tcPr>
            <w:tcW w:w="642" w:type="dxa"/>
            <w:tcBorders>
              <w:top w:val="single" w:sz="4" w:space="0" w:color="auto"/>
              <w:left w:val="single" w:sz="4" w:space="0" w:color="auto"/>
              <w:bottom w:val="single" w:sz="4" w:space="0" w:color="auto"/>
              <w:right w:val="single" w:sz="4" w:space="0" w:color="auto"/>
            </w:tcBorders>
            <w:vAlign w:val="center"/>
          </w:tcPr>
          <w:p w:rsidR="00442E6B" w:rsidRPr="004B39FC" w:rsidRDefault="00442E6B" w:rsidP="000E7DE4">
            <w:pPr>
              <w:widowControl w:val="0"/>
              <w:suppressAutoHyphens/>
              <w:autoSpaceDN w:val="0"/>
              <w:spacing w:after="0" w:line="240" w:lineRule="auto"/>
              <w:ind w:hanging="108"/>
              <w:jc w:val="center"/>
              <w:rPr>
                <w:rFonts w:ascii="Times New Roman" w:eastAsia="Andale Sans UI" w:hAnsi="Times New Roman" w:cs="Times New Roman"/>
                <w:kern w:val="3"/>
                <w:sz w:val="24"/>
                <w:szCs w:val="24"/>
                <w:lang w:eastAsia="ja-JP" w:bidi="fa-IR"/>
              </w:rPr>
            </w:pPr>
            <w:r>
              <w:rPr>
                <w:rFonts w:ascii="Times New Roman" w:eastAsia="Andale Sans UI" w:hAnsi="Times New Roman" w:cs="Times New Roman"/>
                <w:kern w:val="3"/>
                <w:sz w:val="24"/>
                <w:szCs w:val="24"/>
                <w:lang w:eastAsia="ja-JP" w:bidi="fa-IR"/>
              </w:rPr>
              <w:t>6.</w:t>
            </w:r>
          </w:p>
        </w:tc>
        <w:tc>
          <w:tcPr>
            <w:tcW w:w="8006" w:type="dxa"/>
            <w:tcBorders>
              <w:top w:val="single" w:sz="4" w:space="0" w:color="auto"/>
              <w:left w:val="single" w:sz="4" w:space="0" w:color="auto"/>
              <w:bottom w:val="single" w:sz="4" w:space="0" w:color="auto"/>
              <w:right w:val="single" w:sz="4" w:space="0" w:color="auto"/>
            </w:tcBorders>
          </w:tcPr>
          <w:p w:rsidR="00442E6B" w:rsidRDefault="00442E6B" w:rsidP="004B39FC">
            <w:pPr>
              <w:spacing w:after="0" w:line="240" w:lineRule="auto"/>
              <w:jc w:val="both"/>
              <w:rPr>
                <w:rFonts w:ascii="Times New Roman" w:hAnsi="Times New Roman" w:cs="Times New Roman"/>
                <w:sz w:val="26"/>
                <w:szCs w:val="26"/>
              </w:rPr>
            </w:pPr>
            <w:r w:rsidRPr="00317908">
              <w:rPr>
                <w:rFonts w:ascii="Times New Roman" w:eastAsia="Times New Roman" w:hAnsi="Times New Roman" w:cs="Times New Roman"/>
                <w:sz w:val="26"/>
                <w:szCs w:val="26"/>
                <w:lang w:eastAsia="ru-RU"/>
              </w:rPr>
              <w:t>О признании утратившим силу решения Подосиновской районной Думы от 27.02.2009 № 44/06 «</w:t>
            </w:r>
            <w:r w:rsidRPr="00317908">
              <w:rPr>
                <w:rFonts w:ascii="Times New Roman" w:eastAsia="Times New Roman" w:hAnsi="Times New Roman" w:cs="Times New Roman"/>
                <w:bCs/>
                <w:sz w:val="26"/>
                <w:szCs w:val="26"/>
                <w:lang w:eastAsia="ru-RU"/>
              </w:rPr>
              <w:t>Об утверждении Положения о порядке предоставления земельных участков, находящихся в муниципальной собственности, и земельных участков, государственная собственность на которые не разграничена, для целей, не связанных со строительством, на территории муниципального образования Подосиновский муниципальный район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rsidR="00442E6B" w:rsidRDefault="00442E6B" w:rsidP="00A31C7F">
            <w:pPr>
              <w:widowControl w:val="0"/>
              <w:suppressAutoHyphens/>
              <w:autoSpaceDN w:val="0"/>
              <w:spacing w:after="0" w:line="240" w:lineRule="auto"/>
              <w:ind w:hanging="28"/>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38</w:t>
            </w:r>
          </w:p>
        </w:tc>
      </w:tr>
      <w:tr w:rsidR="00442E6B" w:rsidRPr="004B39FC" w:rsidTr="001A1784">
        <w:tc>
          <w:tcPr>
            <w:tcW w:w="642" w:type="dxa"/>
            <w:tcBorders>
              <w:top w:val="single" w:sz="4" w:space="0" w:color="auto"/>
              <w:left w:val="single" w:sz="4" w:space="0" w:color="auto"/>
              <w:bottom w:val="single" w:sz="4" w:space="0" w:color="auto"/>
              <w:right w:val="single" w:sz="4" w:space="0" w:color="auto"/>
            </w:tcBorders>
            <w:vAlign w:val="center"/>
          </w:tcPr>
          <w:p w:rsidR="00442E6B" w:rsidRPr="004B39FC" w:rsidRDefault="00442E6B" w:rsidP="000E7DE4">
            <w:pPr>
              <w:widowControl w:val="0"/>
              <w:suppressAutoHyphens/>
              <w:autoSpaceDN w:val="0"/>
              <w:spacing w:after="0" w:line="240" w:lineRule="auto"/>
              <w:ind w:hanging="108"/>
              <w:jc w:val="center"/>
              <w:rPr>
                <w:rFonts w:ascii="Times New Roman" w:eastAsia="Andale Sans UI" w:hAnsi="Times New Roman" w:cs="Times New Roman"/>
                <w:kern w:val="3"/>
                <w:sz w:val="24"/>
                <w:szCs w:val="24"/>
                <w:lang w:eastAsia="ja-JP" w:bidi="fa-IR"/>
              </w:rPr>
            </w:pPr>
            <w:r>
              <w:rPr>
                <w:rFonts w:ascii="Times New Roman" w:eastAsia="Andale Sans UI" w:hAnsi="Times New Roman" w:cs="Times New Roman"/>
                <w:kern w:val="3"/>
                <w:sz w:val="24"/>
                <w:szCs w:val="24"/>
                <w:lang w:eastAsia="ja-JP" w:bidi="fa-IR"/>
              </w:rPr>
              <w:t>7.</w:t>
            </w:r>
          </w:p>
        </w:tc>
        <w:tc>
          <w:tcPr>
            <w:tcW w:w="8006" w:type="dxa"/>
            <w:tcBorders>
              <w:top w:val="single" w:sz="4" w:space="0" w:color="auto"/>
              <w:left w:val="single" w:sz="4" w:space="0" w:color="auto"/>
              <w:bottom w:val="single" w:sz="4" w:space="0" w:color="auto"/>
              <w:right w:val="single" w:sz="4" w:space="0" w:color="auto"/>
            </w:tcBorders>
          </w:tcPr>
          <w:p w:rsidR="00442E6B" w:rsidRDefault="00442E6B" w:rsidP="004B39FC">
            <w:pPr>
              <w:suppressAutoHyphens/>
              <w:autoSpaceDE w:val="0"/>
              <w:spacing w:after="0" w:line="240" w:lineRule="auto"/>
              <w:jc w:val="both"/>
              <w:rPr>
                <w:rFonts w:ascii="Times New Roman" w:hAnsi="Times New Roman" w:cs="Times New Roman"/>
                <w:sz w:val="26"/>
                <w:szCs w:val="26"/>
              </w:rPr>
            </w:pPr>
            <w:r w:rsidRPr="00317908">
              <w:rPr>
                <w:rFonts w:ascii="Times New Roman" w:eastAsia="Arial" w:hAnsi="Times New Roman" w:cs="Times New Roman"/>
                <w:bCs/>
                <w:sz w:val="26"/>
                <w:szCs w:val="26"/>
                <w:lang w:eastAsia="ar-SA"/>
              </w:rPr>
              <w:t>Об утверждении Положения о муниципальной службе в муниципальном образовании Подосиновский муниципальный район</w:t>
            </w:r>
            <w:r>
              <w:rPr>
                <w:rFonts w:ascii="Times New Roman" w:eastAsia="Arial" w:hAnsi="Times New Roman" w:cs="Times New Roman"/>
                <w:bCs/>
                <w:sz w:val="26"/>
                <w:szCs w:val="26"/>
                <w:lang w:eastAsia="ar-SA"/>
              </w:rPr>
              <w:t xml:space="preserve"> </w:t>
            </w:r>
            <w:r w:rsidRPr="00317908">
              <w:rPr>
                <w:rFonts w:ascii="Times New Roman" w:eastAsia="Arial" w:hAnsi="Times New Roman" w:cs="Times New Roman"/>
                <w:bCs/>
                <w:sz w:val="26"/>
                <w:szCs w:val="26"/>
                <w:lang w:eastAsia="ar-SA"/>
              </w:rPr>
              <w:t>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rsidR="00442E6B" w:rsidRDefault="00442E6B" w:rsidP="004B39FC">
            <w:pPr>
              <w:widowControl w:val="0"/>
              <w:suppressAutoHyphens/>
              <w:autoSpaceDN w:val="0"/>
              <w:spacing w:after="0" w:line="240" w:lineRule="auto"/>
              <w:ind w:hanging="28"/>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39-70</w:t>
            </w:r>
          </w:p>
        </w:tc>
      </w:tr>
      <w:tr w:rsidR="00442E6B" w:rsidRPr="004B39FC" w:rsidTr="001A1784">
        <w:tc>
          <w:tcPr>
            <w:tcW w:w="642" w:type="dxa"/>
            <w:tcBorders>
              <w:top w:val="single" w:sz="4" w:space="0" w:color="auto"/>
              <w:left w:val="single" w:sz="4" w:space="0" w:color="auto"/>
              <w:bottom w:val="single" w:sz="4" w:space="0" w:color="auto"/>
              <w:right w:val="single" w:sz="4" w:space="0" w:color="auto"/>
            </w:tcBorders>
            <w:vAlign w:val="center"/>
          </w:tcPr>
          <w:p w:rsidR="00442E6B" w:rsidRPr="004B39FC" w:rsidRDefault="00442E6B" w:rsidP="000E7DE4">
            <w:pPr>
              <w:widowControl w:val="0"/>
              <w:suppressAutoHyphens/>
              <w:autoSpaceDN w:val="0"/>
              <w:spacing w:after="0" w:line="240" w:lineRule="auto"/>
              <w:ind w:hanging="108"/>
              <w:jc w:val="center"/>
              <w:rPr>
                <w:rFonts w:ascii="Times New Roman" w:eastAsia="Andale Sans UI" w:hAnsi="Times New Roman" w:cs="Times New Roman"/>
                <w:kern w:val="3"/>
                <w:sz w:val="24"/>
                <w:szCs w:val="24"/>
                <w:lang w:eastAsia="ja-JP" w:bidi="fa-IR"/>
              </w:rPr>
            </w:pPr>
            <w:r>
              <w:rPr>
                <w:rFonts w:ascii="Times New Roman" w:eastAsia="Andale Sans UI" w:hAnsi="Times New Roman" w:cs="Times New Roman"/>
                <w:kern w:val="3"/>
                <w:sz w:val="24"/>
                <w:szCs w:val="24"/>
                <w:lang w:eastAsia="ja-JP" w:bidi="fa-IR"/>
              </w:rPr>
              <w:t>8.</w:t>
            </w:r>
          </w:p>
        </w:tc>
        <w:tc>
          <w:tcPr>
            <w:tcW w:w="8006" w:type="dxa"/>
            <w:tcBorders>
              <w:top w:val="single" w:sz="4" w:space="0" w:color="auto"/>
              <w:left w:val="single" w:sz="4" w:space="0" w:color="auto"/>
              <w:bottom w:val="single" w:sz="4" w:space="0" w:color="auto"/>
              <w:right w:val="single" w:sz="4" w:space="0" w:color="auto"/>
            </w:tcBorders>
            <w:vAlign w:val="center"/>
          </w:tcPr>
          <w:p w:rsidR="00442E6B" w:rsidRPr="00317908" w:rsidRDefault="00442E6B" w:rsidP="004B39FC">
            <w:pPr>
              <w:spacing w:after="0" w:line="240" w:lineRule="auto"/>
              <w:jc w:val="both"/>
              <w:rPr>
                <w:rFonts w:ascii="Times New Roman" w:eastAsia="Times New Roman" w:hAnsi="Times New Roman" w:cs="Times New Roman"/>
                <w:sz w:val="26"/>
                <w:szCs w:val="26"/>
                <w:lang w:eastAsia="ru-RU"/>
              </w:rPr>
            </w:pPr>
            <w:r w:rsidRPr="00317908">
              <w:rPr>
                <w:rFonts w:ascii="Times New Roman" w:eastAsia="Times New Roman" w:hAnsi="Times New Roman" w:cs="Times New Roman"/>
                <w:sz w:val="26"/>
                <w:szCs w:val="26"/>
                <w:lang w:eastAsia="ru-RU"/>
              </w:rPr>
              <w:t xml:space="preserve">Об утверждении </w:t>
            </w:r>
            <w:hyperlink w:anchor="Par28" w:history="1">
              <w:proofErr w:type="gramStart"/>
              <w:r w:rsidRPr="00317908">
                <w:rPr>
                  <w:rStyle w:val="af8"/>
                  <w:rFonts w:ascii="Times New Roman" w:eastAsia="Times New Roman" w:hAnsi="Times New Roman" w:cs="Times New Roman"/>
                  <w:color w:val="auto"/>
                  <w:sz w:val="26"/>
                  <w:szCs w:val="26"/>
                  <w:u w:val="none"/>
                  <w:lang w:eastAsia="ru-RU"/>
                </w:rPr>
                <w:t>Поряд</w:t>
              </w:r>
            </w:hyperlink>
            <w:r w:rsidRPr="00317908">
              <w:rPr>
                <w:rFonts w:ascii="Times New Roman" w:eastAsia="Times New Roman" w:hAnsi="Times New Roman" w:cs="Times New Roman"/>
                <w:sz w:val="26"/>
                <w:szCs w:val="26"/>
                <w:lang w:eastAsia="ru-RU"/>
              </w:rPr>
              <w:t>ка</w:t>
            </w:r>
            <w:proofErr w:type="gramEnd"/>
            <w:r w:rsidRPr="00317908">
              <w:rPr>
                <w:rFonts w:ascii="Times New Roman" w:eastAsia="Times New Roman" w:hAnsi="Times New Roman" w:cs="Times New Roman"/>
                <w:sz w:val="26"/>
                <w:szCs w:val="26"/>
                <w:lang w:eastAsia="ru-RU"/>
              </w:rPr>
              <w:t xml:space="preserve"> учета предложений по проекту Устава Подосиновского муниципального района Кировской области и проектам решений Подосиновской районной Думы о внесении изменений и (или) дополнений в </w:t>
            </w:r>
            <w:hyperlink r:id="rId9" w:history="1">
              <w:r w:rsidRPr="00317908">
                <w:rPr>
                  <w:rStyle w:val="af8"/>
                  <w:rFonts w:ascii="Times New Roman" w:eastAsia="Times New Roman" w:hAnsi="Times New Roman" w:cs="Times New Roman"/>
                  <w:color w:val="auto"/>
                  <w:sz w:val="26"/>
                  <w:szCs w:val="26"/>
                  <w:u w:val="none"/>
                  <w:lang w:eastAsia="ru-RU"/>
                </w:rPr>
                <w:t>Устав</w:t>
              </w:r>
            </w:hyperlink>
            <w:r w:rsidRPr="00317908">
              <w:rPr>
                <w:rFonts w:ascii="Times New Roman" w:eastAsia="Times New Roman" w:hAnsi="Times New Roman" w:cs="Times New Roman"/>
                <w:sz w:val="26"/>
                <w:szCs w:val="26"/>
                <w:lang w:eastAsia="ru-RU"/>
              </w:rPr>
              <w:t xml:space="preserve"> Подосиновского муниципального района Кировской области и участия граждан в их обсуждении</w:t>
            </w:r>
          </w:p>
        </w:tc>
        <w:tc>
          <w:tcPr>
            <w:tcW w:w="1276" w:type="dxa"/>
            <w:tcBorders>
              <w:top w:val="single" w:sz="4" w:space="0" w:color="auto"/>
              <w:left w:val="single" w:sz="4" w:space="0" w:color="auto"/>
              <w:bottom w:val="single" w:sz="4" w:space="0" w:color="auto"/>
              <w:right w:val="single" w:sz="4" w:space="0" w:color="auto"/>
            </w:tcBorders>
            <w:vAlign w:val="center"/>
          </w:tcPr>
          <w:p w:rsidR="00442E6B" w:rsidRDefault="00442E6B" w:rsidP="002D46AA">
            <w:pPr>
              <w:widowControl w:val="0"/>
              <w:suppressAutoHyphens/>
              <w:autoSpaceDN w:val="0"/>
              <w:spacing w:after="0" w:line="240" w:lineRule="auto"/>
              <w:ind w:hanging="28"/>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70-7</w:t>
            </w:r>
            <w:r w:rsidR="002D46AA">
              <w:rPr>
                <w:rFonts w:ascii="Times New Roman" w:eastAsia="Times New Roman" w:hAnsi="Times New Roman" w:cs="Times New Roman"/>
                <w:sz w:val="26"/>
                <w:szCs w:val="26"/>
                <w:lang w:eastAsia="ru-RU"/>
              </w:rPr>
              <w:t>1</w:t>
            </w:r>
          </w:p>
        </w:tc>
      </w:tr>
      <w:tr w:rsidR="00442E6B" w:rsidRPr="004B39FC" w:rsidTr="001A1784">
        <w:tc>
          <w:tcPr>
            <w:tcW w:w="642" w:type="dxa"/>
            <w:tcBorders>
              <w:top w:val="single" w:sz="4" w:space="0" w:color="auto"/>
              <w:left w:val="single" w:sz="4" w:space="0" w:color="auto"/>
              <w:bottom w:val="single" w:sz="4" w:space="0" w:color="auto"/>
              <w:right w:val="single" w:sz="4" w:space="0" w:color="auto"/>
            </w:tcBorders>
            <w:vAlign w:val="center"/>
          </w:tcPr>
          <w:p w:rsidR="00442E6B" w:rsidRPr="004B39FC" w:rsidRDefault="00442E6B" w:rsidP="000E7DE4">
            <w:pPr>
              <w:widowControl w:val="0"/>
              <w:suppressAutoHyphens/>
              <w:autoSpaceDN w:val="0"/>
              <w:spacing w:after="0" w:line="240" w:lineRule="auto"/>
              <w:ind w:hanging="108"/>
              <w:jc w:val="center"/>
              <w:rPr>
                <w:rFonts w:ascii="Times New Roman" w:eastAsia="Andale Sans UI" w:hAnsi="Times New Roman" w:cs="Times New Roman"/>
                <w:kern w:val="3"/>
                <w:sz w:val="24"/>
                <w:szCs w:val="24"/>
                <w:lang w:eastAsia="ja-JP" w:bidi="fa-IR"/>
              </w:rPr>
            </w:pPr>
            <w:r>
              <w:rPr>
                <w:rFonts w:ascii="Times New Roman" w:eastAsia="Andale Sans UI" w:hAnsi="Times New Roman" w:cs="Times New Roman"/>
                <w:kern w:val="3"/>
                <w:sz w:val="24"/>
                <w:szCs w:val="24"/>
                <w:lang w:eastAsia="ja-JP" w:bidi="fa-IR"/>
              </w:rPr>
              <w:t>9.</w:t>
            </w:r>
          </w:p>
        </w:tc>
        <w:tc>
          <w:tcPr>
            <w:tcW w:w="8006" w:type="dxa"/>
            <w:tcBorders>
              <w:top w:val="single" w:sz="4" w:space="0" w:color="auto"/>
              <w:left w:val="single" w:sz="4" w:space="0" w:color="auto"/>
              <w:bottom w:val="single" w:sz="4" w:space="0" w:color="auto"/>
              <w:right w:val="single" w:sz="4" w:space="0" w:color="auto"/>
            </w:tcBorders>
          </w:tcPr>
          <w:p w:rsidR="00442E6B" w:rsidRDefault="00442E6B" w:rsidP="004B39FC">
            <w:pPr>
              <w:spacing w:after="0" w:line="240" w:lineRule="auto"/>
              <w:jc w:val="both"/>
              <w:rPr>
                <w:rFonts w:ascii="Times New Roman" w:hAnsi="Times New Roman" w:cs="Times New Roman"/>
                <w:sz w:val="26"/>
                <w:szCs w:val="26"/>
              </w:rPr>
            </w:pPr>
            <w:r w:rsidRPr="00317908">
              <w:rPr>
                <w:rFonts w:ascii="Times New Roman" w:eastAsia="Times New Roman" w:hAnsi="Times New Roman" w:cs="Times New Roman"/>
                <w:sz w:val="26"/>
                <w:szCs w:val="26"/>
                <w:lang w:eastAsia="ru-RU"/>
              </w:rPr>
              <w:t xml:space="preserve">О признании </w:t>
            </w:r>
            <w:proofErr w:type="gramStart"/>
            <w:r w:rsidRPr="00317908">
              <w:rPr>
                <w:rFonts w:ascii="Times New Roman" w:eastAsia="Times New Roman" w:hAnsi="Times New Roman" w:cs="Times New Roman"/>
                <w:sz w:val="26"/>
                <w:szCs w:val="26"/>
                <w:lang w:eastAsia="ru-RU"/>
              </w:rPr>
              <w:t>утратившим</w:t>
            </w:r>
            <w:proofErr w:type="gramEnd"/>
            <w:r w:rsidRPr="00317908">
              <w:rPr>
                <w:rFonts w:ascii="Times New Roman" w:eastAsia="Times New Roman" w:hAnsi="Times New Roman" w:cs="Times New Roman"/>
                <w:sz w:val="26"/>
                <w:szCs w:val="26"/>
                <w:lang w:eastAsia="ru-RU"/>
              </w:rPr>
              <w:t xml:space="preserve"> силу решения Подосиновской районной Думы от 22.08.2014 № 47/298</w:t>
            </w:r>
          </w:p>
        </w:tc>
        <w:tc>
          <w:tcPr>
            <w:tcW w:w="1276" w:type="dxa"/>
            <w:tcBorders>
              <w:top w:val="single" w:sz="4" w:space="0" w:color="auto"/>
              <w:left w:val="single" w:sz="4" w:space="0" w:color="auto"/>
              <w:bottom w:val="single" w:sz="4" w:space="0" w:color="auto"/>
              <w:right w:val="single" w:sz="4" w:space="0" w:color="auto"/>
            </w:tcBorders>
            <w:vAlign w:val="center"/>
          </w:tcPr>
          <w:p w:rsidR="00442E6B" w:rsidRDefault="002D46AA" w:rsidP="00A31C7F">
            <w:pPr>
              <w:widowControl w:val="0"/>
              <w:suppressAutoHyphens/>
              <w:autoSpaceDN w:val="0"/>
              <w:spacing w:after="0" w:line="240" w:lineRule="auto"/>
              <w:ind w:hanging="28"/>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72</w:t>
            </w:r>
          </w:p>
        </w:tc>
      </w:tr>
    </w:tbl>
    <w:p w:rsidR="00152384" w:rsidRPr="00332686" w:rsidRDefault="00A74623" w:rsidP="004B39FC">
      <w:pPr>
        <w:spacing w:after="0" w:line="240" w:lineRule="auto"/>
        <w:jc w:val="center"/>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sz w:val="28"/>
          <w:szCs w:val="28"/>
          <w:lang w:eastAsia="ru-RU"/>
        </w:rPr>
        <w:t xml:space="preserve">                                                                                                                                                                                                    </w:t>
      </w:r>
      <w:r w:rsidR="00C42F2E">
        <w:rPr>
          <w:rFonts w:ascii="Times New Roman" w:eastAsia="Times New Roman" w:hAnsi="Times New Roman" w:cs="Times New Roman"/>
          <w:b/>
          <w:sz w:val="28"/>
          <w:szCs w:val="28"/>
          <w:lang w:eastAsia="ru-RU"/>
        </w:rPr>
        <w:t xml:space="preserve">                                                                                                                                                                                                                                                                                                                                                                                                                                                                                                                                                                                                                                                                                                                                                                                                                                                                                                                                                                                                                                                                                                                                                                                                                                                                                                                                                                                                                                                                                                                                                                                                                                                                                                                                                                                                                                                                                                                                                                                                                                                                                                                                                                                                                                                                                                                                                                                                                                                                                                                                                                                                                                                                                                                                                                                                                                                                                                                                                                                                                                                                                                                                                                                                                                                                                                                                                                                                                                                                                                                                                                                                                                                                                                                                                                                                                                                                                                                                                                                                                                                                                                                                                                                                                                                                                                                                                                                                                                                                                                                                                                                                                                                                                                                                                                                                                                                           </w:t>
      </w:r>
    </w:p>
    <w:p w:rsidR="00651F96" w:rsidRPr="00651F96" w:rsidRDefault="00651F96" w:rsidP="00651F96">
      <w:pPr>
        <w:spacing w:after="0" w:line="240" w:lineRule="auto"/>
        <w:jc w:val="center"/>
        <w:rPr>
          <w:rFonts w:ascii="Times New Roman" w:eastAsia="Times New Roman" w:hAnsi="Times New Roman" w:cs="Times New Roman"/>
          <w:b/>
          <w:sz w:val="24"/>
          <w:szCs w:val="24"/>
          <w:lang w:eastAsia="ru-RU"/>
        </w:rPr>
      </w:pPr>
      <w:r w:rsidRPr="00651F96">
        <w:rPr>
          <w:rFonts w:ascii="Times New Roman" w:eastAsia="Times New Roman" w:hAnsi="Times New Roman" w:cs="Times New Roman"/>
          <w:b/>
          <w:sz w:val="24"/>
          <w:szCs w:val="24"/>
          <w:lang w:eastAsia="ru-RU"/>
        </w:rPr>
        <w:lastRenderedPageBreak/>
        <w:t>ГРАФИК</w:t>
      </w:r>
    </w:p>
    <w:p w:rsidR="00651F96" w:rsidRPr="00651F96" w:rsidRDefault="00651F96" w:rsidP="00651F96">
      <w:pPr>
        <w:spacing w:after="0" w:line="240" w:lineRule="auto"/>
        <w:jc w:val="center"/>
        <w:rPr>
          <w:rFonts w:ascii="Times New Roman" w:eastAsia="Times New Roman" w:hAnsi="Times New Roman" w:cs="Times New Roman"/>
          <w:b/>
          <w:sz w:val="24"/>
          <w:szCs w:val="24"/>
          <w:lang w:eastAsia="ru-RU"/>
        </w:rPr>
      </w:pPr>
      <w:r w:rsidRPr="00651F96">
        <w:rPr>
          <w:rFonts w:ascii="Times New Roman" w:eastAsia="Times New Roman" w:hAnsi="Times New Roman" w:cs="Times New Roman"/>
          <w:b/>
          <w:sz w:val="24"/>
          <w:szCs w:val="24"/>
          <w:lang w:eastAsia="ru-RU"/>
        </w:rPr>
        <w:t>заседаний депутатских комиссий</w:t>
      </w:r>
    </w:p>
    <w:p w:rsidR="00651F96" w:rsidRPr="00651F96" w:rsidRDefault="00651F96" w:rsidP="00651F96">
      <w:pPr>
        <w:spacing w:after="0" w:line="240" w:lineRule="auto"/>
        <w:jc w:val="center"/>
        <w:rPr>
          <w:rFonts w:ascii="Times New Roman" w:eastAsia="Times New Roman" w:hAnsi="Times New Roman" w:cs="Times New Roman"/>
          <w:b/>
          <w:sz w:val="24"/>
          <w:szCs w:val="24"/>
          <w:lang w:eastAsia="ru-RU"/>
        </w:rPr>
      </w:pPr>
      <w:r w:rsidRPr="00651F96">
        <w:rPr>
          <w:rFonts w:ascii="Times New Roman" w:eastAsia="Times New Roman" w:hAnsi="Times New Roman" w:cs="Times New Roman"/>
          <w:b/>
          <w:sz w:val="24"/>
          <w:szCs w:val="24"/>
          <w:lang w:eastAsia="ru-RU"/>
        </w:rPr>
        <w:t xml:space="preserve"> к 7</w:t>
      </w:r>
      <w:r w:rsidR="00191774">
        <w:rPr>
          <w:rFonts w:ascii="Times New Roman" w:eastAsia="Times New Roman" w:hAnsi="Times New Roman" w:cs="Times New Roman"/>
          <w:b/>
          <w:sz w:val="24"/>
          <w:szCs w:val="24"/>
          <w:lang w:eastAsia="ru-RU"/>
        </w:rPr>
        <w:t>2</w:t>
      </w:r>
      <w:r w:rsidR="00EF6CE9">
        <w:rPr>
          <w:rFonts w:ascii="Times New Roman" w:eastAsia="Times New Roman" w:hAnsi="Times New Roman" w:cs="Times New Roman"/>
          <w:b/>
          <w:sz w:val="24"/>
          <w:szCs w:val="24"/>
          <w:lang w:eastAsia="ru-RU"/>
        </w:rPr>
        <w:t xml:space="preserve"> </w:t>
      </w:r>
      <w:r w:rsidRPr="00651F96">
        <w:rPr>
          <w:rFonts w:ascii="Times New Roman" w:eastAsia="Times New Roman" w:hAnsi="Times New Roman" w:cs="Times New Roman"/>
          <w:b/>
          <w:sz w:val="24"/>
          <w:szCs w:val="24"/>
          <w:lang w:eastAsia="ru-RU"/>
        </w:rPr>
        <w:t>очередному заседанию Подосиновской районной Думы</w:t>
      </w:r>
    </w:p>
    <w:p w:rsidR="00651F96" w:rsidRPr="00651F96" w:rsidRDefault="00651F96" w:rsidP="00651F96">
      <w:pPr>
        <w:spacing w:after="0" w:line="240" w:lineRule="auto"/>
        <w:jc w:val="center"/>
        <w:rPr>
          <w:rFonts w:ascii="Times New Roman" w:eastAsia="Times New Roman" w:hAnsi="Times New Roman" w:cs="Times New Roman"/>
          <w:b/>
          <w:sz w:val="24"/>
          <w:szCs w:val="24"/>
          <w:lang w:eastAsia="ru-RU"/>
        </w:rPr>
      </w:pPr>
    </w:p>
    <w:tbl>
      <w:tblPr>
        <w:tblStyle w:val="a5"/>
        <w:tblW w:w="9923" w:type="dxa"/>
        <w:tblInd w:w="-176" w:type="dxa"/>
        <w:tblLayout w:type="fixed"/>
        <w:tblLook w:val="01E0" w:firstRow="1" w:lastRow="1" w:firstColumn="1" w:lastColumn="1" w:noHBand="0" w:noVBand="0"/>
      </w:tblPr>
      <w:tblGrid>
        <w:gridCol w:w="635"/>
        <w:gridCol w:w="2308"/>
        <w:gridCol w:w="1877"/>
        <w:gridCol w:w="5103"/>
      </w:tblGrid>
      <w:tr w:rsidR="00C52CF2" w:rsidRPr="0081210E" w:rsidTr="002D6DC9">
        <w:tc>
          <w:tcPr>
            <w:tcW w:w="635" w:type="dxa"/>
            <w:vAlign w:val="center"/>
          </w:tcPr>
          <w:p w:rsidR="00C52CF2" w:rsidRPr="00651F96" w:rsidRDefault="00C52CF2" w:rsidP="00296C05">
            <w:pPr>
              <w:jc w:val="center"/>
              <w:rPr>
                <w:sz w:val="24"/>
                <w:szCs w:val="24"/>
              </w:rPr>
            </w:pPr>
            <w:r w:rsidRPr="00651F96">
              <w:rPr>
                <w:sz w:val="24"/>
                <w:szCs w:val="24"/>
              </w:rPr>
              <w:t>№</w:t>
            </w:r>
          </w:p>
        </w:tc>
        <w:tc>
          <w:tcPr>
            <w:tcW w:w="2308" w:type="dxa"/>
            <w:vAlign w:val="center"/>
          </w:tcPr>
          <w:p w:rsidR="00C52CF2" w:rsidRPr="00651F96" w:rsidRDefault="00C52CF2" w:rsidP="00296C05">
            <w:pPr>
              <w:jc w:val="center"/>
              <w:rPr>
                <w:sz w:val="24"/>
                <w:szCs w:val="24"/>
              </w:rPr>
            </w:pPr>
            <w:r w:rsidRPr="00651F96">
              <w:rPr>
                <w:sz w:val="24"/>
                <w:szCs w:val="24"/>
              </w:rPr>
              <w:t>Наименование комиссии</w:t>
            </w:r>
          </w:p>
        </w:tc>
        <w:tc>
          <w:tcPr>
            <w:tcW w:w="1877" w:type="dxa"/>
            <w:vAlign w:val="center"/>
          </w:tcPr>
          <w:p w:rsidR="00C52CF2" w:rsidRPr="00651F96" w:rsidRDefault="00C52CF2" w:rsidP="00651F96">
            <w:pPr>
              <w:jc w:val="center"/>
              <w:rPr>
                <w:sz w:val="24"/>
                <w:szCs w:val="24"/>
              </w:rPr>
            </w:pPr>
            <w:r w:rsidRPr="00651F96">
              <w:rPr>
                <w:sz w:val="24"/>
                <w:szCs w:val="24"/>
              </w:rPr>
              <w:t>Дата</w:t>
            </w:r>
            <w:r w:rsidR="00651F96" w:rsidRPr="00651F96">
              <w:rPr>
                <w:sz w:val="24"/>
                <w:szCs w:val="24"/>
              </w:rPr>
              <w:t>,</w:t>
            </w:r>
            <w:r w:rsidRPr="00651F96">
              <w:rPr>
                <w:sz w:val="24"/>
                <w:szCs w:val="24"/>
              </w:rPr>
              <w:t xml:space="preserve"> время</w:t>
            </w:r>
            <w:r w:rsidR="00651F96" w:rsidRPr="00651F96">
              <w:rPr>
                <w:sz w:val="24"/>
                <w:szCs w:val="24"/>
              </w:rPr>
              <w:t>,</w:t>
            </w:r>
          </w:p>
          <w:p w:rsidR="00651F96" w:rsidRPr="00651F96" w:rsidRDefault="00651F96" w:rsidP="00651F96">
            <w:pPr>
              <w:jc w:val="center"/>
              <w:rPr>
                <w:sz w:val="24"/>
                <w:szCs w:val="24"/>
              </w:rPr>
            </w:pPr>
            <w:r>
              <w:rPr>
                <w:sz w:val="24"/>
                <w:szCs w:val="24"/>
              </w:rPr>
              <w:t>м</w:t>
            </w:r>
            <w:r w:rsidRPr="00651F96">
              <w:rPr>
                <w:sz w:val="24"/>
                <w:szCs w:val="24"/>
              </w:rPr>
              <w:t>есто проведения</w:t>
            </w:r>
          </w:p>
        </w:tc>
        <w:tc>
          <w:tcPr>
            <w:tcW w:w="5103" w:type="dxa"/>
            <w:vAlign w:val="center"/>
          </w:tcPr>
          <w:p w:rsidR="00C52CF2" w:rsidRPr="00651F96" w:rsidRDefault="00C52CF2" w:rsidP="00296C05">
            <w:pPr>
              <w:jc w:val="center"/>
              <w:rPr>
                <w:sz w:val="24"/>
                <w:szCs w:val="24"/>
              </w:rPr>
            </w:pPr>
            <w:r w:rsidRPr="00651F96">
              <w:rPr>
                <w:sz w:val="24"/>
                <w:szCs w:val="24"/>
              </w:rPr>
              <w:t>Вопросы</w:t>
            </w:r>
          </w:p>
          <w:p w:rsidR="00C52CF2" w:rsidRPr="00651F96" w:rsidRDefault="00C52CF2" w:rsidP="00296C05">
            <w:pPr>
              <w:jc w:val="center"/>
              <w:rPr>
                <w:sz w:val="24"/>
                <w:szCs w:val="24"/>
              </w:rPr>
            </w:pPr>
          </w:p>
        </w:tc>
      </w:tr>
      <w:tr w:rsidR="0014128E" w:rsidRPr="0081210E" w:rsidTr="002D6DC9">
        <w:tc>
          <w:tcPr>
            <w:tcW w:w="635" w:type="dxa"/>
          </w:tcPr>
          <w:p w:rsidR="0014128E" w:rsidRPr="0081210E" w:rsidRDefault="0014128E" w:rsidP="009B687A">
            <w:pPr>
              <w:jc w:val="center"/>
              <w:rPr>
                <w:sz w:val="28"/>
                <w:szCs w:val="28"/>
              </w:rPr>
            </w:pPr>
            <w:r>
              <w:rPr>
                <w:sz w:val="28"/>
                <w:szCs w:val="28"/>
              </w:rPr>
              <w:t>1.</w:t>
            </w:r>
          </w:p>
        </w:tc>
        <w:tc>
          <w:tcPr>
            <w:tcW w:w="2308" w:type="dxa"/>
          </w:tcPr>
          <w:p w:rsidR="0014128E" w:rsidRPr="007B2F3B" w:rsidRDefault="0014128E" w:rsidP="009B687A">
            <w:pPr>
              <w:jc w:val="center"/>
              <w:rPr>
                <w:b/>
                <w:sz w:val="24"/>
                <w:szCs w:val="24"/>
              </w:rPr>
            </w:pPr>
            <w:r w:rsidRPr="007B2F3B">
              <w:rPr>
                <w:b/>
                <w:sz w:val="24"/>
                <w:szCs w:val="24"/>
              </w:rPr>
              <w:t>Комиссия</w:t>
            </w:r>
          </w:p>
          <w:p w:rsidR="0014128E" w:rsidRPr="007B2F3B" w:rsidRDefault="0014128E" w:rsidP="009B687A">
            <w:pPr>
              <w:jc w:val="center"/>
              <w:rPr>
                <w:b/>
                <w:sz w:val="24"/>
                <w:szCs w:val="24"/>
              </w:rPr>
            </w:pPr>
            <w:r w:rsidRPr="007B2F3B">
              <w:rPr>
                <w:b/>
                <w:sz w:val="24"/>
                <w:szCs w:val="24"/>
              </w:rPr>
              <w:t>по вопросам</w:t>
            </w:r>
          </w:p>
          <w:p w:rsidR="0014128E" w:rsidRPr="007B2F3B" w:rsidRDefault="0014128E" w:rsidP="009B687A">
            <w:pPr>
              <w:jc w:val="center"/>
              <w:rPr>
                <w:b/>
                <w:sz w:val="24"/>
                <w:szCs w:val="24"/>
              </w:rPr>
            </w:pPr>
            <w:r w:rsidRPr="007B2F3B">
              <w:rPr>
                <w:b/>
                <w:sz w:val="24"/>
                <w:szCs w:val="24"/>
              </w:rPr>
              <w:t>местного</w:t>
            </w:r>
          </w:p>
          <w:p w:rsidR="0014128E" w:rsidRPr="007B2F3B" w:rsidRDefault="0014128E" w:rsidP="009B687A">
            <w:pPr>
              <w:jc w:val="center"/>
              <w:rPr>
                <w:b/>
                <w:sz w:val="24"/>
                <w:szCs w:val="24"/>
              </w:rPr>
            </w:pPr>
            <w:r w:rsidRPr="007B2F3B">
              <w:rPr>
                <w:b/>
                <w:sz w:val="24"/>
                <w:szCs w:val="24"/>
              </w:rPr>
              <w:t>самоуправления</w:t>
            </w:r>
          </w:p>
          <w:p w:rsidR="0014128E" w:rsidRPr="007B2F3B" w:rsidRDefault="0014128E" w:rsidP="009B687A">
            <w:pPr>
              <w:jc w:val="center"/>
              <w:rPr>
                <w:sz w:val="24"/>
                <w:szCs w:val="24"/>
              </w:rPr>
            </w:pPr>
            <w:r w:rsidRPr="007B2F3B">
              <w:rPr>
                <w:i/>
                <w:sz w:val="24"/>
                <w:szCs w:val="24"/>
              </w:rPr>
              <w:t xml:space="preserve">председатель -  </w:t>
            </w:r>
            <w:r w:rsidRPr="007B2F3B">
              <w:rPr>
                <w:i/>
                <w:sz w:val="24"/>
                <w:szCs w:val="24"/>
                <w:u w:val="single"/>
              </w:rPr>
              <w:t>Третьяков А.И.</w:t>
            </w:r>
          </w:p>
        </w:tc>
        <w:tc>
          <w:tcPr>
            <w:tcW w:w="1877" w:type="dxa"/>
          </w:tcPr>
          <w:p w:rsidR="0014128E" w:rsidRDefault="0014128E" w:rsidP="009B687A">
            <w:pPr>
              <w:jc w:val="center"/>
              <w:rPr>
                <w:b/>
                <w:sz w:val="24"/>
                <w:szCs w:val="24"/>
              </w:rPr>
            </w:pPr>
            <w:r w:rsidRPr="00651F96">
              <w:rPr>
                <w:b/>
                <w:sz w:val="24"/>
                <w:szCs w:val="24"/>
              </w:rPr>
              <w:t>кабинет главы района</w:t>
            </w:r>
          </w:p>
          <w:p w:rsidR="00191774" w:rsidRDefault="00191774" w:rsidP="009B687A">
            <w:pPr>
              <w:jc w:val="center"/>
              <w:rPr>
                <w:b/>
                <w:sz w:val="24"/>
                <w:szCs w:val="24"/>
              </w:rPr>
            </w:pPr>
          </w:p>
          <w:p w:rsidR="0014128E" w:rsidRDefault="0014128E" w:rsidP="009B687A">
            <w:pPr>
              <w:jc w:val="center"/>
              <w:rPr>
                <w:b/>
                <w:sz w:val="24"/>
                <w:szCs w:val="24"/>
              </w:rPr>
            </w:pPr>
            <w:r>
              <w:rPr>
                <w:b/>
                <w:sz w:val="24"/>
                <w:szCs w:val="24"/>
              </w:rPr>
              <w:t>21.04.2016</w:t>
            </w:r>
          </w:p>
          <w:p w:rsidR="0014128E" w:rsidRPr="0014128E" w:rsidRDefault="0014128E" w:rsidP="009B687A">
            <w:pPr>
              <w:jc w:val="center"/>
              <w:rPr>
                <w:b/>
                <w:sz w:val="24"/>
                <w:szCs w:val="24"/>
                <w:u w:val="single"/>
              </w:rPr>
            </w:pPr>
            <w:r w:rsidRPr="0014128E">
              <w:rPr>
                <w:b/>
                <w:sz w:val="24"/>
                <w:szCs w:val="24"/>
                <w:u w:val="single"/>
              </w:rPr>
              <w:t>в 13.30</w:t>
            </w:r>
          </w:p>
        </w:tc>
        <w:tc>
          <w:tcPr>
            <w:tcW w:w="5103" w:type="dxa"/>
          </w:tcPr>
          <w:p w:rsidR="0014128E" w:rsidRDefault="0014128E" w:rsidP="005C3CC0">
            <w:pPr>
              <w:tabs>
                <w:tab w:val="left" w:pos="765"/>
              </w:tabs>
              <w:jc w:val="both"/>
              <w:rPr>
                <w:bCs/>
                <w:sz w:val="24"/>
                <w:szCs w:val="24"/>
              </w:rPr>
            </w:pPr>
            <w:r>
              <w:rPr>
                <w:b/>
                <w:sz w:val="24"/>
                <w:szCs w:val="24"/>
              </w:rPr>
              <w:t xml:space="preserve">1. </w:t>
            </w:r>
            <w:r w:rsidRPr="004B0F62">
              <w:rPr>
                <w:bCs/>
                <w:sz w:val="24"/>
                <w:szCs w:val="24"/>
              </w:rPr>
              <w:t>Об утверждении Положения о муниципальной службе в муниципальном образовании Подосиновский муниципальный район</w:t>
            </w:r>
            <w:r>
              <w:rPr>
                <w:bCs/>
                <w:sz w:val="24"/>
                <w:szCs w:val="24"/>
              </w:rPr>
              <w:t xml:space="preserve"> </w:t>
            </w:r>
            <w:r w:rsidRPr="004B0F62">
              <w:rPr>
                <w:bCs/>
                <w:sz w:val="24"/>
                <w:szCs w:val="24"/>
              </w:rPr>
              <w:t>Кировской области</w:t>
            </w:r>
            <w:r w:rsidR="00191774">
              <w:rPr>
                <w:bCs/>
                <w:sz w:val="24"/>
                <w:szCs w:val="24"/>
              </w:rPr>
              <w:t xml:space="preserve"> - </w:t>
            </w:r>
          </w:p>
          <w:p w:rsidR="0014128E" w:rsidRDefault="00191774" w:rsidP="005C3CC0">
            <w:pPr>
              <w:tabs>
                <w:tab w:val="left" w:pos="765"/>
              </w:tabs>
              <w:jc w:val="both"/>
              <w:rPr>
                <w:i/>
                <w:sz w:val="24"/>
                <w:szCs w:val="24"/>
              </w:rPr>
            </w:pPr>
            <w:r>
              <w:rPr>
                <w:b/>
                <w:i/>
                <w:sz w:val="24"/>
                <w:szCs w:val="24"/>
              </w:rPr>
              <w:t>(</w:t>
            </w:r>
            <w:r w:rsidR="0014128E" w:rsidRPr="004B0F62">
              <w:rPr>
                <w:b/>
                <w:i/>
                <w:sz w:val="24"/>
                <w:szCs w:val="24"/>
              </w:rPr>
              <w:t xml:space="preserve">Мосеев Ю. А., </w:t>
            </w:r>
            <w:r w:rsidR="0014128E" w:rsidRPr="004B0F62">
              <w:rPr>
                <w:i/>
                <w:sz w:val="24"/>
                <w:szCs w:val="24"/>
              </w:rPr>
              <w:t>упр. делами Администрации Подосиновского района</w:t>
            </w:r>
            <w:r>
              <w:rPr>
                <w:i/>
                <w:sz w:val="24"/>
                <w:szCs w:val="24"/>
              </w:rPr>
              <w:t>)</w:t>
            </w:r>
          </w:p>
          <w:p w:rsidR="0014128E" w:rsidRDefault="0014128E" w:rsidP="005C3CC0">
            <w:pPr>
              <w:tabs>
                <w:tab w:val="left" w:pos="765"/>
              </w:tabs>
              <w:jc w:val="both"/>
              <w:rPr>
                <w:i/>
                <w:sz w:val="24"/>
                <w:szCs w:val="24"/>
              </w:rPr>
            </w:pPr>
          </w:p>
          <w:p w:rsidR="002D6DC9" w:rsidRDefault="0014128E" w:rsidP="005C3CC0">
            <w:pPr>
              <w:tabs>
                <w:tab w:val="left" w:pos="765"/>
              </w:tabs>
              <w:jc w:val="both"/>
              <w:rPr>
                <w:sz w:val="24"/>
                <w:szCs w:val="24"/>
              </w:rPr>
            </w:pPr>
            <w:r w:rsidRPr="004B0F62">
              <w:rPr>
                <w:b/>
                <w:sz w:val="24"/>
                <w:szCs w:val="24"/>
              </w:rPr>
              <w:t>2.</w:t>
            </w:r>
            <w:r w:rsidR="002D6DC9" w:rsidRPr="002F7FFA">
              <w:rPr>
                <w:sz w:val="24"/>
                <w:szCs w:val="24"/>
              </w:rPr>
              <w:t xml:space="preserve"> Об утверждении Порядка учета предложений по проекту Устава Подосиновского муниципального района Кировской области и проектам решений Подосиновской районной Думы о внесении изменений и (или) дополнений в Устав Подосиновского муниципального района Кировской области и участия граждан в их обсуждении</w:t>
            </w:r>
          </w:p>
          <w:p w:rsidR="00A22B9F" w:rsidRDefault="00A22B9F" w:rsidP="005C3CC0">
            <w:pPr>
              <w:tabs>
                <w:tab w:val="left" w:pos="765"/>
              </w:tabs>
              <w:jc w:val="both"/>
              <w:rPr>
                <w:b/>
                <w:sz w:val="24"/>
                <w:szCs w:val="24"/>
              </w:rPr>
            </w:pPr>
          </w:p>
          <w:p w:rsidR="0014128E" w:rsidRPr="004B0F62" w:rsidRDefault="0014128E" w:rsidP="005C3CC0">
            <w:pPr>
              <w:tabs>
                <w:tab w:val="left" w:pos="765"/>
              </w:tabs>
              <w:jc w:val="both"/>
              <w:rPr>
                <w:sz w:val="24"/>
                <w:szCs w:val="24"/>
              </w:rPr>
            </w:pPr>
            <w:r w:rsidRPr="004B0F62">
              <w:t xml:space="preserve"> </w:t>
            </w:r>
            <w:r w:rsidR="002D6DC9" w:rsidRPr="004B0F62">
              <w:rPr>
                <w:b/>
                <w:sz w:val="24"/>
                <w:szCs w:val="24"/>
              </w:rPr>
              <w:t>3.</w:t>
            </w:r>
            <w:r w:rsidR="002D6DC9">
              <w:t xml:space="preserve"> </w:t>
            </w:r>
            <w:r w:rsidRPr="004B0F62">
              <w:rPr>
                <w:sz w:val="24"/>
                <w:szCs w:val="24"/>
              </w:rPr>
              <w:t xml:space="preserve">О признании </w:t>
            </w:r>
            <w:proofErr w:type="gramStart"/>
            <w:r w:rsidRPr="004B0F62">
              <w:rPr>
                <w:sz w:val="24"/>
                <w:szCs w:val="24"/>
              </w:rPr>
              <w:t>утратившим</w:t>
            </w:r>
            <w:proofErr w:type="gramEnd"/>
            <w:r w:rsidRPr="004B0F62">
              <w:rPr>
                <w:sz w:val="24"/>
                <w:szCs w:val="24"/>
              </w:rPr>
              <w:t xml:space="preserve"> силу решения Подосиновской районной Думы от 22.08.2014 № 47/298</w:t>
            </w:r>
            <w:r>
              <w:rPr>
                <w:sz w:val="24"/>
                <w:szCs w:val="24"/>
              </w:rPr>
              <w:t>;</w:t>
            </w:r>
          </w:p>
          <w:p w:rsidR="0014128E" w:rsidRPr="00191774" w:rsidRDefault="002D6DC9" w:rsidP="005C3CC0">
            <w:pPr>
              <w:tabs>
                <w:tab w:val="left" w:pos="765"/>
              </w:tabs>
              <w:jc w:val="both"/>
              <w:rPr>
                <w:b/>
                <w:i/>
                <w:sz w:val="24"/>
                <w:szCs w:val="24"/>
              </w:rPr>
            </w:pPr>
            <w:r>
              <w:rPr>
                <w:b/>
                <w:i/>
                <w:sz w:val="24"/>
                <w:szCs w:val="24"/>
              </w:rPr>
              <w:t xml:space="preserve"> </w:t>
            </w:r>
            <w:r w:rsidR="00191774">
              <w:rPr>
                <w:b/>
                <w:i/>
                <w:sz w:val="24"/>
                <w:szCs w:val="24"/>
              </w:rPr>
              <w:t>(</w:t>
            </w:r>
            <w:r w:rsidR="0014128E" w:rsidRPr="00191774">
              <w:rPr>
                <w:b/>
                <w:i/>
                <w:sz w:val="24"/>
                <w:szCs w:val="24"/>
              </w:rPr>
              <w:t xml:space="preserve">Крутоумова М. В., </w:t>
            </w:r>
            <w:r w:rsidR="0014128E" w:rsidRPr="00191774">
              <w:rPr>
                <w:i/>
                <w:sz w:val="24"/>
                <w:szCs w:val="24"/>
              </w:rPr>
              <w:t>зав. организационно-правовым отделом аппарата Подосиновской районной Думы</w:t>
            </w:r>
            <w:r w:rsidR="00191774">
              <w:rPr>
                <w:i/>
                <w:sz w:val="24"/>
                <w:szCs w:val="24"/>
              </w:rPr>
              <w:t>)</w:t>
            </w:r>
          </w:p>
        </w:tc>
      </w:tr>
      <w:tr w:rsidR="0014128E" w:rsidRPr="0081210E" w:rsidTr="002D6DC9">
        <w:tc>
          <w:tcPr>
            <w:tcW w:w="635" w:type="dxa"/>
          </w:tcPr>
          <w:p w:rsidR="0014128E" w:rsidRPr="0081210E" w:rsidRDefault="0014128E" w:rsidP="00296C05">
            <w:pPr>
              <w:jc w:val="center"/>
              <w:rPr>
                <w:sz w:val="28"/>
                <w:szCs w:val="28"/>
              </w:rPr>
            </w:pPr>
            <w:r>
              <w:rPr>
                <w:sz w:val="28"/>
                <w:szCs w:val="28"/>
              </w:rPr>
              <w:t>2</w:t>
            </w:r>
            <w:r w:rsidRPr="0081210E">
              <w:rPr>
                <w:sz w:val="28"/>
                <w:szCs w:val="28"/>
              </w:rPr>
              <w:t>.</w:t>
            </w:r>
          </w:p>
        </w:tc>
        <w:tc>
          <w:tcPr>
            <w:tcW w:w="2308" w:type="dxa"/>
          </w:tcPr>
          <w:p w:rsidR="0014128E" w:rsidRPr="00CE707C" w:rsidRDefault="0014128E" w:rsidP="00DE56BE">
            <w:pPr>
              <w:jc w:val="center"/>
              <w:rPr>
                <w:i/>
                <w:sz w:val="24"/>
                <w:szCs w:val="24"/>
              </w:rPr>
            </w:pPr>
            <w:r w:rsidRPr="00651F96">
              <w:rPr>
                <w:b/>
                <w:sz w:val="24"/>
                <w:szCs w:val="24"/>
              </w:rPr>
              <w:t xml:space="preserve">Комиссия по бюджету и вопросам муниципальной собственности </w:t>
            </w:r>
            <w:r w:rsidRPr="00651F96">
              <w:rPr>
                <w:i/>
                <w:sz w:val="24"/>
                <w:szCs w:val="24"/>
              </w:rPr>
              <w:t xml:space="preserve">председатель -  </w:t>
            </w:r>
            <w:r w:rsidRPr="00651F96">
              <w:rPr>
                <w:i/>
                <w:sz w:val="24"/>
                <w:szCs w:val="24"/>
                <w:u w:val="single"/>
              </w:rPr>
              <w:t>Скрябин Н</w:t>
            </w:r>
            <w:r>
              <w:rPr>
                <w:i/>
                <w:sz w:val="24"/>
                <w:szCs w:val="24"/>
                <w:u w:val="single"/>
              </w:rPr>
              <w:t>.Н.</w:t>
            </w:r>
          </w:p>
        </w:tc>
        <w:tc>
          <w:tcPr>
            <w:tcW w:w="1877" w:type="dxa"/>
          </w:tcPr>
          <w:p w:rsidR="0014128E" w:rsidRDefault="0014128E" w:rsidP="00651F96">
            <w:pPr>
              <w:jc w:val="center"/>
              <w:rPr>
                <w:b/>
                <w:sz w:val="24"/>
                <w:szCs w:val="24"/>
              </w:rPr>
            </w:pPr>
            <w:r w:rsidRPr="00651F96">
              <w:rPr>
                <w:b/>
                <w:sz w:val="24"/>
                <w:szCs w:val="24"/>
              </w:rPr>
              <w:t>кабинет главы района</w:t>
            </w:r>
          </w:p>
          <w:p w:rsidR="00191774" w:rsidRDefault="00191774" w:rsidP="00651F96">
            <w:pPr>
              <w:jc w:val="center"/>
              <w:rPr>
                <w:b/>
                <w:sz w:val="24"/>
                <w:szCs w:val="24"/>
              </w:rPr>
            </w:pPr>
          </w:p>
          <w:p w:rsidR="0014128E" w:rsidRPr="0014128E" w:rsidRDefault="0014128E" w:rsidP="0014128E">
            <w:pPr>
              <w:jc w:val="center"/>
              <w:rPr>
                <w:b/>
                <w:sz w:val="24"/>
                <w:szCs w:val="24"/>
              </w:rPr>
            </w:pPr>
            <w:r w:rsidRPr="0014128E">
              <w:rPr>
                <w:b/>
                <w:sz w:val="24"/>
                <w:szCs w:val="24"/>
              </w:rPr>
              <w:t>21.04.2016</w:t>
            </w:r>
          </w:p>
          <w:p w:rsidR="0014128E" w:rsidRPr="008A1BEB" w:rsidRDefault="0014128E" w:rsidP="0014128E">
            <w:pPr>
              <w:jc w:val="center"/>
              <w:rPr>
                <w:b/>
                <w:sz w:val="28"/>
                <w:szCs w:val="28"/>
              </w:rPr>
            </w:pPr>
            <w:r w:rsidRPr="0014128E">
              <w:rPr>
                <w:b/>
                <w:sz w:val="24"/>
                <w:szCs w:val="24"/>
                <w:u w:val="single"/>
              </w:rPr>
              <w:t>в 1</w:t>
            </w:r>
            <w:r>
              <w:rPr>
                <w:b/>
                <w:sz w:val="24"/>
                <w:szCs w:val="24"/>
                <w:u w:val="single"/>
              </w:rPr>
              <w:t>4.0</w:t>
            </w:r>
            <w:r w:rsidRPr="0014128E">
              <w:rPr>
                <w:b/>
                <w:sz w:val="24"/>
                <w:szCs w:val="24"/>
                <w:u w:val="single"/>
              </w:rPr>
              <w:t>0</w:t>
            </w:r>
          </w:p>
        </w:tc>
        <w:tc>
          <w:tcPr>
            <w:tcW w:w="5103" w:type="dxa"/>
          </w:tcPr>
          <w:p w:rsidR="0014128E" w:rsidRPr="0077234D" w:rsidRDefault="0014128E" w:rsidP="0077234D">
            <w:pPr>
              <w:jc w:val="both"/>
              <w:rPr>
                <w:sz w:val="24"/>
                <w:szCs w:val="24"/>
              </w:rPr>
            </w:pPr>
            <w:r w:rsidRPr="004B0F62">
              <w:rPr>
                <w:b/>
                <w:sz w:val="24"/>
                <w:szCs w:val="24"/>
              </w:rPr>
              <w:t>1</w:t>
            </w:r>
            <w:r w:rsidRPr="007B2F3B">
              <w:rPr>
                <w:sz w:val="24"/>
                <w:szCs w:val="24"/>
              </w:rPr>
              <w:t>.</w:t>
            </w:r>
            <w:r>
              <w:rPr>
                <w:b/>
                <w:sz w:val="24"/>
                <w:szCs w:val="24"/>
              </w:rPr>
              <w:t xml:space="preserve"> </w:t>
            </w:r>
            <w:r w:rsidRPr="0077234D">
              <w:rPr>
                <w:sz w:val="24"/>
                <w:szCs w:val="24"/>
              </w:rPr>
              <w:t xml:space="preserve"> Об исполнении бюджета Подосиновского района за 201</w:t>
            </w:r>
            <w:r>
              <w:rPr>
                <w:sz w:val="24"/>
                <w:szCs w:val="24"/>
              </w:rPr>
              <w:t>5</w:t>
            </w:r>
            <w:r w:rsidRPr="0077234D">
              <w:rPr>
                <w:sz w:val="24"/>
                <w:szCs w:val="24"/>
              </w:rPr>
              <w:t xml:space="preserve"> год</w:t>
            </w:r>
          </w:p>
          <w:p w:rsidR="0014128E" w:rsidRDefault="0014128E" w:rsidP="0077234D">
            <w:pPr>
              <w:jc w:val="both"/>
              <w:rPr>
                <w:i/>
                <w:sz w:val="24"/>
                <w:szCs w:val="24"/>
              </w:rPr>
            </w:pPr>
            <w:r w:rsidRPr="0077234D">
              <w:rPr>
                <w:i/>
                <w:sz w:val="24"/>
                <w:szCs w:val="24"/>
              </w:rPr>
              <w:t>(</w:t>
            </w:r>
            <w:r w:rsidRPr="007B2F3B">
              <w:rPr>
                <w:b/>
                <w:i/>
                <w:sz w:val="24"/>
                <w:szCs w:val="24"/>
              </w:rPr>
              <w:t>Чеснокова Ф.П.,</w:t>
            </w:r>
            <w:r w:rsidRPr="0077234D">
              <w:rPr>
                <w:i/>
                <w:sz w:val="24"/>
                <w:szCs w:val="24"/>
              </w:rPr>
              <w:t xml:space="preserve"> зам. главы Администрации Подосиновского района, начальник финансового управления)</w:t>
            </w:r>
          </w:p>
          <w:p w:rsidR="00A22B9F" w:rsidRPr="0077234D" w:rsidRDefault="00A22B9F" w:rsidP="0077234D">
            <w:pPr>
              <w:jc w:val="both"/>
              <w:rPr>
                <w:i/>
                <w:sz w:val="24"/>
                <w:szCs w:val="24"/>
              </w:rPr>
            </w:pPr>
          </w:p>
          <w:p w:rsidR="002D6DC9" w:rsidRDefault="0014128E" w:rsidP="002D6DC9">
            <w:pPr>
              <w:jc w:val="both"/>
              <w:rPr>
                <w:sz w:val="24"/>
                <w:szCs w:val="24"/>
              </w:rPr>
            </w:pPr>
            <w:r w:rsidRPr="004B0F62">
              <w:rPr>
                <w:b/>
                <w:sz w:val="24"/>
                <w:szCs w:val="24"/>
              </w:rPr>
              <w:t>2.</w:t>
            </w:r>
            <w:r>
              <w:rPr>
                <w:sz w:val="24"/>
                <w:szCs w:val="24"/>
              </w:rPr>
              <w:t xml:space="preserve"> </w:t>
            </w:r>
            <w:r w:rsidR="002D6DC9" w:rsidRPr="002D6DC9">
              <w:rPr>
                <w:sz w:val="24"/>
                <w:szCs w:val="24"/>
              </w:rPr>
              <w:t>Отчет о выполнении Программы социально – экономического развития Подосиновского района на 2015-2019годы за 2015 год</w:t>
            </w:r>
          </w:p>
          <w:p w:rsidR="002D6DC9" w:rsidRDefault="002D6DC9" w:rsidP="002D6DC9">
            <w:pPr>
              <w:rPr>
                <w:i/>
                <w:sz w:val="24"/>
                <w:szCs w:val="24"/>
              </w:rPr>
            </w:pPr>
            <w:r w:rsidRPr="002D6DC9">
              <w:rPr>
                <w:b/>
                <w:i/>
                <w:sz w:val="24"/>
                <w:szCs w:val="24"/>
              </w:rPr>
              <w:t>(Автамонова Е.А.,</w:t>
            </w:r>
            <w:r w:rsidRPr="002D6DC9">
              <w:rPr>
                <w:i/>
                <w:sz w:val="24"/>
                <w:szCs w:val="24"/>
              </w:rPr>
              <w:t xml:space="preserve"> зам.</w:t>
            </w:r>
            <w:r>
              <w:rPr>
                <w:i/>
                <w:sz w:val="24"/>
                <w:szCs w:val="24"/>
              </w:rPr>
              <w:t xml:space="preserve"> </w:t>
            </w:r>
            <w:r w:rsidRPr="002D6DC9">
              <w:rPr>
                <w:i/>
                <w:sz w:val="24"/>
                <w:szCs w:val="24"/>
              </w:rPr>
              <w:t xml:space="preserve">главы </w:t>
            </w:r>
            <w:r>
              <w:rPr>
                <w:i/>
                <w:sz w:val="24"/>
                <w:szCs w:val="24"/>
              </w:rPr>
              <w:t>А</w:t>
            </w:r>
            <w:r w:rsidRPr="002D6DC9">
              <w:rPr>
                <w:i/>
                <w:sz w:val="24"/>
                <w:szCs w:val="24"/>
              </w:rPr>
              <w:t>дминистрации</w:t>
            </w:r>
            <w:r>
              <w:rPr>
                <w:i/>
                <w:sz w:val="24"/>
                <w:szCs w:val="24"/>
              </w:rPr>
              <w:t xml:space="preserve"> Подосиновского района</w:t>
            </w:r>
            <w:r w:rsidRPr="002D6DC9">
              <w:rPr>
                <w:i/>
                <w:sz w:val="24"/>
                <w:szCs w:val="24"/>
              </w:rPr>
              <w:t>)</w:t>
            </w:r>
          </w:p>
          <w:p w:rsidR="00A22B9F" w:rsidRPr="002D6DC9" w:rsidRDefault="00A22B9F" w:rsidP="002D6DC9">
            <w:pPr>
              <w:rPr>
                <w:i/>
                <w:sz w:val="24"/>
                <w:szCs w:val="24"/>
              </w:rPr>
            </w:pPr>
          </w:p>
          <w:p w:rsidR="0014128E" w:rsidRDefault="002D6DC9" w:rsidP="0077234D">
            <w:pPr>
              <w:jc w:val="both"/>
              <w:rPr>
                <w:sz w:val="24"/>
                <w:szCs w:val="24"/>
              </w:rPr>
            </w:pPr>
            <w:r w:rsidRPr="002D6DC9">
              <w:rPr>
                <w:b/>
                <w:sz w:val="24"/>
                <w:szCs w:val="24"/>
              </w:rPr>
              <w:t>3.</w:t>
            </w:r>
            <w:r w:rsidR="0014128E" w:rsidRPr="004B0F62">
              <w:rPr>
                <w:sz w:val="24"/>
                <w:szCs w:val="24"/>
              </w:rPr>
              <w:t>О внесении изменений в решение Подосиновской районной Думы от 23.12.2014 № 52/314</w:t>
            </w:r>
          </w:p>
          <w:p w:rsidR="0014128E" w:rsidRDefault="0014128E" w:rsidP="004B0F62">
            <w:pPr>
              <w:jc w:val="both"/>
              <w:rPr>
                <w:i/>
                <w:sz w:val="24"/>
                <w:szCs w:val="24"/>
              </w:rPr>
            </w:pPr>
            <w:r>
              <w:rPr>
                <w:b/>
                <w:i/>
                <w:sz w:val="24"/>
                <w:szCs w:val="24"/>
              </w:rPr>
              <w:t>(</w:t>
            </w:r>
            <w:r w:rsidRPr="004B0F62">
              <w:rPr>
                <w:b/>
                <w:i/>
                <w:sz w:val="24"/>
                <w:szCs w:val="24"/>
              </w:rPr>
              <w:t>Груздева В</w:t>
            </w:r>
            <w:r>
              <w:rPr>
                <w:b/>
                <w:i/>
                <w:sz w:val="24"/>
                <w:szCs w:val="24"/>
              </w:rPr>
              <w:t>.</w:t>
            </w:r>
            <w:r w:rsidRPr="004B0F62">
              <w:rPr>
                <w:b/>
                <w:i/>
                <w:sz w:val="24"/>
                <w:szCs w:val="24"/>
              </w:rPr>
              <w:t xml:space="preserve"> А</w:t>
            </w:r>
            <w:r>
              <w:rPr>
                <w:b/>
                <w:i/>
                <w:sz w:val="24"/>
                <w:szCs w:val="24"/>
              </w:rPr>
              <w:t>.</w:t>
            </w:r>
            <w:r w:rsidRPr="004B0F62">
              <w:rPr>
                <w:b/>
                <w:i/>
                <w:sz w:val="24"/>
                <w:szCs w:val="24"/>
              </w:rPr>
              <w:t>,</w:t>
            </w:r>
            <w:r>
              <w:rPr>
                <w:b/>
                <w:i/>
                <w:sz w:val="24"/>
                <w:szCs w:val="24"/>
              </w:rPr>
              <w:t xml:space="preserve"> з</w:t>
            </w:r>
            <w:r w:rsidRPr="004B0F62">
              <w:rPr>
                <w:i/>
                <w:sz w:val="24"/>
                <w:szCs w:val="24"/>
              </w:rPr>
              <w:t>ав.</w:t>
            </w:r>
            <w:r>
              <w:rPr>
                <w:i/>
                <w:sz w:val="24"/>
                <w:szCs w:val="24"/>
              </w:rPr>
              <w:t xml:space="preserve"> </w:t>
            </w:r>
            <w:r w:rsidRPr="004B0F62">
              <w:rPr>
                <w:i/>
                <w:sz w:val="24"/>
                <w:szCs w:val="24"/>
              </w:rPr>
              <w:t>отделом экономики и прогнозирования Администрации Подосиновского района</w:t>
            </w:r>
            <w:r>
              <w:rPr>
                <w:i/>
                <w:sz w:val="24"/>
                <w:szCs w:val="24"/>
              </w:rPr>
              <w:t>)</w:t>
            </w:r>
          </w:p>
          <w:p w:rsidR="0014128E" w:rsidRDefault="0014128E" w:rsidP="004B0F62">
            <w:pPr>
              <w:jc w:val="both"/>
              <w:rPr>
                <w:i/>
                <w:sz w:val="24"/>
                <w:szCs w:val="24"/>
              </w:rPr>
            </w:pPr>
          </w:p>
          <w:p w:rsidR="00947A54" w:rsidRDefault="002D6DC9" w:rsidP="004B0F62">
            <w:pPr>
              <w:jc w:val="both"/>
              <w:rPr>
                <w:sz w:val="28"/>
                <w:szCs w:val="28"/>
              </w:rPr>
            </w:pPr>
            <w:r w:rsidRPr="002D6DC9">
              <w:rPr>
                <w:b/>
                <w:sz w:val="24"/>
                <w:szCs w:val="24"/>
              </w:rPr>
              <w:t>4</w:t>
            </w:r>
            <w:r w:rsidR="0014128E" w:rsidRPr="002D6DC9">
              <w:rPr>
                <w:b/>
                <w:sz w:val="24"/>
                <w:szCs w:val="24"/>
              </w:rPr>
              <w:t>.</w:t>
            </w:r>
            <w:r w:rsidR="0014128E" w:rsidRPr="004B0F62">
              <w:rPr>
                <w:sz w:val="28"/>
                <w:szCs w:val="28"/>
              </w:rPr>
              <w:t xml:space="preserve"> </w:t>
            </w:r>
            <w:r w:rsidR="00947A54" w:rsidRPr="004B0F62">
              <w:rPr>
                <w:sz w:val="24"/>
                <w:szCs w:val="24"/>
              </w:rPr>
              <w:t xml:space="preserve">Об утверждении отчета о результатах приватизации муниципального имущества муниципального образования Подосиновский муниципальный район Кировской области за </w:t>
            </w:r>
            <w:r w:rsidR="00947A54" w:rsidRPr="004B0F62">
              <w:rPr>
                <w:sz w:val="24"/>
                <w:szCs w:val="24"/>
              </w:rPr>
              <w:lastRenderedPageBreak/>
              <w:t>2015 год</w:t>
            </w:r>
          </w:p>
          <w:p w:rsidR="0014128E" w:rsidRDefault="00947A54" w:rsidP="004B0F62">
            <w:pPr>
              <w:jc w:val="both"/>
              <w:rPr>
                <w:sz w:val="24"/>
                <w:szCs w:val="24"/>
              </w:rPr>
            </w:pPr>
            <w:r w:rsidRPr="00947A54">
              <w:rPr>
                <w:b/>
                <w:sz w:val="24"/>
                <w:szCs w:val="24"/>
              </w:rPr>
              <w:t>5.</w:t>
            </w:r>
            <w:r>
              <w:rPr>
                <w:sz w:val="28"/>
                <w:szCs w:val="28"/>
              </w:rPr>
              <w:t xml:space="preserve"> </w:t>
            </w:r>
            <w:r w:rsidR="0014128E" w:rsidRPr="004B0F62">
              <w:rPr>
                <w:sz w:val="24"/>
                <w:szCs w:val="24"/>
              </w:rPr>
              <w:t>О внесении изменений в решение Подосиновской районной Думы от 26.02.2014 № 42/269;</w:t>
            </w:r>
          </w:p>
          <w:p w:rsidR="00A22B9F" w:rsidRPr="004B0F62" w:rsidRDefault="00A22B9F" w:rsidP="004B0F62">
            <w:pPr>
              <w:jc w:val="both"/>
              <w:rPr>
                <w:sz w:val="24"/>
                <w:szCs w:val="24"/>
              </w:rPr>
            </w:pPr>
          </w:p>
          <w:p w:rsidR="0014128E" w:rsidRDefault="00947A54" w:rsidP="004B0F62">
            <w:pPr>
              <w:jc w:val="both"/>
              <w:rPr>
                <w:sz w:val="24"/>
                <w:szCs w:val="24"/>
              </w:rPr>
            </w:pPr>
            <w:r>
              <w:rPr>
                <w:b/>
                <w:sz w:val="24"/>
                <w:szCs w:val="24"/>
              </w:rPr>
              <w:t>6</w:t>
            </w:r>
            <w:r w:rsidR="002D6DC9">
              <w:rPr>
                <w:b/>
                <w:sz w:val="24"/>
                <w:szCs w:val="24"/>
              </w:rPr>
              <w:t>.</w:t>
            </w:r>
            <w:r w:rsidR="0014128E" w:rsidRPr="004B0F62">
              <w:rPr>
                <w:sz w:val="24"/>
                <w:szCs w:val="24"/>
              </w:rPr>
              <w:t xml:space="preserve"> О признании </w:t>
            </w:r>
            <w:proofErr w:type="gramStart"/>
            <w:r w:rsidR="0014128E" w:rsidRPr="004B0F62">
              <w:rPr>
                <w:sz w:val="24"/>
                <w:szCs w:val="24"/>
              </w:rPr>
              <w:t>утратившим</w:t>
            </w:r>
            <w:proofErr w:type="gramEnd"/>
            <w:r w:rsidR="0014128E" w:rsidRPr="004B0F62">
              <w:rPr>
                <w:sz w:val="24"/>
                <w:szCs w:val="24"/>
              </w:rPr>
              <w:t xml:space="preserve"> силу решения Подосиновской районной Думы от 27.02.2009 № 44/06;</w:t>
            </w:r>
          </w:p>
          <w:p w:rsidR="0014128E" w:rsidRDefault="0014128E" w:rsidP="004B0F62">
            <w:pPr>
              <w:jc w:val="both"/>
              <w:rPr>
                <w:sz w:val="24"/>
                <w:szCs w:val="24"/>
              </w:rPr>
            </w:pPr>
          </w:p>
          <w:p w:rsidR="0014128E" w:rsidRPr="004B0F62" w:rsidRDefault="0014128E" w:rsidP="004B0F62">
            <w:pPr>
              <w:jc w:val="both"/>
              <w:rPr>
                <w:b/>
                <w:i/>
                <w:sz w:val="24"/>
                <w:szCs w:val="24"/>
              </w:rPr>
            </w:pPr>
            <w:r>
              <w:rPr>
                <w:b/>
                <w:i/>
                <w:sz w:val="24"/>
                <w:szCs w:val="24"/>
              </w:rPr>
              <w:t>(</w:t>
            </w:r>
            <w:r w:rsidRPr="004B0F62">
              <w:rPr>
                <w:b/>
                <w:i/>
                <w:sz w:val="24"/>
                <w:szCs w:val="24"/>
              </w:rPr>
              <w:t>Бестужева М. В.,</w:t>
            </w:r>
            <w:r>
              <w:rPr>
                <w:b/>
                <w:i/>
                <w:sz w:val="24"/>
                <w:szCs w:val="24"/>
              </w:rPr>
              <w:t xml:space="preserve"> </w:t>
            </w:r>
            <w:r w:rsidRPr="004B0F62">
              <w:rPr>
                <w:i/>
                <w:sz w:val="24"/>
                <w:szCs w:val="24"/>
              </w:rPr>
              <w:t>зав. отделом УМИ и ЗР Администрации Подосиновского района</w:t>
            </w:r>
            <w:r>
              <w:rPr>
                <w:i/>
                <w:sz w:val="24"/>
                <w:szCs w:val="24"/>
              </w:rPr>
              <w:t>)</w:t>
            </w:r>
          </w:p>
        </w:tc>
      </w:tr>
    </w:tbl>
    <w:p w:rsidR="00220F6F" w:rsidRDefault="00220F6F" w:rsidP="00220F6F">
      <w:pPr>
        <w:spacing w:after="0" w:line="240" w:lineRule="auto"/>
        <w:rPr>
          <w:rFonts w:ascii="Times New Roman" w:eastAsia="Times New Roman" w:hAnsi="Times New Roman" w:cs="Times New Roman"/>
          <w:sz w:val="28"/>
          <w:szCs w:val="28"/>
          <w:lang w:eastAsia="ru-RU"/>
        </w:rPr>
      </w:pPr>
    </w:p>
    <w:p w:rsidR="00A72D92" w:rsidRDefault="00A72D92" w:rsidP="00220F6F">
      <w:pPr>
        <w:rPr>
          <w:rFonts w:ascii="Times New Roman" w:hAnsi="Times New Roman" w:cs="Times New Roman"/>
          <w:b/>
          <w:sz w:val="28"/>
          <w:szCs w:val="28"/>
        </w:rPr>
      </w:pPr>
    </w:p>
    <w:p w:rsidR="00220F6F" w:rsidRDefault="00220F6F" w:rsidP="007B2F3B">
      <w:pPr>
        <w:spacing w:after="0" w:line="240" w:lineRule="auto"/>
        <w:jc w:val="right"/>
        <w:rPr>
          <w:rFonts w:ascii="Times New Roman" w:eastAsia="Times New Roman" w:hAnsi="Times New Roman" w:cs="Times New Roman"/>
          <w:b/>
          <w:sz w:val="28"/>
          <w:szCs w:val="28"/>
          <w:lang w:eastAsia="ru-RU"/>
        </w:rPr>
      </w:pPr>
    </w:p>
    <w:p w:rsidR="00220F6F" w:rsidRDefault="00220F6F" w:rsidP="007B2F3B">
      <w:pPr>
        <w:spacing w:after="0" w:line="240" w:lineRule="auto"/>
        <w:jc w:val="right"/>
        <w:rPr>
          <w:rFonts w:ascii="Times New Roman" w:eastAsia="Times New Roman" w:hAnsi="Times New Roman" w:cs="Times New Roman"/>
          <w:b/>
          <w:sz w:val="28"/>
          <w:szCs w:val="28"/>
          <w:lang w:eastAsia="ru-RU"/>
        </w:rPr>
      </w:pPr>
    </w:p>
    <w:p w:rsidR="007B2F3B" w:rsidRPr="007B2F3B" w:rsidRDefault="007B2F3B" w:rsidP="007B2F3B">
      <w:pPr>
        <w:spacing w:after="0" w:line="240" w:lineRule="auto"/>
        <w:jc w:val="right"/>
        <w:rPr>
          <w:rFonts w:ascii="Times New Roman" w:eastAsia="Times New Roman" w:hAnsi="Times New Roman" w:cs="Times New Roman"/>
          <w:b/>
          <w:sz w:val="28"/>
          <w:szCs w:val="28"/>
          <w:lang w:eastAsia="ru-RU"/>
        </w:rPr>
      </w:pPr>
      <w:r w:rsidRPr="007B2F3B">
        <w:rPr>
          <w:rFonts w:ascii="Times New Roman" w:eastAsia="Times New Roman" w:hAnsi="Times New Roman" w:cs="Times New Roman"/>
          <w:b/>
          <w:sz w:val="28"/>
          <w:szCs w:val="28"/>
          <w:lang w:eastAsia="ru-RU"/>
        </w:rPr>
        <w:t xml:space="preserve">Проект </w:t>
      </w:r>
    </w:p>
    <w:p w:rsidR="007B2F3B" w:rsidRPr="007B2F3B" w:rsidRDefault="007B2F3B" w:rsidP="007B2F3B">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noProof/>
          <w:sz w:val="28"/>
          <w:szCs w:val="28"/>
          <w:lang w:eastAsia="ru-RU"/>
        </w:rPr>
        <w:drawing>
          <wp:inline distT="0" distB="0" distL="0" distR="0" wp14:anchorId="16E41CFD" wp14:editId="4838E3B0">
            <wp:extent cx="542925" cy="685800"/>
            <wp:effectExtent l="0" t="0" r="9525" b="0"/>
            <wp:docPr id="15" name="Рисунок 15" descr="GERBP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PO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7B2F3B" w:rsidRPr="007B2F3B" w:rsidRDefault="007B2F3B" w:rsidP="007B2F3B">
      <w:pPr>
        <w:spacing w:after="0" w:line="240" w:lineRule="auto"/>
        <w:rPr>
          <w:rFonts w:ascii="Times New Roman" w:eastAsia="Times New Roman" w:hAnsi="Times New Roman" w:cs="Times New Roman"/>
          <w:b/>
          <w:sz w:val="28"/>
          <w:szCs w:val="24"/>
          <w:lang w:eastAsia="ru-RU"/>
        </w:rPr>
      </w:pPr>
    </w:p>
    <w:p w:rsidR="007B2F3B" w:rsidRPr="007B2F3B" w:rsidRDefault="007B2F3B" w:rsidP="007B2F3B">
      <w:pPr>
        <w:spacing w:after="0" w:line="240" w:lineRule="auto"/>
        <w:jc w:val="center"/>
        <w:rPr>
          <w:rFonts w:ascii="Times New Roman" w:eastAsia="Times New Roman" w:hAnsi="Times New Roman" w:cs="Times New Roman"/>
          <w:b/>
          <w:sz w:val="28"/>
          <w:szCs w:val="28"/>
          <w:lang w:eastAsia="ru-RU"/>
        </w:rPr>
      </w:pPr>
      <w:r w:rsidRPr="007B2F3B">
        <w:rPr>
          <w:rFonts w:ascii="Times New Roman" w:eastAsia="Times New Roman" w:hAnsi="Times New Roman" w:cs="Times New Roman"/>
          <w:b/>
          <w:sz w:val="28"/>
          <w:szCs w:val="28"/>
          <w:lang w:eastAsia="ru-RU"/>
        </w:rPr>
        <w:t>ПОДОСИНОВСКАЯ РАЙОННАЯ ДУМА</w:t>
      </w:r>
    </w:p>
    <w:p w:rsidR="007B2F3B" w:rsidRPr="007B2F3B" w:rsidRDefault="007B2F3B" w:rsidP="007B2F3B">
      <w:pPr>
        <w:spacing w:after="0" w:line="240" w:lineRule="auto"/>
        <w:jc w:val="center"/>
        <w:rPr>
          <w:rFonts w:ascii="Times New Roman" w:eastAsia="Times New Roman" w:hAnsi="Times New Roman" w:cs="Times New Roman"/>
          <w:b/>
          <w:sz w:val="28"/>
          <w:szCs w:val="28"/>
          <w:lang w:eastAsia="ru-RU"/>
        </w:rPr>
      </w:pPr>
      <w:r w:rsidRPr="007B2F3B">
        <w:rPr>
          <w:rFonts w:ascii="Times New Roman" w:eastAsia="Times New Roman" w:hAnsi="Times New Roman" w:cs="Times New Roman"/>
          <w:b/>
          <w:sz w:val="28"/>
          <w:szCs w:val="28"/>
          <w:lang w:eastAsia="ru-RU"/>
        </w:rPr>
        <w:t>КИРОВСКОЙ ОБЛАСТИ</w:t>
      </w:r>
    </w:p>
    <w:p w:rsidR="007B2F3B" w:rsidRPr="007B2F3B" w:rsidRDefault="007B2F3B" w:rsidP="007B2F3B">
      <w:pPr>
        <w:spacing w:after="0" w:line="240" w:lineRule="auto"/>
        <w:jc w:val="center"/>
        <w:rPr>
          <w:rFonts w:ascii="Times New Roman" w:eastAsia="Times New Roman" w:hAnsi="Times New Roman" w:cs="Times New Roman"/>
          <w:b/>
          <w:sz w:val="28"/>
          <w:szCs w:val="28"/>
          <w:lang w:eastAsia="ru-RU"/>
        </w:rPr>
      </w:pPr>
      <w:r w:rsidRPr="007B2F3B">
        <w:rPr>
          <w:rFonts w:ascii="Times New Roman" w:eastAsia="Times New Roman" w:hAnsi="Times New Roman" w:cs="Times New Roman"/>
          <w:b/>
          <w:sz w:val="28"/>
          <w:szCs w:val="28"/>
          <w:lang w:eastAsia="ru-RU"/>
        </w:rPr>
        <w:t>4-ГО СОЗЫВА</w:t>
      </w:r>
    </w:p>
    <w:p w:rsidR="007B2F3B" w:rsidRPr="007B2F3B" w:rsidRDefault="007B2F3B" w:rsidP="007B2F3B">
      <w:pPr>
        <w:spacing w:after="0" w:line="240" w:lineRule="auto"/>
        <w:rPr>
          <w:rFonts w:ascii="Times New Roman" w:eastAsia="Times New Roman" w:hAnsi="Times New Roman" w:cs="Times New Roman"/>
          <w:b/>
          <w:sz w:val="28"/>
          <w:szCs w:val="28"/>
          <w:lang w:eastAsia="ru-RU"/>
        </w:rPr>
      </w:pPr>
    </w:p>
    <w:p w:rsidR="007B2F3B" w:rsidRPr="007B2F3B" w:rsidRDefault="007B2F3B" w:rsidP="007B2F3B">
      <w:pPr>
        <w:spacing w:after="0" w:line="240" w:lineRule="auto"/>
        <w:jc w:val="center"/>
        <w:rPr>
          <w:rFonts w:ascii="Times New Roman" w:eastAsia="Times New Roman" w:hAnsi="Times New Roman" w:cs="Times New Roman"/>
          <w:b/>
          <w:sz w:val="28"/>
          <w:szCs w:val="28"/>
          <w:lang w:eastAsia="ru-RU"/>
        </w:rPr>
      </w:pPr>
      <w:r w:rsidRPr="007B2F3B">
        <w:rPr>
          <w:rFonts w:ascii="Times New Roman" w:eastAsia="Times New Roman" w:hAnsi="Times New Roman" w:cs="Times New Roman"/>
          <w:b/>
          <w:sz w:val="28"/>
          <w:szCs w:val="28"/>
          <w:lang w:eastAsia="ru-RU"/>
        </w:rPr>
        <w:t>РЕШЕНИЕ</w:t>
      </w:r>
    </w:p>
    <w:p w:rsidR="007B2F3B" w:rsidRPr="007B2F3B" w:rsidRDefault="007B2F3B" w:rsidP="007B2F3B">
      <w:pPr>
        <w:spacing w:after="0" w:line="240" w:lineRule="auto"/>
        <w:jc w:val="center"/>
        <w:rPr>
          <w:rFonts w:ascii="Times New Roman" w:eastAsia="Times New Roman" w:hAnsi="Times New Roman" w:cs="Times New Roman"/>
          <w:b/>
          <w:sz w:val="28"/>
          <w:szCs w:val="28"/>
          <w:lang w:eastAsia="ru-RU"/>
        </w:rPr>
      </w:pPr>
    </w:p>
    <w:p w:rsidR="007B2F3B" w:rsidRPr="007B2F3B" w:rsidRDefault="007B2F3B" w:rsidP="007B2F3B">
      <w:pPr>
        <w:spacing w:after="0" w:line="240" w:lineRule="auto"/>
        <w:rPr>
          <w:rFonts w:ascii="Times New Roman" w:eastAsia="Times New Roman" w:hAnsi="Times New Roman" w:cs="Times New Roman"/>
          <w:sz w:val="26"/>
          <w:szCs w:val="26"/>
          <w:lang w:eastAsia="ru-RU"/>
        </w:rPr>
      </w:pPr>
      <w:r w:rsidRPr="007B2F3B">
        <w:rPr>
          <w:rFonts w:ascii="Times New Roman" w:eastAsia="Times New Roman" w:hAnsi="Times New Roman" w:cs="Times New Roman"/>
          <w:sz w:val="26"/>
          <w:szCs w:val="26"/>
          <w:lang w:eastAsia="ru-RU"/>
        </w:rPr>
        <w:t xml:space="preserve">от </w:t>
      </w:r>
      <w:r w:rsidR="00E425D4">
        <w:rPr>
          <w:rFonts w:ascii="Times New Roman" w:eastAsia="Times New Roman" w:hAnsi="Times New Roman" w:cs="Times New Roman"/>
          <w:sz w:val="26"/>
          <w:szCs w:val="26"/>
          <w:lang w:eastAsia="ru-RU"/>
        </w:rPr>
        <w:t>26.04.2016</w:t>
      </w:r>
      <w:r w:rsidRPr="007B2F3B">
        <w:rPr>
          <w:rFonts w:ascii="Times New Roman" w:eastAsia="Times New Roman" w:hAnsi="Times New Roman" w:cs="Times New Roman"/>
          <w:sz w:val="26"/>
          <w:szCs w:val="26"/>
          <w:lang w:eastAsia="ru-RU"/>
        </w:rPr>
        <w:t xml:space="preserve"> № </w:t>
      </w:r>
    </w:p>
    <w:p w:rsidR="007B2F3B" w:rsidRPr="007B2F3B" w:rsidRDefault="007B2F3B" w:rsidP="007B2F3B">
      <w:pPr>
        <w:spacing w:after="0" w:line="240" w:lineRule="auto"/>
        <w:rPr>
          <w:rFonts w:ascii="Times New Roman" w:eastAsia="Times New Roman" w:hAnsi="Times New Roman" w:cs="Times New Roman"/>
          <w:sz w:val="26"/>
          <w:szCs w:val="26"/>
          <w:lang w:eastAsia="ru-RU"/>
        </w:rPr>
      </w:pPr>
      <w:r w:rsidRPr="007B2F3B">
        <w:rPr>
          <w:rFonts w:ascii="Times New Roman" w:eastAsia="Times New Roman" w:hAnsi="Times New Roman" w:cs="Times New Roman"/>
          <w:sz w:val="26"/>
          <w:szCs w:val="26"/>
          <w:lang w:eastAsia="ru-RU"/>
        </w:rPr>
        <w:t>пгт Подосиновец</w:t>
      </w:r>
    </w:p>
    <w:p w:rsidR="007B2F3B" w:rsidRPr="007B2F3B" w:rsidRDefault="007B2F3B" w:rsidP="007B2F3B">
      <w:pPr>
        <w:spacing w:after="0" w:line="240" w:lineRule="auto"/>
        <w:jc w:val="center"/>
        <w:rPr>
          <w:rFonts w:ascii="Times New Roman" w:eastAsia="Times New Roman" w:hAnsi="Times New Roman" w:cs="Times New Roman"/>
          <w:b/>
          <w:sz w:val="26"/>
          <w:szCs w:val="26"/>
          <w:lang w:eastAsia="ru-RU"/>
        </w:rPr>
      </w:pPr>
      <w:r w:rsidRPr="007B2F3B">
        <w:rPr>
          <w:rFonts w:ascii="Times New Roman" w:eastAsia="Times New Roman" w:hAnsi="Times New Roman" w:cs="Times New Roman"/>
          <w:b/>
          <w:noProof/>
          <w:sz w:val="26"/>
          <w:szCs w:val="26"/>
          <w:lang w:eastAsia="ru-RU"/>
        </w:rPr>
        <w:tab/>
      </w:r>
      <w:r w:rsidRPr="007B2F3B">
        <w:rPr>
          <w:rFonts w:ascii="Times New Roman" w:eastAsia="Times New Roman" w:hAnsi="Times New Roman" w:cs="Times New Roman"/>
          <w:b/>
          <w:noProof/>
          <w:sz w:val="26"/>
          <w:szCs w:val="26"/>
          <w:lang w:eastAsia="ru-RU"/>
        </w:rPr>
        <w:tab/>
      </w:r>
      <w:r w:rsidRPr="007B2F3B">
        <w:rPr>
          <w:rFonts w:ascii="Times New Roman" w:eastAsia="Times New Roman" w:hAnsi="Times New Roman" w:cs="Times New Roman"/>
          <w:b/>
          <w:noProof/>
          <w:sz w:val="26"/>
          <w:szCs w:val="26"/>
          <w:lang w:eastAsia="ru-RU"/>
        </w:rPr>
        <w:tab/>
      </w:r>
      <w:r w:rsidRPr="007B2F3B">
        <w:rPr>
          <w:rFonts w:ascii="Times New Roman" w:eastAsia="Times New Roman" w:hAnsi="Times New Roman" w:cs="Times New Roman"/>
          <w:b/>
          <w:noProof/>
          <w:sz w:val="26"/>
          <w:szCs w:val="26"/>
          <w:lang w:eastAsia="ru-RU"/>
        </w:rPr>
        <w:tab/>
      </w:r>
      <w:r w:rsidRPr="007B2F3B">
        <w:rPr>
          <w:rFonts w:ascii="Times New Roman" w:eastAsia="Times New Roman" w:hAnsi="Times New Roman" w:cs="Times New Roman"/>
          <w:b/>
          <w:noProof/>
          <w:sz w:val="26"/>
          <w:szCs w:val="26"/>
          <w:lang w:eastAsia="ru-RU"/>
        </w:rPr>
        <w:tab/>
      </w:r>
    </w:p>
    <w:p w:rsidR="007B2F3B" w:rsidRPr="007B2F3B" w:rsidRDefault="007B2F3B" w:rsidP="007B2F3B">
      <w:pPr>
        <w:shd w:val="clear" w:color="auto" w:fill="FFFFFF"/>
        <w:spacing w:after="0" w:line="240" w:lineRule="auto"/>
        <w:rPr>
          <w:rFonts w:ascii="Times New Roman" w:eastAsia="Times New Roman" w:hAnsi="Times New Roman" w:cs="Times New Roman"/>
          <w:bCs/>
          <w:color w:val="000000"/>
          <w:spacing w:val="-4"/>
          <w:sz w:val="26"/>
          <w:szCs w:val="26"/>
          <w:lang w:eastAsia="ru-RU"/>
        </w:rPr>
      </w:pPr>
      <w:r w:rsidRPr="007B2F3B">
        <w:rPr>
          <w:rFonts w:ascii="Times New Roman" w:eastAsia="Times New Roman" w:hAnsi="Times New Roman" w:cs="Times New Roman"/>
          <w:bCs/>
          <w:color w:val="000000"/>
          <w:spacing w:val="-4"/>
          <w:sz w:val="26"/>
          <w:szCs w:val="26"/>
          <w:lang w:eastAsia="ru-RU"/>
        </w:rPr>
        <w:t xml:space="preserve">Об исполнении бюджета </w:t>
      </w:r>
    </w:p>
    <w:p w:rsidR="007B2F3B" w:rsidRPr="007B2F3B" w:rsidRDefault="007B2F3B" w:rsidP="007B2F3B">
      <w:pPr>
        <w:shd w:val="clear" w:color="auto" w:fill="FFFFFF"/>
        <w:spacing w:after="0" w:line="240" w:lineRule="auto"/>
        <w:rPr>
          <w:rFonts w:ascii="Times New Roman" w:eastAsia="Times New Roman" w:hAnsi="Times New Roman" w:cs="Times New Roman"/>
          <w:bCs/>
          <w:color w:val="000000"/>
          <w:spacing w:val="-4"/>
          <w:sz w:val="26"/>
          <w:szCs w:val="26"/>
          <w:lang w:eastAsia="ru-RU"/>
        </w:rPr>
      </w:pPr>
      <w:r w:rsidRPr="007B2F3B">
        <w:rPr>
          <w:rFonts w:ascii="Times New Roman" w:eastAsia="Times New Roman" w:hAnsi="Times New Roman" w:cs="Times New Roman"/>
          <w:bCs/>
          <w:color w:val="000000"/>
          <w:spacing w:val="-4"/>
          <w:sz w:val="26"/>
          <w:szCs w:val="26"/>
          <w:lang w:eastAsia="ru-RU"/>
        </w:rPr>
        <w:t xml:space="preserve">Подосиновского района </w:t>
      </w:r>
    </w:p>
    <w:p w:rsidR="007B2F3B" w:rsidRPr="007B2F3B" w:rsidRDefault="007B2F3B" w:rsidP="007B2F3B">
      <w:pPr>
        <w:shd w:val="clear" w:color="auto" w:fill="FFFFFF"/>
        <w:spacing w:after="0" w:line="240" w:lineRule="auto"/>
        <w:rPr>
          <w:rFonts w:ascii="Times New Roman" w:eastAsia="Times New Roman" w:hAnsi="Times New Roman" w:cs="Times New Roman"/>
          <w:bCs/>
          <w:color w:val="000000"/>
          <w:spacing w:val="-4"/>
          <w:sz w:val="26"/>
          <w:szCs w:val="26"/>
          <w:lang w:eastAsia="ru-RU"/>
        </w:rPr>
      </w:pPr>
      <w:r w:rsidRPr="007B2F3B">
        <w:rPr>
          <w:rFonts w:ascii="Times New Roman" w:eastAsia="Times New Roman" w:hAnsi="Times New Roman" w:cs="Times New Roman"/>
          <w:bCs/>
          <w:color w:val="000000"/>
          <w:spacing w:val="-4"/>
          <w:sz w:val="26"/>
          <w:szCs w:val="26"/>
          <w:lang w:eastAsia="ru-RU"/>
        </w:rPr>
        <w:t>за 2015 год</w:t>
      </w:r>
    </w:p>
    <w:p w:rsidR="007B2F3B" w:rsidRPr="007B2F3B" w:rsidRDefault="007B2F3B" w:rsidP="007B2F3B">
      <w:pPr>
        <w:shd w:val="clear" w:color="auto" w:fill="FFFFFF"/>
        <w:spacing w:after="0" w:line="240" w:lineRule="auto"/>
        <w:rPr>
          <w:rFonts w:ascii="Times New Roman" w:eastAsia="Times New Roman" w:hAnsi="Times New Roman" w:cs="Times New Roman"/>
          <w:b/>
          <w:bCs/>
          <w:color w:val="000000"/>
          <w:spacing w:val="-5"/>
          <w:sz w:val="26"/>
          <w:szCs w:val="26"/>
          <w:lang w:eastAsia="ru-RU"/>
        </w:rPr>
      </w:pPr>
    </w:p>
    <w:p w:rsidR="007B2F3B" w:rsidRPr="007B2F3B" w:rsidRDefault="007B2F3B" w:rsidP="007B2F3B">
      <w:pPr>
        <w:spacing w:after="0" w:line="240" w:lineRule="auto"/>
        <w:jc w:val="both"/>
        <w:rPr>
          <w:rFonts w:ascii="Times New Roman" w:eastAsia="Times New Roman" w:hAnsi="Times New Roman" w:cs="Times New Roman"/>
          <w:sz w:val="28"/>
          <w:szCs w:val="28"/>
          <w:lang w:eastAsia="ru-RU"/>
        </w:rPr>
      </w:pPr>
      <w:r w:rsidRPr="007B2F3B">
        <w:rPr>
          <w:rFonts w:ascii="Times New Roman" w:eastAsia="Times New Roman" w:hAnsi="Times New Roman" w:cs="Times New Roman"/>
          <w:sz w:val="26"/>
          <w:szCs w:val="26"/>
          <w:lang w:eastAsia="ru-RU"/>
        </w:rPr>
        <w:tab/>
      </w:r>
      <w:r w:rsidRPr="007B2F3B">
        <w:rPr>
          <w:rFonts w:ascii="Times New Roman" w:eastAsia="Times New Roman" w:hAnsi="Times New Roman" w:cs="Times New Roman"/>
          <w:sz w:val="28"/>
          <w:szCs w:val="28"/>
          <w:lang w:eastAsia="ru-RU"/>
        </w:rPr>
        <w:t>На основании статей 21, 46 Устава Подосиновского муниципального района Кировской области Подосиновская районная Дума РЕШИЛА:</w:t>
      </w:r>
    </w:p>
    <w:p w:rsidR="007B2F3B" w:rsidRPr="007B2F3B" w:rsidRDefault="001A1784" w:rsidP="007B2F3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7B2F3B" w:rsidRPr="007B2F3B">
        <w:rPr>
          <w:rFonts w:ascii="Times New Roman" w:eastAsia="Times New Roman" w:hAnsi="Times New Roman" w:cs="Times New Roman"/>
          <w:sz w:val="28"/>
          <w:szCs w:val="28"/>
          <w:lang w:eastAsia="ru-RU"/>
        </w:rPr>
        <w:t xml:space="preserve">1. Утвердить отчет об исполнении бюджета Подосиновского района (далее – бюджет района) за 2015 год по </w:t>
      </w:r>
      <w:r w:rsidR="007B2F3B" w:rsidRPr="007B2F3B">
        <w:rPr>
          <w:rFonts w:ascii="Times New Roman" w:eastAsia="Times New Roman" w:hAnsi="Times New Roman" w:cs="Times New Roman"/>
          <w:spacing w:val="-1"/>
          <w:sz w:val="28"/>
          <w:szCs w:val="28"/>
          <w:lang w:eastAsia="ru-RU"/>
        </w:rPr>
        <w:t xml:space="preserve">доходам в сумме </w:t>
      </w:r>
      <w:r w:rsidR="007B2F3B" w:rsidRPr="007B2F3B">
        <w:rPr>
          <w:rFonts w:ascii="Times New Roman" w:eastAsia="Times New Roman" w:hAnsi="Times New Roman" w:cs="Times New Roman"/>
          <w:bCs/>
          <w:sz w:val="28"/>
          <w:szCs w:val="28"/>
          <w:lang w:eastAsia="ru-RU"/>
        </w:rPr>
        <w:t xml:space="preserve">393928,6 </w:t>
      </w:r>
      <w:r w:rsidR="007B2F3B" w:rsidRPr="007B2F3B">
        <w:rPr>
          <w:rFonts w:ascii="Times New Roman" w:eastAsia="Times New Roman" w:hAnsi="Times New Roman" w:cs="Times New Roman"/>
          <w:sz w:val="28"/>
          <w:szCs w:val="28"/>
          <w:lang w:eastAsia="ru-RU"/>
        </w:rPr>
        <w:t xml:space="preserve">тыс. рублей, по расходам в сумме 402347,0 </w:t>
      </w:r>
      <w:r w:rsidR="007B2F3B" w:rsidRPr="007B2F3B">
        <w:rPr>
          <w:rFonts w:ascii="Times New Roman" w:eastAsia="Times New Roman" w:hAnsi="Times New Roman" w:cs="Times New Roman"/>
          <w:bCs/>
          <w:sz w:val="28"/>
          <w:szCs w:val="28"/>
          <w:lang w:eastAsia="ru-RU"/>
        </w:rPr>
        <w:t xml:space="preserve"> </w:t>
      </w:r>
      <w:r w:rsidR="007B2F3B" w:rsidRPr="007B2F3B">
        <w:rPr>
          <w:rFonts w:ascii="Times New Roman" w:eastAsia="Times New Roman" w:hAnsi="Times New Roman" w:cs="Times New Roman"/>
          <w:sz w:val="28"/>
          <w:szCs w:val="28"/>
          <w:lang w:eastAsia="ru-RU"/>
        </w:rPr>
        <w:t>тыс. рублей, с дефицитом в сумме 8418,4 тыс. рублей с показателями:</w:t>
      </w:r>
    </w:p>
    <w:p w:rsidR="007B2F3B" w:rsidRPr="007B2F3B" w:rsidRDefault="001A1784" w:rsidP="007B2F3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7B2F3B" w:rsidRPr="007B2F3B">
        <w:rPr>
          <w:rFonts w:ascii="Times New Roman" w:eastAsia="Times New Roman" w:hAnsi="Times New Roman" w:cs="Times New Roman"/>
          <w:sz w:val="28"/>
          <w:szCs w:val="28"/>
          <w:lang w:eastAsia="ru-RU"/>
        </w:rPr>
        <w:t xml:space="preserve">1.1. по доходам бюджета района по кодам классификации доходов бюджетов за 2015 год, согласно приложению 1. </w:t>
      </w:r>
    </w:p>
    <w:p w:rsidR="007B2F3B" w:rsidRPr="007B2F3B" w:rsidRDefault="001A1784" w:rsidP="00EF6CE9">
      <w:pPr>
        <w:tabs>
          <w:tab w:val="left" w:pos="709"/>
        </w:tabs>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ab/>
      </w:r>
      <w:r w:rsidR="007B2F3B" w:rsidRPr="007B2F3B">
        <w:rPr>
          <w:rFonts w:ascii="Times New Roman" w:eastAsia="Times New Roman" w:hAnsi="Times New Roman" w:cs="Times New Roman"/>
          <w:sz w:val="28"/>
          <w:szCs w:val="24"/>
          <w:lang w:eastAsia="ru-RU"/>
        </w:rPr>
        <w:t>1.2. по доходам бюджета района по кодам видов доходов, подвидов доходов, классификации операций сектора муниципального управления, относящихся к доходам бюджета, за 2015 год</w:t>
      </w:r>
      <w:r w:rsidR="00C6469A">
        <w:rPr>
          <w:rFonts w:ascii="Times New Roman" w:eastAsia="Times New Roman" w:hAnsi="Times New Roman" w:cs="Times New Roman"/>
          <w:sz w:val="28"/>
          <w:szCs w:val="24"/>
          <w:lang w:eastAsia="ru-RU"/>
        </w:rPr>
        <w:t>,</w:t>
      </w:r>
      <w:r w:rsidR="007B2F3B" w:rsidRPr="007B2F3B">
        <w:rPr>
          <w:rFonts w:ascii="Times New Roman" w:eastAsia="Times New Roman" w:hAnsi="Times New Roman" w:cs="Times New Roman"/>
          <w:sz w:val="28"/>
          <w:szCs w:val="24"/>
          <w:lang w:eastAsia="ru-RU"/>
        </w:rPr>
        <w:t xml:space="preserve"> согласно приложению 2. </w:t>
      </w:r>
    </w:p>
    <w:p w:rsidR="007B2F3B" w:rsidRPr="007B2F3B" w:rsidRDefault="001A1784" w:rsidP="007B2F3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ab/>
      </w:r>
      <w:r w:rsidR="007B2F3B" w:rsidRPr="007B2F3B">
        <w:rPr>
          <w:rFonts w:ascii="Times New Roman" w:eastAsia="Times New Roman" w:hAnsi="Times New Roman" w:cs="Times New Roman"/>
          <w:sz w:val="28"/>
          <w:szCs w:val="28"/>
          <w:lang w:eastAsia="ru-RU"/>
        </w:rPr>
        <w:t xml:space="preserve">1.3. по распределению бюджетных ассигнований по разделам, подразделам  классификации расходов бюджетов за 2015 год, согласно приложению 3. </w:t>
      </w:r>
    </w:p>
    <w:p w:rsidR="007B2F3B" w:rsidRPr="007B2F3B" w:rsidRDefault="001A1784" w:rsidP="007B2F3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7B2F3B" w:rsidRPr="007B2F3B">
        <w:rPr>
          <w:rFonts w:ascii="Times New Roman" w:eastAsia="Times New Roman" w:hAnsi="Times New Roman" w:cs="Times New Roman"/>
          <w:sz w:val="28"/>
          <w:szCs w:val="28"/>
          <w:lang w:eastAsia="ru-RU"/>
        </w:rPr>
        <w:t>1.4.</w:t>
      </w:r>
      <w:r w:rsidR="007B2F3B" w:rsidRPr="007B2F3B">
        <w:rPr>
          <w:rFonts w:ascii="Times New Roman" w:eastAsia="Times New Roman" w:hAnsi="Times New Roman" w:cs="Times New Roman"/>
          <w:sz w:val="24"/>
          <w:szCs w:val="24"/>
          <w:lang w:eastAsia="ru-RU"/>
        </w:rPr>
        <w:t xml:space="preserve"> </w:t>
      </w:r>
      <w:r w:rsidR="007B2F3B" w:rsidRPr="007B2F3B">
        <w:rPr>
          <w:rFonts w:ascii="Times New Roman" w:eastAsia="Times New Roman" w:hAnsi="Times New Roman" w:cs="Times New Roman"/>
          <w:sz w:val="28"/>
          <w:szCs w:val="28"/>
          <w:lang w:eastAsia="ru-RU"/>
        </w:rPr>
        <w:t>по распределению</w:t>
      </w:r>
      <w:r w:rsidR="007B2F3B" w:rsidRPr="007B2F3B">
        <w:rPr>
          <w:rFonts w:ascii="Times New Roman" w:eastAsia="Times New Roman" w:hAnsi="Times New Roman" w:cs="Times New Roman"/>
          <w:sz w:val="24"/>
          <w:szCs w:val="24"/>
          <w:lang w:eastAsia="ru-RU"/>
        </w:rPr>
        <w:t xml:space="preserve"> </w:t>
      </w:r>
      <w:r w:rsidR="007B2F3B" w:rsidRPr="007B2F3B">
        <w:rPr>
          <w:rFonts w:ascii="Times New Roman" w:eastAsia="Times New Roman" w:hAnsi="Times New Roman" w:cs="Times New Roman"/>
          <w:sz w:val="28"/>
          <w:szCs w:val="28"/>
          <w:lang w:eastAsia="ru-RU"/>
        </w:rPr>
        <w:t xml:space="preserve">бюджетных ассигнований по целевым статьям (муниципальным программам Подосиновского района и непрограммным направлениям деятельности), группам и подгруппам </w:t>
      </w:r>
      <w:proofErr w:type="gramStart"/>
      <w:r w:rsidR="007B2F3B" w:rsidRPr="007B2F3B">
        <w:rPr>
          <w:rFonts w:ascii="Times New Roman" w:eastAsia="Times New Roman" w:hAnsi="Times New Roman" w:cs="Times New Roman"/>
          <w:sz w:val="28"/>
          <w:szCs w:val="28"/>
          <w:lang w:eastAsia="ru-RU"/>
        </w:rPr>
        <w:t>видов расходов классификации расходов бюджетов</w:t>
      </w:r>
      <w:proofErr w:type="gramEnd"/>
      <w:r w:rsidR="007B2F3B" w:rsidRPr="007B2F3B">
        <w:rPr>
          <w:rFonts w:ascii="Times New Roman" w:eastAsia="Times New Roman" w:hAnsi="Times New Roman" w:cs="Times New Roman"/>
          <w:sz w:val="28"/>
          <w:szCs w:val="28"/>
          <w:lang w:eastAsia="ru-RU"/>
        </w:rPr>
        <w:t xml:space="preserve"> за 2015 год, согласно приложению 4. </w:t>
      </w:r>
    </w:p>
    <w:p w:rsidR="007B2F3B" w:rsidRPr="007B2F3B" w:rsidRDefault="001A1784" w:rsidP="007B2F3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7B2F3B" w:rsidRPr="007B2F3B">
        <w:rPr>
          <w:rFonts w:ascii="Times New Roman" w:eastAsia="Times New Roman" w:hAnsi="Times New Roman" w:cs="Times New Roman"/>
          <w:sz w:val="28"/>
          <w:szCs w:val="28"/>
          <w:lang w:eastAsia="ru-RU"/>
        </w:rPr>
        <w:t>1.5. по ведомственной структуре расходов бюджета района за 2015 год</w:t>
      </w:r>
      <w:r>
        <w:rPr>
          <w:rFonts w:ascii="Times New Roman" w:eastAsia="Times New Roman" w:hAnsi="Times New Roman" w:cs="Times New Roman"/>
          <w:sz w:val="28"/>
          <w:szCs w:val="28"/>
          <w:lang w:eastAsia="ru-RU"/>
        </w:rPr>
        <w:t>,</w:t>
      </w:r>
      <w:r w:rsidR="007B2F3B" w:rsidRPr="007B2F3B">
        <w:rPr>
          <w:rFonts w:ascii="Times New Roman" w:eastAsia="Times New Roman" w:hAnsi="Times New Roman" w:cs="Times New Roman"/>
          <w:sz w:val="28"/>
          <w:szCs w:val="28"/>
          <w:lang w:eastAsia="ru-RU"/>
        </w:rPr>
        <w:t xml:space="preserve">  согласно приложению 5.</w:t>
      </w:r>
    </w:p>
    <w:p w:rsidR="007B2F3B" w:rsidRPr="007B2F3B" w:rsidRDefault="001A1784" w:rsidP="007B2F3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7B2F3B" w:rsidRPr="007B2F3B">
        <w:rPr>
          <w:rFonts w:ascii="Times New Roman" w:eastAsia="Times New Roman" w:hAnsi="Times New Roman" w:cs="Times New Roman"/>
          <w:sz w:val="28"/>
          <w:szCs w:val="28"/>
          <w:lang w:eastAsia="ru-RU"/>
        </w:rPr>
        <w:t>1.6. по источникам финансирования дефицита бюджета района за 2015 год</w:t>
      </w:r>
      <w:r>
        <w:rPr>
          <w:rFonts w:ascii="Times New Roman" w:eastAsia="Times New Roman" w:hAnsi="Times New Roman" w:cs="Times New Roman"/>
          <w:sz w:val="28"/>
          <w:szCs w:val="28"/>
          <w:lang w:eastAsia="ru-RU"/>
        </w:rPr>
        <w:t>,</w:t>
      </w:r>
      <w:r w:rsidR="007B2F3B" w:rsidRPr="007B2F3B">
        <w:rPr>
          <w:rFonts w:ascii="Times New Roman" w:eastAsia="Times New Roman" w:hAnsi="Times New Roman" w:cs="Times New Roman"/>
          <w:sz w:val="28"/>
          <w:szCs w:val="28"/>
          <w:lang w:eastAsia="ru-RU"/>
        </w:rPr>
        <w:t xml:space="preserve">  согласно приложению 6. </w:t>
      </w:r>
    </w:p>
    <w:p w:rsidR="007B2F3B" w:rsidRPr="007B2F3B" w:rsidRDefault="001A1784" w:rsidP="007B2F3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7B2F3B" w:rsidRPr="007B2F3B">
        <w:rPr>
          <w:rFonts w:ascii="Times New Roman" w:eastAsia="Times New Roman" w:hAnsi="Times New Roman" w:cs="Times New Roman"/>
          <w:sz w:val="28"/>
          <w:szCs w:val="28"/>
          <w:lang w:eastAsia="ru-RU"/>
        </w:rPr>
        <w:t xml:space="preserve">1.7. по перечню публичных нормативных обязательств, подлежащих исполнению за счет средств бюджета района, и распределение бюджетных ассигнований по ним за 2015 год, согласно приложению 7. </w:t>
      </w:r>
    </w:p>
    <w:p w:rsidR="007B2F3B" w:rsidRPr="007B2F3B" w:rsidRDefault="001A1784" w:rsidP="001A1784">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7B2F3B" w:rsidRPr="007B2F3B">
        <w:rPr>
          <w:rFonts w:ascii="Times New Roman" w:eastAsia="Times New Roman" w:hAnsi="Times New Roman" w:cs="Times New Roman"/>
          <w:sz w:val="28"/>
          <w:szCs w:val="28"/>
          <w:lang w:eastAsia="ru-RU"/>
        </w:rPr>
        <w:t>1.8. по видам финансовой помощи в разрезе муниципальных образований района</w:t>
      </w:r>
      <w:r>
        <w:rPr>
          <w:rFonts w:ascii="Times New Roman" w:eastAsia="Times New Roman" w:hAnsi="Times New Roman" w:cs="Times New Roman"/>
          <w:sz w:val="28"/>
          <w:szCs w:val="28"/>
          <w:lang w:eastAsia="ru-RU"/>
        </w:rPr>
        <w:t>,</w:t>
      </w:r>
      <w:r w:rsidR="007B2F3B" w:rsidRPr="007B2F3B">
        <w:rPr>
          <w:rFonts w:ascii="Times New Roman" w:eastAsia="Times New Roman" w:hAnsi="Times New Roman" w:cs="Times New Roman"/>
          <w:sz w:val="28"/>
          <w:szCs w:val="28"/>
          <w:lang w:eastAsia="ru-RU"/>
        </w:rPr>
        <w:t xml:space="preserve"> согласно приложениям 8-10. </w:t>
      </w:r>
    </w:p>
    <w:p w:rsidR="007B2F3B" w:rsidRPr="007B2F3B" w:rsidRDefault="001A1784" w:rsidP="007B2F3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7B2F3B" w:rsidRPr="007B2F3B">
        <w:rPr>
          <w:rFonts w:ascii="Times New Roman" w:eastAsia="Times New Roman" w:hAnsi="Times New Roman" w:cs="Times New Roman"/>
          <w:sz w:val="28"/>
          <w:szCs w:val="28"/>
          <w:lang w:eastAsia="ru-RU"/>
        </w:rPr>
        <w:t xml:space="preserve">1.9. по программе муниципальных внутренних заимствований Подосиновского района за 2015 год,  согласно приложению 11. </w:t>
      </w:r>
    </w:p>
    <w:p w:rsidR="007B2F3B" w:rsidRPr="007B2F3B" w:rsidRDefault="007B2F3B" w:rsidP="007B2F3B">
      <w:pPr>
        <w:spacing w:after="0" w:line="240" w:lineRule="auto"/>
        <w:jc w:val="both"/>
        <w:rPr>
          <w:rFonts w:ascii="Times New Roman" w:eastAsia="Times New Roman" w:hAnsi="Times New Roman" w:cs="Times New Roman"/>
          <w:sz w:val="28"/>
          <w:szCs w:val="28"/>
          <w:lang w:eastAsia="ru-RU"/>
        </w:rPr>
      </w:pPr>
      <w:r w:rsidRPr="007B2F3B">
        <w:rPr>
          <w:rFonts w:ascii="Times New Roman" w:eastAsia="Times New Roman" w:hAnsi="Times New Roman" w:cs="Times New Roman"/>
          <w:sz w:val="28"/>
          <w:szCs w:val="28"/>
          <w:lang w:eastAsia="ru-RU"/>
        </w:rPr>
        <w:tab/>
        <w:t>2. Настоящее решение вступает в силу после его официального опубликования в Информационном бюллетене органов местного самоуправления Подосиновского района.</w:t>
      </w:r>
    </w:p>
    <w:p w:rsidR="007B2F3B" w:rsidRPr="007B2F3B" w:rsidRDefault="007B2F3B" w:rsidP="007B2F3B">
      <w:pPr>
        <w:shd w:val="clear" w:color="auto" w:fill="FFFFFF"/>
        <w:tabs>
          <w:tab w:val="left" w:pos="7426"/>
        </w:tabs>
        <w:spacing w:after="0" w:line="240" w:lineRule="auto"/>
        <w:rPr>
          <w:rFonts w:ascii="Times New Roman" w:eastAsia="Times New Roman" w:hAnsi="Times New Roman" w:cs="Times New Roman"/>
          <w:color w:val="000000"/>
          <w:spacing w:val="-2"/>
          <w:sz w:val="28"/>
          <w:szCs w:val="28"/>
          <w:lang w:eastAsia="ru-RU"/>
        </w:rPr>
      </w:pPr>
    </w:p>
    <w:p w:rsidR="007B2F3B" w:rsidRPr="007B2F3B" w:rsidRDefault="007B2F3B" w:rsidP="007B2F3B">
      <w:pPr>
        <w:shd w:val="clear" w:color="auto" w:fill="FFFFFF"/>
        <w:tabs>
          <w:tab w:val="left" w:pos="7426"/>
        </w:tabs>
        <w:spacing w:after="0" w:line="240" w:lineRule="auto"/>
        <w:rPr>
          <w:rFonts w:ascii="Times New Roman" w:eastAsia="Times New Roman" w:hAnsi="Times New Roman" w:cs="Times New Roman"/>
          <w:color w:val="000000"/>
          <w:spacing w:val="-2"/>
          <w:sz w:val="28"/>
          <w:szCs w:val="28"/>
          <w:lang w:eastAsia="ru-RU"/>
        </w:rPr>
      </w:pPr>
    </w:p>
    <w:p w:rsidR="007B2F3B" w:rsidRPr="007B2F3B" w:rsidRDefault="007B2F3B" w:rsidP="007B2F3B">
      <w:pPr>
        <w:shd w:val="clear" w:color="auto" w:fill="FFFFFF"/>
        <w:tabs>
          <w:tab w:val="left" w:pos="7426"/>
        </w:tabs>
        <w:spacing w:after="0" w:line="240" w:lineRule="auto"/>
        <w:rPr>
          <w:rFonts w:ascii="Times New Roman" w:eastAsia="Times New Roman" w:hAnsi="Times New Roman" w:cs="Times New Roman"/>
          <w:color w:val="000000"/>
          <w:spacing w:val="-2"/>
          <w:sz w:val="28"/>
          <w:szCs w:val="28"/>
          <w:lang w:eastAsia="ru-RU"/>
        </w:rPr>
      </w:pPr>
      <w:r w:rsidRPr="007B2F3B">
        <w:rPr>
          <w:rFonts w:ascii="Times New Roman" w:eastAsia="Times New Roman" w:hAnsi="Times New Roman" w:cs="Times New Roman"/>
          <w:color w:val="000000"/>
          <w:spacing w:val="-2"/>
          <w:sz w:val="28"/>
          <w:szCs w:val="28"/>
          <w:lang w:eastAsia="ru-RU"/>
        </w:rPr>
        <w:t xml:space="preserve">Глава Подосиновского района                                      </w:t>
      </w:r>
      <w:r w:rsidR="001A1784">
        <w:rPr>
          <w:rFonts w:ascii="Times New Roman" w:eastAsia="Times New Roman" w:hAnsi="Times New Roman" w:cs="Times New Roman"/>
          <w:color w:val="000000"/>
          <w:spacing w:val="-2"/>
          <w:sz w:val="28"/>
          <w:szCs w:val="28"/>
          <w:lang w:eastAsia="ru-RU"/>
        </w:rPr>
        <w:t xml:space="preserve">        </w:t>
      </w:r>
      <w:r w:rsidRPr="007B2F3B">
        <w:rPr>
          <w:rFonts w:ascii="Times New Roman" w:eastAsia="Times New Roman" w:hAnsi="Times New Roman" w:cs="Times New Roman"/>
          <w:color w:val="000000"/>
          <w:spacing w:val="-2"/>
          <w:sz w:val="28"/>
          <w:szCs w:val="28"/>
          <w:lang w:eastAsia="ru-RU"/>
        </w:rPr>
        <w:t xml:space="preserve">                Д.В.</w:t>
      </w:r>
      <w:r>
        <w:rPr>
          <w:rFonts w:ascii="Times New Roman" w:eastAsia="Times New Roman" w:hAnsi="Times New Roman" w:cs="Times New Roman"/>
          <w:color w:val="000000"/>
          <w:spacing w:val="-2"/>
          <w:sz w:val="28"/>
          <w:szCs w:val="28"/>
          <w:lang w:eastAsia="ru-RU"/>
        </w:rPr>
        <w:t xml:space="preserve"> </w:t>
      </w:r>
      <w:r w:rsidRPr="007B2F3B">
        <w:rPr>
          <w:rFonts w:ascii="Times New Roman" w:eastAsia="Times New Roman" w:hAnsi="Times New Roman" w:cs="Times New Roman"/>
          <w:color w:val="000000"/>
          <w:spacing w:val="-2"/>
          <w:sz w:val="28"/>
          <w:szCs w:val="28"/>
          <w:lang w:eastAsia="ru-RU"/>
        </w:rPr>
        <w:t>Копосов</w:t>
      </w:r>
    </w:p>
    <w:p w:rsidR="007B2F3B" w:rsidRDefault="007B2F3B" w:rsidP="00722977">
      <w:pPr>
        <w:jc w:val="right"/>
        <w:rPr>
          <w:rFonts w:ascii="Times New Roman" w:hAnsi="Times New Roman" w:cs="Times New Roman"/>
          <w:b/>
          <w:sz w:val="28"/>
          <w:szCs w:val="28"/>
        </w:rPr>
      </w:pPr>
    </w:p>
    <w:p w:rsidR="009A577A" w:rsidRDefault="001A1784" w:rsidP="009A577A">
      <w:pPr>
        <w:spacing w:after="0"/>
        <w:jc w:val="center"/>
        <w:rPr>
          <w:rFonts w:ascii="Times New Roman" w:hAnsi="Times New Roman" w:cs="Times New Roman"/>
          <w:b/>
          <w:sz w:val="28"/>
          <w:szCs w:val="28"/>
          <w:u w:val="single"/>
        </w:rPr>
      </w:pPr>
      <w:r w:rsidRPr="00395251">
        <w:rPr>
          <w:rFonts w:ascii="Times New Roman" w:hAnsi="Times New Roman" w:cs="Times New Roman"/>
          <w:b/>
          <w:sz w:val="28"/>
          <w:szCs w:val="28"/>
          <w:u w:val="single"/>
        </w:rPr>
        <w:t xml:space="preserve">ПРИЛОЖЕНИЯ (С 1 ПО 11) </w:t>
      </w:r>
      <w:r w:rsidR="009A577A">
        <w:rPr>
          <w:rFonts w:ascii="Times New Roman" w:hAnsi="Times New Roman" w:cs="Times New Roman"/>
          <w:b/>
          <w:sz w:val="28"/>
          <w:szCs w:val="28"/>
          <w:u w:val="single"/>
        </w:rPr>
        <w:t>ПРЕДСТАВЛЕНЫ</w:t>
      </w:r>
      <w:r w:rsidRPr="00395251">
        <w:rPr>
          <w:rFonts w:ascii="Times New Roman" w:hAnsi="Times New Roman" w:cs="Times New Roman"/>
          <w:b/>
          <w:sz w:val="28"/>
          <w:szCs w:val="28"/>
          <w:u w:val="single"/>
        </w:rPr>
        <w:t xml:space="preserve"> </w:t>
      </w:r>
    </w:p>
    <w:p w:rsidR="001A1784" w:rsidRDefault="001A1784" w:rsidP="009A577A">
      <w:pPr>
        <w:spacing w:after="0"/>
        <w:jc w:val="center"/>
        <w:rPr>
          <w:rFonts w:ascii="Times New Roman" w:hAnsi="Times New Roman" w:cs="Times New Roman"/>
          <w:b/>
          <w:sz w:val="28"/>
          <w:szCs w:val="28"/>
          <w:u w:val="single"/>
        </w:rPr>
      </w:pPr>
      <w:r w:rsidRPr="00395251">
        <w:rPr>
          <w:rFonts w:ascii="Times New Roman" w:hAnsi="Times New Roman" w:cs="Times New Roman"/>
          <w:b/>
          <w:sz w:val="28"/>
          <w:szCs w:val="28"/>
          <w:u w:val="single"/>
        </w:rPr>
        <w:t>В ЭЛЕКТРОННОМ ВИДЕ</w:t>
      </w:r>
    </w:p>
    <w:p w:rsidR="00317908" w:rsidRDefault="00317908" w:rsidP="001A1784">
      <w:pPr>
        <w:rPr>
          <w:rFonts w:ascii="Times New Roman" w:hAnsi="Times New Roman" w:cs="Times New Roman"/>
          <w:b/>
          <w:sz w:val="28"/>
          <w:szCs w:val="28"/>
        </w:rPr>
      </w:pPr>
    </w:p>
    <w:p w:rsidR="00DE56BE" w:rsidRPr="00317908" w:rsidRDefault="00DE56BE" w:rsidP="00DE56BE">
      <w:pPr>
        <w:spacing w:after="120" w:line="240" w:lineRule="auto"/>
        <w:jc w:val="center"/>
        <w:rPr>
          <w:rFonts w:ascii="Times New Roman" w:eastAsia="Times New Roman" w:hAnsi="Times New Roman" w:cs="Times New Roman"/>
          <w:b/>
          <w:sz w:val="28"/>
          <w:szCs w:val="28"/>
          <w:lang w:eastAsia="ru-RU"/>
        </w:rPr>
      </w:pPr>
      <w:r w:rsidRPr="00317908">
        <w:rPr>
          <w:rFonts w:ascii="Times New Roman" w:eastAsia="Times New Roman" w:hAnsi="Times New Roman" w:cs="Times New Roman"/>
          <w:b/>
          <w:sz w:val="28"/>
          <w:szCs w:val="28"/>
          <w:lang w:eastAsia="ru-RU"/>
        </w:rPr>
        <w:t>ПОЯСНИТЕЛЬНАЯ ЗАПИСКА К ОТЧЕТУ</w:t>
      </w:r>
    </w:p>
    <w:p w:rsidR="00317908" w:rsidRDefault="00DE56BE" w:rsidP="00EF6CE9">
      <w:pPr>
        <w:spacing w:after="0" w:line="240" w:lineRule="auto"/>
        <w:jc w:val="center"/>
        <w:rPr>
          <w:rFonts w:ascii="Times New Roman" w:eastAsia="Times New Roman" w:hAnsi="Times New Roman" w:cs="Times New Roman"/>
          <w:b/>
          <w:sz w:val="28"/>
          <w:szCs w:val="28"/>
          <w:lang w:eastAsia="ru-RU"/>
        </w:rPr>
      </w:pPr>
      <w:r w:rsidRPr="00317908">
        <w:rPr>
          <w:rFonts w:ascii="Times New Roman" w:eastAsia="Times New Roman" w:hAnsi="Times New Roman" w:cs="Times New Roman"/>
          <w:b/>
          <w:sz w:val="28"/>
          <w:szCs w:val="28"/>
          <w:lang w:eastAsia="ru-RU"/>
        </w:rPr>
        <w:t xml:space="preserve"> об исполнении бюджета Подосиновского района </w:t>
      </w:r>
    </w:p>
    <w:p w:rsidR="00DE56BE" w:rsidRDefault="00DE56BE" w:rsidP="00EF6CE9">
      <w:pPr>
        <w:spacing w:after="0" w:line="240" w:lineRule="auto"/>
        <w:jc w:val="center"/>
        <w:rPr>
          <w:rFonts w:ascii="Times New Roman" w:eastAsia="Times New Roman" w:hAnsi="Times New Roman" w:cs="Times New Roman"/>
          <w:b/>
          <w:sz w:val="28"/>
          <w:szCs w:val="28"/>
          <w:lang w:eastAsia="ru-RU"/>
        </w:rPr>
      </w:pPr>
      <w:r w:rsidRPr="00317908">
        <w:rPr>
          <w:rFonts w:ascii="Times New Roman" w:eastAsia="Times New Roman" w:hAnsi="Times New Roman" w:cs="Times New Roman"/>
          <w:b/>
          <w:sz w:val="28"/>
          <w:szCs w:val="28"/>
          <w:lang w:eastAsia="ru-RU"/>
        </w:rPr>
        <w:t>за 2015 год</w:t>
      </w:r>
    </w:p>
    <w:p w:rsidR="00EF6CE9" w:rsidRPr="00DE56BE" w:rsidRDefault="00EF6CE9" w:rsidP="00EF6CE9">
      <w:pPr>
        <w:spacing w:after="0" w:line="240" w:lineRule="auto"/>
        <w:jc w:val="center"/>
        <w:rPr>
          <w:rFonts w:ascii="Times New Roman" w:eastAsia="Times New Roman" w:hAnsi="Times New Roman" w:cs="Times New Roman"/>
          <w:b/>
          <w:sz w:val="32"/>
          <w:szCs w:val="32"/>
          <w:lang w:eastAsia="ru-RU"/>
        </w:rPr>
      </w:pPr>
    </w:p>
    <w:p w:rsidR="00DE56BE" w:rsidRPr="00DE56BE" w:rsidRDefault="00317908" w:rsidP="0031790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DE56BE" w:rsidRPr="00DE56BE">
        <w:rPr>
          <w:rFonts w:ascii="Times New Roman" w:eastAsia="Times New Roman" w:hAnsi="Times New Roman" w:cs="Times New Roman"/>
          <w:sz w:val="28"/>
          <w:szCs w:val="28"/>
          <w:lang w:eastAsia="ru-RU"/>
        </w:rPr>
        <w:t xml:space="preserve">Исполнение бюджета района в 2015 году осуществлялось в соответствии с </w:t>
      </w:r>
      <w:proofErr w:type="gramStart"/>
      <w:r w:rsidR="00DE56BE" w:rsidRPr="00DE56BE">
        <w:rPr>
          <w:rFonts w:ascii="Times New Roman" w:eastAsia="Times New Roman" w:hAnsi="Times New Roman" w:cs="Times New Roman"/>
          <w:sz w:val="28"/>
          <w:szCs w:val="28"/>
          <w:lang w:eastAsia="ru-RU"/>
        </w:rPr>
        <w:t>основными</w:t>
      </w:r>
      <w:proofErr w:type="gramEnd"/>
      <w:r w:rsidR="00DE56BE" w:rsidRPr="00DE56BE">
        <w:rPr>
          <w:rFonts w:ascii="Times New Roman" w:eastAsia="Times New Roman" w:hAnsi="Times New Roman" w:cs="Times New Roman"/>
          <w:sz w:val="28"/>
          <w:szCs w:val="28"/>
          <w:lang w:eastAsia="ru-RU"/>
        </w:rPr>
        <w:t xml:space="preserve"> направления бюджетной и налоговой политики, социально-экономического развития района на плановый период, и учитывающим задачи, поставленные в Послании Губернатора Кировской области.</w:t>
      </w:r>
    </w:p>
    <w:p w:rsidR="00DE56BE" w:rsidRPr="00DE56BE" w:rsidRDefault="00DE56BE" w:rsidP="00317908">
      <w:pPr>
        <w:spacing w:after="0" w:line="240" w:lineRule="auto"/>
        <w:jc w:val="both"/>
        <w:rPr>
          <w:rFonts w:ascii="Times New Roman" w:eastAsia="Times New Roman" w:hAnsi="Times New Roman" w:cs="Times New Roman"/>
          <w:sz w:val="28"/>
          <w:szCs w:val="28"/>
          <w:lang w:eastAsia="ru-RU"/>
        </w:rPr>
      </w:pPr>
      <w:r w:rsidRPr="00DE56BE">
        <w:rPr>
          <w:rFonts w:ascii="Times New Roman" w:eastAsia="Times New Roman" w:hAnsi="Times New Roman" w:cs="Times New Roman"/>
          <w:sz w:val="28"/>
          <w:szCs w:val="28"/>
          <w:lang w:eastAsia="ru-RU"/>
        </w:rPr>
        <w:tab/>
        <w:t xml:space="preserve">Бюджетная политика была направлена на создание условий для стабилизации социально-экономического развития района. </w:t>
      </w:r>
    </w:p>
    <w:p w:rsidR="00DE56BE" w:rsidRPr="00DE56BE" w:rsidRDefault="00DE56BE" w:rsidP="00317908">
      <w:pPr>
        <w:spacing w:after="0" w:line="240" w:lineRule="auto"/>
        <w:contextualSpacing/>
        <w:jc w:val="both"/>
        <w:rPr>
          <w:rFonts w:ascii="Times New Roman" w:eastAsia="Times New Roman" w:hAnsi="Times New Roman" w:cs="Times New Roman"/>
          <w:sz w:val="28"/>
          <w:szCs w:val="28"/>
          <w:lang w:eastAsia="ru-RU"/>
        </w:rPr>
      </w:pPr>
      <w:r w:rsidRPr="00DE56BE">
        <w:rPr>
          <w:rFonts w:ascii="Times New Roman" w:eastAsia="Times New Roman" w:hAnsi="Times New Roman" w:cs="Times New Roman"/>
          <w:sz w:val="28"/>
          <w:szCs w:val="28"/>
          <w:lang w:eastAsia="ru-RU"/>
        </w:rPr>
        <w:tab/>
        <w:t xml:space="preserve">Основные направления бюджетной и налоговой политики района в отчетном периоде были сосредоточены на мобилизации собственных доходов, поддержании сбалансированности бюджетной системы района. </w:t>
      </w:r>
    </w:p>
    <w:p w:rsidR="00DE56BE" w:rsidRPr="00DE56BE" w:rsidRDefault="00317908" w:rsidP="00317908">
      <w:pPr>
        <w:autoSpaceDE w:val="0"/>
        <w:autoSpaceDN w:val="0"/>
        <w:adjustRightInd w:val="0"/>
        <w:spacing w:before="120"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proofErr w:type="gramStart"/>
      <w:r w:rsidR="00DE56BE" w:rsidRPr="00DE56BE">
        <w:rPr>
          <w:rFonts w:ascii="Times New Roman" w:eastAsia="Times New Roman" w:hAnsi="Times New Roman" w:cs="Times New Roman"/>
          <w:sz w:val="28"/>
          <w:szCs w:val="28"/>
          <w:lang w:eastAsia="ru-RU"/>
        </w:rPr>
        <w:t xml:space="preserve">Отчет об исполнении бюджета район за 2015 год сформирован на основании сводной бюджетной отчетности главных распорядителей </w:t>
      </w:r>
      <w:r w:rsidR="00DE56BE" w:rsidRPr="00DE56BE">
        <w:rPr>
          <w:rFonts w:ascii="Times New Roman" w:eastAsia="Times New Roman" w:hAnsi="Times New Roman" w:cs="Times New Roman"/>
          <w:sz w:val="28"/>
          <w:szCs w:val="28"/>
          <w:lang w:eastAsia="ru-RU"/>
        </w:rPr>
        <w:lastRenderedPageBreak/>
        <w:t>бюджетных средств, главных администраторов доходов бюджета и главных администраторов источников финансирования дефицита бюджета в соответствии с бюджетной классификацией, утвержденной Решением Подосиновской районной Думы от 11.12.2014 № 51/308 «О бюджете  Подосиновского района Кировской области на 2015 год и на плановый период 2016 и 2017 годов</w:t>
      </w:r>
      <w:proofErr w:type="gramEnd"/>
      <w:r w:rsidR="00DE56BE" w:rsidRPr="00DE56BE">
        <w:rPr>
          <w:rFonts w:ascii="Times New Roman" w:eastAsia="Times New Roman" w:hAnsi="Times New Roman" w:cs="Times New Roman"/>
          <w:sz w:val="28"/>
          <w:szCs w:val="28"/>
          <w:lang w:eastAsia="ru-RU"/>
        </w:rPr>
        <w:t>» (с изменениями).</w:t>
      </w:r>
    </w:p>
    <w:p w:rsidR="00DE56BE" w:rsidRPr="00DE56BE" w:rsidRDefault="00317908" w:rsidP="00317908">
      <w:pPr>
        <w:autoSpaceDE w:val="0"/>
        <w:autoSpaceDN w:val="0"/>
        <w:adjustRightInd w:val="0"/>
        <w:spacing w:before="120"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DE56BE" w:rsidRPr="00DE56BE">
        <w:rPr>
          <w:rFonts w:ascii="Times New Roman" w:eastAsia="Times New Roman" w:hAnsi="Times New Roman" w:cs="Times New Roman"/>
          <w:sz w:val="28"/>
          <w:szCs w:val="28"/>
          <w:lang w:eastAsia="ru-RU"/>
        </w:rPr>
        <w:t>В течение отчетного года изменения в решение  о бюджете вносились 9 раз.</w:t>
      </w:r>
    </w:p>
    <w:p w:rsidR="00DE56BE" w:rsidRPr="00DE56BE" w:rsidRDefault="00DE56BE" w:rsidP="00317908">
      <w:pPr>
        <w:spacing w:after="0" w:line="240" w:lineRule="auto"/>
        <w:contextualSpacing/>
        <w:jc w:val="both"/>
        <w:rPr>
          <w:rFonts w:ascii="Times New Roman" w:eastAsia="Times New Roman" w:hAnsi="Times New Roman" w:cs="Times New Roman"/>
          <w:sz w:val="28"/>
          <w:szCs w:val="28"/>
          <w:lang w:eastAsia="ru-RU"/>
        </w:rPr>
      </w:pPr>
      <w:r w:rsidRPr="00DE56BE">
        <w:rPr>
          <w:rFonts w:ascii="Times New Roman" w:eastAsia="Times New Roman" w:hAnsi="Times New Roman" w:cs="Times New Roman"/>
          <w:sz w:val="28"/>
          <w:szCs w:val="28"/>
          <w:lang w:eastAsia="ru-RU"/>
        </w:rPr>
        <w:t xml:space="preserve">         Первоначальный план по доходам увеличен в течение отчетного года на </w:t>
      </w:r>
      <w:r w:rsidRPr="00DE56BE">
        <w:rPr>
          <w:rFonts w:ascii="Times New Roman" w:eastAsia="Times New Roman" w:hAnsi="Times New Roman" w:cs="Times New Roman"/>
          <w:bCs/>
          <w:sz w:val="28"/>
          <w:szCs w:val="28"/>
          <w:lang w:eastAsia="ru-RU"/>
        </w:rPr>
        <w:t>102485,2</w:t>
      </w:r>
      <w:r w:rsidRPr="00DE56BE">
        <w:rPr>
          <w:rFonts w:ascii="Times New Roman" w:eastAsia="Times New Roman" w:hAnsi="Times New Roman" w:cs="Times New Roman"/>
          <w:b/>
          <w:bCs/>
          <w:sz w:val="24"/>
          <w:szCs w:val="24"/>
          <w:lang w:eastAsia="ru-RU"/>
        </w:rPr>
        <w:t xml:space="preserve"> </w:t>
      </w:r>
      <w:r w:rsidRPr="00DE56BE">
        <w:rPr>
          <w:rFonts w:ascii="Times New Roman" w:eastAsia="Times New Roman" w:hAnsi="Times New Roman" w:cs="Times New Roman"/>
          <w:bCs/>
          <w:sz w:val="28"/>
          <w:szCs w:val="28"/>
          <w:lang w:eastAsia="ru-RU"/>
        </w:rPr>
        <w:t xml:space="preserve"> тыс.</w:t>
      </w:r>
      <w:r w:rsidRPr="00DE56BE">
        <w:rPr>
          <w:rFonts w:ascii="Times New Roman" w:eastAsia="Times New Roman" w:hAnsi="Times New Roman" w:cs="Times New Roman"/>
          <w:sz w:val="28"/>
          <w:szCs w:val="28"/>
          <w:lang w:eastAsia="ru-RU"/>
        </w:rPr>
        <w:t xml:space="preserve"> рублей, или составил 134,8 % первоначального плана, в том числе план по налоговым и неналоговым доходам увеличен</w:t>
      </w:r>
      <w:r w:rsidRPr="00DE56BE">
        <w:rPr>
          <w:rFonts w:ascii="Times New Roman" w:eastAsia="Times New Roman" w:hAnsi="Times New Roman" w:cs="Times New Roman"/>
          <w:bCs/>
          <w:sz w:val="28"/>
          <w:szCs w:val="28"/>
          <w:lang w:eastAsia="ru-RU"/>
        </w:rPr>
        <w:t xml:space="preserve"> на 9446,4 тыс. рублей (111,1</w:t>
      </w:r>
      <w:r w:rsidR="00C6469A">
        <w:rPr>
          <w:rFonts w:ascii="Times New Roman" w:eastAsia="Times New Roman" w:hAnsi="Times New Roman" w:cs="Times New Roman"/>
          <w:bCs/>
          <w:sz w:val="28"/>
          <w:szCs w:val="28"/>
          <w:lang w:eastAsia="ru-RU"/>
        </w:rPr>
        <w:t xml:space="preserve"> </w:t>
      </w:r>
      <w:r w:rsidRPr="00DE56BE">
        <w:rPr>
          <w:rFonts w:ascii="Times New Roman" w:eastAsia="Times New Roman" w:hAnsi="Times New Roman" w:cs="Times New Roman"/>
          <w:bCs/>
          <w:sz w:val="28"/>
          <w:szCs w:val="28"/>
          <w:lang w:eastAsia="ru-RU"/>
        </w:rPr>
        <w:t>%), по безвозмездным поступлениям увеличен на 93038,8 тыс. рублей (144,3</w:t>
      </w:r>
      <w:r w:rsidR="00C6469A">
        <w:rPr>
          <w:rFonts w:ascii="Times New Roman" w:eastAsia="Times New Roman" w:hAnsi="Times New Roman" w:cs="Times New Roman"/>
          <w:bCs/>
          <w:sz w:val="28"/>
          <w:szCs w:val="28"/>
          <w:lang w:eastAsia="ru-RU"/>
        </w:rPr>
        <w:t xml:space="preserve"> </w:t>
      </w:r>
      <w:r w:rsidRPr="00DE56BE">
        <w:rPr>
          <w:rFonts w:ascii="Times New Roman" w:eastAsia="Times New Roman" w:hAnsi="Times New Roman" w:cs="Times New Roman"/>
          <w:bCs/>
          <w:sz w:val="28"/>
          <w:szCs w:val="28"/>
          <w:lang w:eastAsia="ru-RU"/>
        </w:rPr>
        <w:t>%). Первоначальные бюджетные назначения по расходам увеличены на  111178,7 тыс. рублей, или на 37,4 %.</w:t>
      </w:r>
    </w:p>
    <w:p w:rsidR="00DE56BE" w:rsidRDefault="00DE56BE" w:rsidP="00317908">
      <w:pPr>
        <w:spacing w:after="0" w:line="240" w:lineRule="auto"/>
        <w:jc w:val="both"/>
        <w:rPr>
          <w:rFonts w:ascii="Times New Roman" w:eastAsia="Times New Roman" w:hAnsi="Times New Roman" w:cs="Times New Roman"/>
          <w:color w:val="000000"/>
          <w:spacing w:val="-1"/>
          <w:sz w:val="28"/>
          <w:szCs w:val="28"/>
          <w:lang w:eastAsia="ru-RU"/>
        </w:rPr>
      </w:pPr>
    </w:p>
    <w:p w:rsidR="00DE56BE" w:rsidRPr="00DE56BE" w:rsidRDefault="00DE56BE" w:rsidP="00317908">
      <w:pPr>
        <w:spacing w:after="0" w:line="240" w:lineRule="auto"/>
        <w:jc w:val="center"/>
        <w:rPr>
          <w:rFonts w:ascii="Times New Roman" w:eastAsia="Times New Roman" w:hAnsi="Times New Roman" w:cs="Times New Roman"/>
          <w:b/>
          <w:sz w:val="28"/>
          <w:szCs w:val="28"/>
          <w:lang w:eastAsia="ru-RU"/>
        </w:rPr>
      </w:pPr>
      <w:r w:rsidRPr="00DE56BE">
        <w:rPr>
          <w:rFonts w:ascii="Times New Roman" w:eastAsia="Times New Roman" w:hAnsi="Times New Roman" w:cs="Times New Roman"/>
          <w:b/>
          <w:sz w:val="28"/>
          <w:szCs w:val="28"/>
          <w:lang w:eastAsia="ru-RU"/>
        </w:rPr>
        <w:t>ДОХОДЫ</w:t>
      </w:r>
    </w:p>
    <w:p w:rsidR="00DE56BE" w:rsidRPr="00DE56BE" w:rsidRDefault="00317908" w:rsidP="00317908">
      <w:pPr>
        <w:spacing w:before="120"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DE56BE" w:rsidRPr="00DE56BE">
        <w:rPr>
          <w:rFonts w:ascii="Times New Roman" w:eastAsia="Times New Roman" w:hAnsi="Times New Roman" w:cs="Times New Roman"/>
          <w:sz w:val="28"/>
          <w:szCs w:val="28"/>
          <w:lang w:eastAsia="ru-RU"/>
        </w:rPr>
        <w:t>Доходная часть бюджета  района с учетом безвозмездных перечислений из областного бюджета за 2015 год исполнена в сумме 393 928,6 тыс. рублей, или на 99,1 % к уточненному годовому плану.</w:t>
      </w:r>
    </w:p>
    <w:p w:rsidR="00DE56BE" w:rsidRPr="00DE56BE" w:rsidRDefault="00DE56BE" w:rsidP="00317908">
      <w:pPr>
        <w:spacing w:after="0" w:line="240" w:lineRule="auto"/>
        <w:jc w:val="both"/>
        <w:rPr>
          <w:rFonts w:ascii="Times New Roman" w:eastAsia="Times New Roman" w:hAnsi="Times New Roman" w:cs="Times New Roman"/>
          <w:sz w:val="28"/>
          <w:szCs w:val="28"/>
          <w:lang w:eastAsia="ru-RU"/>
        </w:rPr>
      </w:pPr>
      <w:r w:rsidRPr="00DE56BE">
        <w:rPr>
          <w:rFonts w:ascii="Times New Roman" w:eastAsia="Times New Roman" w:hAnsi="Times New Roman" w:cs="Times New Roman"/>
          <w:sz w:val="28"/>
          <w:szCs w:val="28"/>
          <w:lang w:eastAsia="ru-RU"/>
        </w:rPr>
        <w:t>Основные показатели исполнения доходов бюджета района представлены в следующей таблице:</w:t>
      </w:r>
    </w:p>
    <w:p w:rsidR="00DE56BE" w:rsidRPr="00DE56BE" w:rsidRDefault="00DE56BE" w:rsidP="00C6469A">
      <w:pPr>
        <w:spacing w:after="0" w:line="240" w:lineRule="auto"/>
        <w:jc w:val="right"/>
        <w:rPr>
          <w:rFonts w:ascii="Times New Roman" w:eastAsia="Times New Roman" w:hAnsi="Times New Roman" w:cs="Times New Roman"/>
          <w:sz w:val="28"/>
          <w:szCs w:val="28"/>
          <w:lang w:eastAsia="ru-RU"/>
        </w:rPr>
      </w:pPr>
      <w:r w:rsidRPr="00DE56BE">
        <w:rPr>
          <w:rFonts w:ascii="Times New Roman" w:eastAsia="Times New Roman" w:hAnsi="Times New Roman" w:cs="Times New Roman"/>
          <w:sz w:val="28"/>
          <w:szCs w:val="28"/>
          <w:lang w:eastAsia="ru-RU"/>
        </w:rPr>
        <w:t>Таблица 1</w:t>
      </w:r>
    </w:p>
    <w:p w:rsidR="001A1784" w:rsidRDefault="00317908" w:rsidP="00317908">
      <w:pPr>
        <w:spacing w:after="0" w:line="240" w:lineRule="auto"/>
        <w:ind w:right="-28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DE56BE" w:rsidRPr="00DE56BE" w:rsidRDefault="00317908" w:rsidP="00C6469A">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DE56BE" w:rsidRPr="00DE56BE">
        <w:rPr>
          <w:rFonts w:ascii="Times New Roman" w:eastAsia="Times New Roman" w:hAnsi="Times New Roman" w:cs="Times New Roman"/>
          <w:sz w:val="24"/>
          <w:szCs w:val="24"/>
          <w:lang w:eastAsia="ru-RU"/>
        </w:rPr>
        <w:t>тыс. руб</w:t>
      </w:r>
      <w:r w:rsidR="00C6469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tbl>
      <w:tblPr>
        <w:tblW w:w="9782" w:type="dxa"/>
        <w:tblCellSpacing w:w="0" w:type="dxa"/>
        <w:tblInd w:w="-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85"/>
        <w:gridCol w:w="1276"/>
        <w:gridCol w:w="1276"/>
        <w:gridCol w:w="1417"/>
        <w:gridCol w:w="1560"/>
        <w:gridCol w:w="1275"/>
        <w:gridCol w:w="993"/>
      </w:tblGrid>
      <w:tr w:rsidR="00DE56BE" w:rsidRPr="00DE56BE" w:rsidTr="00317908">
        <w:trPr>
          <w:trHeight w:val="974"/>
          <w:tblCellSpacing w:w="0" w:type="dxa"/>
        </w:trPr>
        <w:tc>
          <w:tcPr>
            <w:tcW w:w="1985" w:type="dxa"/>
            <w:vMerge w:val="restart"/>
            <w:vAlign w:val="center"/>
          </w:tcPr>
          <w:p w:rsidR="00DE56BE" w:rsidRPr="00DE56BE" w:rsidRDefault="00DE56BE" w:rsidP="00DE56BE">
            <w:pPr>
              <w:spacing w:after="0" w:line="240" w:lineRule="auto"/>
              <w:ind w:right="-285"/>
              <w:jc w:val="center"/>
              <w:rPr>
                <w:rFonts w:ascii="Times New Roman" w:eastAsia="Times New Roman" w:hAnsi="Times New Roman" w:cs="Times New Roman"/>
                <w:sz w:val="24"/>
                <w:szCs w:val="24"/>
                <w:lang w:eastAsia="ru-RU"/>
              </w:rPr>
            </w:pPr>
            <w:r w:rsidRPr="00DE56BE">
              <w:rPr>
                <w:rFonts w:ascii="Times New Roman" w:eastAsia="Times New Roman" w:hAnsi="Times New Roman" w:cs="Times New Roman"/>
                <w:bCs/>
                <w:sz w:val="24"/>
                <w:szCs w:val="24"/>
                <w:lang w:eastAsia="ru-RU"/>
              </w:rPr>
              <w:t>Наименование  показателя</w:t>
            </w:r>
          </w:p>
        </w:tc>
        <w:tc>
          <w:tcPr>
            <w:tcW w:w="2552" w:type="dxa"/>
            <w:gridSpan w:val="2"/>
          </w:tcPr>
          <w:p w:rsidR="00DE56BE" w:rsidRPr="00DE56BE" w:rsidRDefault="00DE56BE" w:rsidP="00317908">
            <w:pPr>
              <w:spacing w:after="0" w:line="240" w:lineRule="auto"/>
              <w:ind w:right="-285"/>
              <w:jc w:val="center"/>
              <w:rPr>
                <w:rFonts w:ascii="Times New Roman" w:eastAsia="Times New Roman" w:hAnsi="Times New Roman" w:cs="Times New Roman"/>
                <w:sz w:val="24"/>
                <w:szCs w:val="24"/>
                <w:lang w:eastAsia="ru-RU"/>
              </w:rPr>
            </w:pPr>
            <w:r w:rsidRPr="00DE56BE">
              <w:rPr>
                <w:rFonts w:ascii="Times New Roman" w:eastAsia="Times New Roman" w:hAnsi="Times New Roman" w:cs="Times New Roman"/>
                <w:bCs/>
                <w:sz w:val="24"/>
                <w:szCs w:val="24"/>
                <w:lang w:eastAsia="ru-RU"/>
              </w:rPr>
              <w:t>Исполнено</w:t>
            </w:r>
          </w:p>
        </w:tc>
        <w:tc>
          <w:tcPr>
            <w:tcW w:w="1417" w:type="dxa"/>
            <w:vMerge w:val="restart"/>
            <w:tcBorders>
              <w:left w:val="single" w:sz="8" w:space="0" w:color="auto"/>
            </w:tcBorders>
          </w:tcPr>
          <w:p w:rsidR="00317908" w:rsidRDefault="00DE56BE" w:rsidP="00317908">
            <w:pPr>
              <w:spacing w:after="0" w:line="240" w:lineRule="auto"/>
              <w:ind w:right="-285"/>
              <w:rPr>
                <w:rFonts w:ascii="Times New Roman" w:eastAsia="Times New Roman" w:hAnsi="Times New Roman" w:cs="Times New Roman"/>
                <w:sz w:val="24"/>
                <w:szCs w:val="24"/>
                <w:lang w:eastAsia="ru-RU"/>
              </w:rPr>
            </w:pPr>
            <w:r w:rsidRPr="00DE56BE">
              <w:rPr>
                <w:rFonts w:ascii="Times New Roman" w:eastAsia="Times New Roman" w:hAnsi="Times New Roman" w:cs="Times New Roman"/>
                <w:sz w:val="24"/>
                <w:szCs w:val="24"/>
                <w:lang w:eastAsia="ru-RU"/>
              </w:rPr>
              <w:t>Отклонение</w:t>
            </w:r>
          </w:p>
          <w:p w:rsidR="00DE56BE" w:rsidRPr="00DE56BE" w:rsidRDefault="00DE56BE" w:rsidP="00317908">
            <w:pPr>
              <w:spacing w:after="0" w:line="240" w:lineRule="auto"/>
              <w:ind w:right="-285"/>
              <w:jc w:val="center"/>
              <w:rPr>
                <w:rFonts w:ascii="Times New Roman" w:eastAsia="Times New Roman" w:hAnsi="Times New Roman" w:cs="Times New Roman"/>
                <w:sz w:val="24"/>
                <w:szCs w:val="24"/>
                <w:lang w:eastAsia="ru-RU"/>
              </w:rPr>
            </w:pPr>
            <w:r w:rsidRPr="00DE56BE">
              <w:rPr>
                <w:rFonts w:ascii="Times New Roman" w:eastAsia="Times New Roman" w:hAnsi="Times New Roman" w:cs="Times New Roman"/>
                <w:sz w:val="24"/>
                <w:szCs w:val="24"/>
                <w:lang w:eastAsia="ru-RU"/>
              </w:rPr>
              <w:t>(+,-)</w:t>
            </w:r>
          </w:p>
        </w:tc>
        <w:tc>
          <w:tcPr>
            <w:tcW w:w="2835" w:type="dxa"/>
            <w:gridSpan w:val="2"/>
            <w:tcBorders>
              <w:left w:val="single" w:sz="8" w:space="0" w:color="auto"/>
            </w:tcBorders>
          </w:tcPr>
          <w:p w:rsidR="00317908" w:rsidRDefault="00DE56BE" w:rsidP="00317908">
            <w:pPr>
              <w:spacing w:after="0" w:line="240" w:lineRule="auto"/>
              <w:ind w:right="-285"/>
              <w:jc w:val="center"/>
              <w:rPr>
                <w:rFonts w:ascii="Times New Roman" w:eastAsia="Times New Roman" w:hAnsi="Times New Roman" w:cs="Times New Roman"/>
                <w:bCs/>
                <w:sz w:val="24"/>
                <w:szCs w:val="24"/>
                <w:lang w:eastAsia="ru-RU"/>
              </w:rPr>
            </w:pPr>
            <w:r w:rsidRPr="00DE56BE">
              <w:rPr>
                <w:rFonts w:ascii="Times New Roman" w:eastAsia="Times New Roman" w:hAnsi="Times New Roman" w:cs="Times New Roman"/>
                <w:bCs/>
                <w:sz w:val="24"/>
                <w:szCs w:val="24"/>
                <w:lang w:eastAsia="ru-RU"/>
              </w:rPr>
              <w:t>%</w:t>
            </w:r>
          </w:p>
          <w:p w:rsidR="00DE56BE" w:rsidRPr="00DE56BE" w:rsidRDefault="00DE56BE" w:rsidP="00317908">
            <w:pPr>
              <w:spacing w:after="0" w:line="240" w:lineRule="auto"/>
              <w:ind w:right="-285"/>
              <w:jc w:val="center"/>
              <w:rPr>
                <w:rFonts w:ascii="Times New Roman" w:eastAsia="Times New Roman" w:hAnsi="Times New Roman" w:cs="Times New Roman"/>
                <w:sz w:val="24"/>
                <w:szCs w:val="24"/>
                <w:lang w:eastAsia="ru-RU"/>
              </w:rPr>
            </w:pPr>
            <w:r w:rsidRPr="00DE56BE">
              <w:rPr>
                <w:rFonts w:ascii="Times New Roman" w:eastAsia="Times New Roman" w:hAnsi="Times New Roman" w:cs="Times New Roman"/>
                <w:bCs/>
                <w:sz w:val="24"/>
                <w:szCs w:val="24"/>
                <w:lang w:eastAsia="ru-RU"/>
              </w:rPr>
              <w:t>исполнения</w:t>
            </w:r>
          </w:p>
        </w:tc>
        <w:tc>
          <w:tcPr>
            <w:tcW w:w="993" w:type="dxa"/>
            <w:vMerge w:val="restart"/>
          </w:tcPr>
          <w:p w:rsidR="00317908" w:rsidRDefault="00DE56BE" w:rsidP="00317908">
            <w:pPr>
              <w:spacing w:after="0" w:line="240" w:lineRule="auto"/>
              <w:ind w:right="-285"/>
              <w:rPr>
                <w:rFonts w:ascii="Times New Roman" w:eastAsia="Times New Roman" w:hAnsi="Times New Roman" w:cs="Times New Roman"/>
                <w:bCs/>
                <w:sz w:val="24"/>
                <w:szCs w:val="24"/>
                <w:lang w:eastAsia="ru-RU"/>
              </w:rPr>
            </w:pPr>
            <w:r w:rsidRPr="00DE56BE">
              <w:rPr>
                <w:rFonts w:ascii="Times New Roman" w:eastAsia="Times New Roman" w:hAnsi="Times New Roman" w:cs="Times New Roman"/>
                <w:bCs/>
                <w:sz w:val="24"/>
                <w:szCs w:val="24"/>
                <w:lang w:eastAsia="ru-RU"/>
              </w:rPr>
              <w:t>2015 к 2</w:t>
            </w:r>
          </w:p>
          <w:p w:rsidR="00DE56BE" w:rsidRPr="00DE56BE" w:rsidRDefault="00317908" w:rsidP="00317908">
            <w:pPr>
              <w:spacing w:after="0" w:line="240" w:lineRule="auto"/>
              <w:ind w:right="-285"/>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2</w:t>
            </w:r>
            <w:r w:rsidR="00DE56BE" w:rsidRPr="00DE56BE">
              <w:rPr>
                <w:rFonts w:ascii="Times New Roman" w:eastAsia="Times New Roman" w:hAnsi="Times New Roman" w:cs="Times New Roman"/>
                <w:bCs/>
                <w:sz w:val="24"/>
                <w:szCs w:val="24"/>
                <w:lang w:eastAsia="ru-RU"/>
              </w:rPr>
              <w:t>014 году</w:t>
            </w:r>
            <w:proofErr w:type="gramStart"/>
            <w:r w:rsidR="00DE56BE" w:rsidRPr="00DE56BE">
              <w:rPr>
                <w:rFonts w:ascii="Times New Roman" w:eastAsia="Times New Roman" w:hAnsi="Times New Roman" w:cs="Times New Roman"/>
                <w:bCs/>
                <w:sz w:val="24"/>
                <w:szCs w:val="24"/>
                <w:lang w:eastAsia="ru-RU"/>
              </w:rPr>
              <w:t xml:space="preserve"> (%)</w:t>
            </w:r>
            <w:proofErr w:type="gramEnd"/>
          </w:p>
        </w:tc>
      </w:tr>
      <w:tr w:rsidR="00DE56BE" w:rsidRPr="00DE56BE" w:rsidTr="00317908">
        <w:trPr>
          <w:trHeight w:val="359"/>
          <w:tblCellSpacing w:w="0" w:type="dxa"/>
        </w:trPr>
        <w:tc>
          <w:tcPr>
            <w:tcW w:w="1985" w:type="dxa"/>
            <w:vMerge/>
            <w:vAlign w:val="center"/>
          </w:tcPr>
          <w:p w:rsidR="00DE56BE" w:rsidRPr="00DE56BE" w:rsidRDefault="00DE56BE" w:rsidP="00DE56BE">
            <w:pPr>
              <w:spacing w:after="0" w:line="240" w:lineRule="auto"/>
              <w:ind w:right="-285"/>
              <w:jc w:val="both"/>
              <w:rPr>
                <w:rFonts w:ascii="Times New Roman" w:eastAsia="Times New Roman" w:hAnsi="Times New Roman" w:cs="Times New Roman"/>
                <w:sz w:val="24"/>
                <w:szCs w:val="24"/>
                <w:lang w:eastAsia="ru-RU"/>
              </w:rPr>
            </w:pPr>
          </w:p>
        </w:tc>
        <w:tc>
          <w:tcPr>
            <w:tcW w:w="1276" w:type="dxa"/>
          </w:tcPr>
          <w:p w:rsidR="00DE56BE" w:rsidRPr="00DE56BE" w:rsidRDefault="00DE56BE" w:rsidP="00DE56BE">
            <w:pPr>
              <w:spacing w:after="0" w:line="240" w:lineRule="auto"/>
              <w:ind w:right="-285"/>
              <w:rPr>
                <w:rFonts w:ascii="Times New Roman" w:eastAsia="Times New Roman" w:hAnsi="Times New Roman" w:cs="Times New Roman"/>
                <w:sz w:val="24"/>
                <w:szCs w:val="24"/>
                <w:lang w:eastAsia="ru-RU"/>
              </w:rPr>
            </w:pPr>
            <w:r w:rsidRPr="00DE56BE">
              <w:rPr>
                <w:rFonts w:ascii="Times New Roman" w:eastAsia="Times New Roman" w:hAnsi="Times New Roman" w:cs="Times New Roman"/>
                <w:sz w:val="24"/>
                <w:szCs w:val="24"/>
                <w:lang w:eastAsia="ru-RU"/>
              </w:rPr>
              <w:t>2015 год</w:t>
            </w:r>
          </w:p>
        </w:tc>
        <w:tc>
          <w:tcPr>
            <w:tcW w:w="1276" w:type="dxa"/>
          </w:tcPr>
          <w:p w:rsidR="00DE56BE" w:rsidRPr="00DE56BE" w:rsidRDefault="00DE56BE" w:rsidP="00DE56BE">
            <w:pPr>
              <w:spacing w:after="0" w:line="240" w:lineRule="auto"/>
              <w:ind w:right="-285"/>
              <w:rPr>
                <w:rFonts w:ascii="Times New Roman" w:eastAsia="Times New Roman" w:hAnsi="Times New Roman" w:cs="Times New Roman"/>
                <w:sz w:val="24"/>
                <w:szCs w:val="24"/>
                <w:lang w:eastAsia="ru-RU"/>
              </w:rPr>
            </w:pPr>
            <w:r w:rsidRPr="00DE56BE">
              <w:rPr>
                <w:rFonts w:ascii="Times New Roman" w:eastAsia="Times New Roman" w:hAnsi="Times New Roman" w:cs="Times New Roman"/>
                <w:sz w:val="24"/>
                <w:szCs w:val="24"/>
                <w:lang w:eastAsia="ru-RU"/>
              </w:rPr>
              <w:t>2014 год</w:t>
            </w:r>
          </w:p>
        </w:tc>
        <w:tc>
          <w:tcPr>
            <w:tcW w:w="1417" w:type="dxa"/>
            <w:vMerge/>
            <w:tcBorders>
              <w:left w:val="single" w:sz="8" w:space="0" w:color="auto"/>
            </w:tcBorders>
            <w:vAlign w:val="center"/>
          </w:tcPr>
          <w:p w:rsidR="00DE56BE" w:rsidRPr="00DE56BE" w:rsidRDefault="00DE56BE" w:rsidP="00DE56BE">
            <w:pPr>
              <w:spacing w:after="0" w:line="240" w:lineRule="auto"/>
              <w:ind w:right="-285"/>
              <w:rPr>
                <w:rFonts w:ascii="Times New Roman" w:eastAsia="Times New Roman" w:hAnsi="Times New Roman" w:cs="Times New Roman"/>
                <w:sz w:val="24"/>
                <w:szCs w:val="24"/>
                <w:lang w:eastAsia="ru-RU"/>
              </w:rPr>
            </w:pPr>
          </w:p>
        </w:tc>
        <w:tc>
          <w:tcPr>
            <w:tcW w:w="1560" w:type="dxa"/>
            <w:tcBorders>
              <w:left w:val="single" w:sz="8" w:space="0" w:color="auto"/>
            </w:tcBorders>
          </w:tcPr>
          <w:p w:rsidR="00DE56BE" w:rsidRPr="00DE56BE" w:rsidRDefault="00DE56BE" w:rsidP="00DE56BE">
            <w:pPr>
              <w:spacing w:after="0" w:line="240" w:lineRule="auto"/>
              <w:ind w:right="-285"/>
              <w:rPr>
                <w:rFonts w:ascii="Times New Roman" w:eastAsia="Times New Roman" w:hAnsi="Times New Roman" w:cs="Times New Roman"/>
                <w:sz w:val="24"/>
                <w:szCs w:val="24"/>
                <w:lang w:eastAsia="ru-RU"/>
              </w:rPr>
            </w:pPr>
            <w:r w:rsidRPr="00DE56BE">
              <w:rPr>
                <w:rFonts w:ascii="Times New Roman" w:eastAsia="Times New Roman" w:hAnsi="Times New Roman" w:cs="Times New Roman"/>
                <w:sz w:val="24"/>
                <w:szCs w:val="24"/>
                <w:lang w:eastAsia="ru-RU"/>
              </w:rPr>
              <w:t>2015 год</w:t>
            </w:r>
          </w:p>
        </w:tc>
        <w:tc>
          <w:tcPr>
            <w:tcW w:w="1275" w:type="dxa"/>
          </w:tcPr>
          <w:p w:rsidR="00DE56BE" w:rsidRPr="00DE56BE" w:rsidRDefault="00DE56BE" w:rsidP="00DE56BE">
            <w:pPr>
              <w:spacing w:after="0" w:line="240" w:lineRule="auto"/>
              <w:ind w:right="-285"/>
              <w:rPr>
                <w:rFonts w:ascii="Times New Roman" w:eastAsia="Times New Roman" w:hAnsi="Times New Roman" w:cs="Times New Roman"/>
                <w:sz w:val="24"/>
                <w:szCs w:val="24"/>
                <w:lang w:eastAsia="ru-RU"/>
              </w:rPr>
            </w:pPr>
            <w:r w:rsidRPr="00DE56BE">
              <w:rPr>
                <w:rFonts w:ascii="Times New Roman" w:eastAsia="Times New Roman" w:hAnsi="Times New Roman" w:cs="Times New Roman"/>
                <w:sz w:val="24"/>
                <w:szCs w:val="24"/>
                <w:lang w:eastAsia="ru-RU"/>
              </w:rPr>
              <w:t>2014 год</w:t>
            </w:r>
          </w:p>
        </w:tc>
        <w:tc>
          <w:tcPr>
            <w:tcW w:w="993" w:type="dxa"/>
            <w:vMerge/>
            <w:vAlign w:val="center"/>
          </w:tcPr>
          <w:p w:rsidR="00DE56BE" w:rsidRPr="00DE56BE" w:rsidRDefault="00DE56BE" w:rsidP="00DE56BE">
            <w:pPr>
              <w:spacing w:after="0" w:line="240" w:lineRule="auto"/>
              <w:ind w:right="-285"/>
              <w:rPr>
                <w:rFonts w:ascii="Times New Roman" w:eastAsia="Times New Roman" w:hAnsi="Times New Roman" w:cs="Times New Roman"/>
                <w:sz w:val="24"/>
                <w:szCs w:val="24"/>
                <w:lang w:eastAsia="ru-RU"/>
              </w:rPr>
            </w:pPr>
          </w:p>
        </w:tc>
      </w:tr>
      <w:tr w:rsidR="00DE56BE" w:rsidRPr="00DE56BE" w:rsidTr="00317908">
        <w:trPr>
          <w:trHeight w:val="169"/>
          <w:tblCellSpacing w:w="0" w:type="dxa"/>
        </w:trPr>
        <w:tc>
          <w:tcPr>
            <w:tcW w:w="1985" w:type="dxa"/>
            <w:shd w:val="clear" w:color="auto" w:fill="auto"/>
            <w:vAlign w:val="center"/>
          </w:tcPr>
          <w:p w:rsidR="00DE56BE" w:rsidRPr="00DE56BE" w:rsidRDefault="00DE56BE" w:rsidP="00DE56BE">
            <w:pPr>
              <w:spacing w:after="0" w:line="240" w:lineRule="auto"/>
              <w:ind w:right="-285"/>
              <w:rPr>
                <w:rFonts w:ascii="Times New Roman" w:eastAsia="Times New Roman" w:hAnsi="Times New Roman" w:cs="Times New Roman"/>
                <w:bCs/>
                <w:sz w:val="24"/>
                <w:szCs w:val="24"/>
                <w:lang w:eastAsia="ru-RU"/>
              </w:rPr>
            </w:pPr>
            <w:r w:rsidRPr="00DE56BE">
              <w:rPr>
                <w:rFonts w:ascii="Times New Roman" w:eastAsia="Times New Roman" w:hAnsi="Times New Roman" w:cs="Times New Roman"/>
                <w:bCs/>
                <w:sz w:val="24"/>
                <w:szCs w:val="24"/>
                <w:lang w:eastAsia="ru-RU"/>
              </w:rPr>
              <w:t>Налоговые доходы</w:t>
            </w:r>
          </w:p>
          <w:p w:rsidR="00DE56BE" w:rsidRPr="00DE56BE" w:rsidRDefault="00DE56BE" w:rsidP="00DE56BE">
            <w:pPr>
              <w:spacing w:after="0" w:line="240" w:lineRule="auto"/>
              <w:ind w:right="-285"/>
              <w:rPr>
                <w:rFonts w:ascii="Times New Roman" w:eastAsia="Times New Roman" w:hAnsi="Times New Roman" w:cs="Times New Roman"/>
                <w:sz w:val="24"/>
                <w:szCs w:val="24"/>
                <w:lang w:eastAsia="ru-RU"/>
              </w:rPr>
            </w:pPr>
          </w:p>
        </w:tc>
        <w:tc>
          <w:tcPr>
            <w:tcW w:w="1276" w:type="dxa"/>
            <w:shd w:val="clear" w:color="auto" w:fill="auto"/>
            <w:vAlign w:val="center"/>
          </w:tcPr>
          <w:p w:rsidR="00DE56BE" w:rsidRPr="00DE56BE" w:rsidRDefault="00DE56BE" w:rsidP="00DE56BE">
            <w:pPr>
              <w:spacing w:after="0" w:line="240" w:lineRule="auto"/>
              <w:ind w:right="-285"/>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65294,7</w:t>
            </w:r>
          </w:p>
        </w:tc>
        <w:tc>
          <w:tcPr>
            <w:tcW w:w="1276" w:type="dxa"/>
            <w:shd w:val="clear" w:color="auto" w:fill="auto"/>
            <w:vAlign w:val="center"/>
          </w:tcPr>
          <w:p w:rsidR="00DE56BE" w:rsidRPr="00DE56BE" w:rsidRDefault="00DE56BE" w:rsidP="00DE56BE">
            <w:pPr>
              <w:spacing w:after="0" w:line="240" w:lineRule="auto"/>
              <w:ind w:right="-285"/>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67660,1</w:t>
            </w:r>
          </w:p>
        </w:tc>
        <w:tc>
          <w:tcPr>
            <w:tcW w:w="1417" w:type="dxa"/>
            <w:shd w:val="clear" w:color="auto" w:fill="auto"/>
            <w:vAlign w:val="center"/>
          </w:tcPr>
          <w:p w:rsidR="00DE56BE" w:rsidRPr="00DE56BE" w:rsidRDefault="00DE56BE" w:rsidP="00DE56BE">
            <w:pPr>
              <w:spacing w:after="0" w:line="240" w:lineRule="auto"/>
              <w:ind w:right="-285"/>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-2365,4</w:t>
            </w:r>
          </w:p>
        </w:tc>
        <w:tc>
          <w:tcPr>
            <w:tcW w:w="1560" w:type="dxa"/>
            <w:tcBorders>
              <w:left w:val="single" w:sz="8" w:space="0" w:color="auto"/>
            </w:tcBorders>
            <w:shd w:val="clear" w:color="auto" w:fill="auto"/>
            <w:vAlign w:val="center"/>
          </w:tcPr>
          <w:p w:rsidR="00DE56BE" w:rsidRPr="00DE56BE" w:rsidRDefault="00DE56BE" w:rsidP="00DE56BE">
            <w:pPr>
              <w:spacing w:after="0" w:line="240" w:lineRule="auto"/>
              <w:ind w:right="-285"/>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96,3</w:t>
            </w:r>
          </w:p>
        </w:tc>
        <w:tc>
          <w:tcPr>
            <w:tcW w:w="1275" w:type="dxa"/>
            <w:shd w:val="clear" w:color="auto" w:fill="auto"/>
            <w:vAlign w:val="center"/>
          </w:tcPr>
          <w:p w:rsidR="00DE56BE" w:rsidRPr="00DE56BE" w:rsidRDefault="00DE56BE" w:rsidP="00DE56BE">
            <w:pPr>
              <w:spacing w:after="0" w:line="240" w:lineRule="auto"/>
              <w:ind w:right="-285"/>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99,6</w:t>
            </w:r>
          </w:p>
        </w:tc>
        <w:tc>
          <w:tcPr>
            <w:tcW w:w="993" w:type="dxa"/>
            <w:shd w:val="clear" w:color="auto" w:fill="auto"/>
            <w:vAlign w:val="center"/>
          </w:tcPr>
          <w:p w:rsidR="00DE56BE" w:rsidRPr="00DE56BE" w:rsidRDefault="00DE56BE" w:rsidP="00DE56BE">
            <w:pPr>
              <w:spacing w:after="0" w:line="240" w:lineRule="auto"/>
              <w:ind w:right="-285"/>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96,5</w:t>
            </w:r>
          </w:p>
        </w:tc>
      </w:tr>
      <w:tr w:rsidR="00DE56BE" w:rsidRPr="00DE56BE" w:rsidTr="00317908">
        <w:trPr>
          <w:trHeight w:val="317"/>
          <w:tblCellSpacing w:w="0" w:type="dxa"/>
        </w:trPr>
        <w:tc>
          <w:tcPr>
            <w:tcW w:w="1985" w:type="dxa"/>
            <w:shd w:val="clear" w:color="auto" w:fill="auto"/>
            <w:vAlign w:val="center"/>
          </w:tcPr>
          <w:p w:rsidR="00DE56BE" w:rsidRPr="00DE56BE" w:rsidRDefault="00DE56BE" w:rsidP="00DE56BE">
            <w:pPr>
              <w:spacing w:after="0" w:line="240" w:lineRule="auto"/>
              <w:ind w:right="-285"/>
              <w:rPr>
                <w:rFonts w:ascii="Times New Roman" w:eastAsia="Times New Roman" w:hAnsi="Times New Roman" w:cs="Times New Roman"/>
                <w:bCs/>
                <w:sz w:val="24"/>
                <w:szCs w:val="24"/>
                <w:lang w:eastAsia="ru-RU"/>
              </w:rPr>
            </w:pPr>
            <w:r w:rsidRPr="00DE56BE">
              <w:rPr>
                <w:rFonts w:ascii="Times New Roman" w:eastAsia="Times New Roman" w:hAnsi="Times New Roman" w:cs="Times New Roman"/>
                <w:bCs/>
                <w:sz w:val="24"/>
                <w:szCs w:val="24"/>
                <w:lang w:eastAsia="ru-RU"/>
              </w:rPr>
              <w:t>Неналоговые доходы</w:t>
            </w:r>
          </w:p>
          <w:p w:rsidR="00DE56BE" w:rsidRPr="00DE56BE" w:rsidRDefault="00DE56BE" w:rsidP="00DE56BE">
            <w:pPr>
              <w:spacing w:after="0" w:line="240" w:lineRule="auto"/>
              <w:ind w:right="-285"/>
              <w:rPr>
                <w:rFonts w:ascii="Times New Roman" w:eastAsia="Times New Roman" w:hAnsi="Times New Roman" w:cs="Times New Roman"/>
                <w:sz w:val="24"/>
                <w:szCs w:val="24"/>
                <w:lang w:eastAsia="ru-RU"/>
              </w:rPr>
            </w:pPr>
          </w:p>
        </w:tc>
        <w:tc>
          <w:tcPr>
            <w:tcW w:w="1276" w:type="dxa"/>
            <w:shd w:val="clear" w:color="auto" w:fill="auto"/>
            <w:vAlign w:val="center"/>
          </w:tcPr>
          <w:p w:rsidR="00DE56BE" w:rsidRPr="00DE56BE" w:rsidRDefault="00DE56BE" w:rsidP="00DE56BE">
            <w:pPr>
              <w:spacing w:after="0" w:line="240" w:lineRule="auto"/>
              <w:ind w:right="-285"/>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27286,8</w:t>
            </w:r>
          </w:p>
        </w:tc>
        <w:tc>
          <w:tcPr>
            <w:tcW w:w="1276" w:type="dxa"/>
            <w:shd w:val="clear" w:color="auto" w:fill="auto"/>
            <w:vAlign w:val="center"/>
          </w:tcPr>
          <w:p w:rsidR="00DE56BE" w:rsidRPr="00DE56BE" w:rsidRDefault="00DE56BE" w:rsidP="00DE56BE">
            <w:pPr>
              <w:spacing w:after="0" w:line="240" w:lineRule="auto"/>
              <w:ind w:right="-285"/>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25859,4</w:t>
            </w:r>
          </w:p>
        </w:tc>
        <w:tc>
          <w:tcPr>
            <w:tcW w:w="1417" w:type="dxa"/>
            <w:shd w:val="clear" w:color="auto" w:fill="auto"/>
            <w:vAlign w:val="center"/>
          </w:tcPr>
          <w:p w:rsidR="00DE56BE" w:rsidRPr="00DE56BE" w:rsidRDefault="00DE56BE" w:rsidP="00DE56BE">
            <w:pPr>
              <w:spacing w:after="0" w:line="240" w:lineRule="auto"/>
              <w:ind w:right="-285"/>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1427,4</w:t>
            </w:r>
          </w:p>
        </w:tc>
        <w:tc>
          <w:tcPr>
            <w:tcW w:w="1560" w:type="dxa"/>
            <w:shd w:val="clear" w:color="auto" w:fill="auto"/>
            <w:vAlign w:val="center"/>
          </w:tcPr>
          <w:p w:rsidR="00DE56BE" w:rsidRPr="00DE56BE" w:rsidRDefault="00DE56BE" w:rsidP="00DE56BE">
            <w:pPr>
              <w:spacing w:after="0" w:line="240" w:lineRule="auto"/>
              <w:ind w:right="-285"/>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102,4</w:t>
            </w:r>
          </w:p>
        </w:tc>
        <w:tc>
          <w:tcPr>
            <w:tcW w:w="1275" w:type="dxa"/>
            <w:shd w:val="clear" w:color="auto" w:fill="auto"/>
            <w:vAlign w:val="center"/>
          </w:tcPr>
          <w:p w:rsidR="00DE56BE" w:rsidRPr="00DE56BE" w:rsidRDefault="00DE56BE" w:rsidP="00DE56BE">
            <w:pPr>
              <w:spacing w:after="0" w:line="240" w:lineRule="auto"/>
              <w:ind w:right="-285"/>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99,8</w:t>
            </w:r>
          </w:p>
        </w:tc>
        <w:tc>
          <w:tcPr>
            <w:tcW w:w="993" w:type="dxa"/>
            <w:shd w:val="clear" w:color="auto" w:fill="auto"/>
            <w:vAlign w:val="center"/>
          </w:tcPr>
          <w:p w:rsidR="00DE56BE" w:rsidRPr="00DE56BE" w:rsidRDefault="00DE56BE" w:rsidP="00DE56BE">
            <w:pPr>
              <w:spacing w:after="0" w:line="240" w:lineRule="auto"/>
              <w:ind w:right="-285"/>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105,5</w:t>
            </w:r>
          </w:p>
        </w:tc>
      </w:tr>
      <w:tr w:rsidR="00DE56BE" w:rsidRPr="00DE56BE" w:rsidTr="00317908">
        <w:trPr>
          <w:trHeight w:val="259"/>
          <w:tblCellSpacing w:w="0" w:type="dxa"/>
        </w:trPr>
        <w:tc>
          <w:tcPr>
            <w:tcW w:w="1985" w:type="dxa"/>
            <w:shd w:val="clear" w:color="auto" w:fill="auto"/>
            <w:vAlign w:val="center"/>
          </w:tcPr>
          <w:p w:rsidR="00DE56BE" w:rsidRPr="00DE56BE" w:rsidRDefault="00DE56BE" w:rsidP="00DE56BE">
            <w:pPr>
              <w:spacing w:after="0" w:line="240" w:lineRule="auto"/>
              <w:ind w:right="-285"/>
              <w:rPr>
                <w:rFonts w:ascii="Times New Roman" w:eastAsia="Times New Roman" w:hAnsi="Times New Roman" w:cs="Times New Roman"/>
                <w:sz w:val="24"/>
                <w:szCs w:val="24"/>
                <w:lang w:eastAsia="ru-RU"/>
              </w:rPr>
            </w:pPr>
            <w:r w:rsidRPr="00DE56BE">
              <w:rPr>
                <w:rFonts w:ascii="Times New Roman" w:eastAsia="Times New Roman" w:hAnsi="Times New Roman" w:cs="Times New Roman"/>
                <w:bCs/>
                <w:sz w:val="24"/>
                <w:szCs w:val="24"/>
                <w:lang w:eastAsia="ru-RU"/>
              </w:rPr>
              <w:t>Безвозмездные перечисления</w:t>
            </w:r>
          </w:p>
        </w:tc>
        <w:tc>
          <w:tcPr>
            <w:tcW w:w="1276" w:type="dxa"/>
            <w:shd w:val="clear" w:color="auto" w:fill="auto"/>
            <w:vAlign w:val="center"/>
          </w:tcPr>
          <w:p w:rsidR="00DE56BE" w:rsidRPr="00DE56BE" w:rsidRDefault="00DE56BE" w:rsidP="00DE56BE">
            <w:pPr>
              <w:spacing w:after="0" w:line="240" w:lineRule="auto"/>
              <w:ind w:right="-285"/>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301347,1</w:t>
            </w:r>
          </w:p>
        </w:tc>
        <w:tc>
          <w:tcPr>
            <w:tcW w:w="1276" w:type="dxa"/>
            <w:shd w:val="clear" w:color="auto" w:fill="auto"/>
            <w:vAlign w:val="center"/>
          </w:tcPr>
          <w:p w:rsidR="00DE56BE" w:rsidRPr="00DE56BE" w:rsidRDefault="00DE56BE" w:rsidP="00DE56BE">
            <w:pPr>
              <w:spacing w:after="0" w:line="240" w:lineRule="auto"/>
              <w:ind w:right="-285"/>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246767,6</w:t>
            </w:r>
          </w:p>
        </w:tc>
        <w:tc>
          <w:tcPr>
            <w:tcW w:w="1417" w:type="dxa"/>
            <w:shd w:val="clear" w:color="auto" w:fill="auto"/>
            <w:vAlign w:val="center"/>
          </w:tcPr>
          <w:p w:rsidR="00DE56BE" w:rsidRPr="00DE56BE" w:rsidRDefault="00DE56BE" w:rsidP="00DE56BE">
            <w:pPr>
              <w:spacing w:after="0" w:line="240" w:lineRule="auto"/>
              <w:ind w:right="-285"/>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54579,5</w:t>
            </w:r>
          </w:p>
        </w:tc>
        <w:tc>
          <w:tcPr>
            <w:tcW w:w="1560" w:type="dxa"/>
            <w:shd w:val="clear" w:color="auto" w:fill="auto"/>
            <w:vAlign w:val="center"/>
          </w:tcPr>
          <w:p w:rsidR="00DE56BE" w:rsidRPr="00DE56BE" w:rsidRDefault="00DE56BE" w:rsidP="00DE56BE">
            <w:pPr>
              <w:spacing w:after="0" w:line="240" w:lineRule="auto"/>
              <w:ind w:right="-285"/>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99,5</w:t>
            </w:r>
          </w:p>
        </w:tc>
        <w:tc>
          <w:tcPr>
            <w:tcW w:w="1275" w:type="dxa"/>
            <w:shd w:val="clear" w:color="auto" w:fill="auto"/>
            <w:vAlign w:val="center"/>
          </w:tcPr>
          <w:p w:rsidR="00DE56BE" w:rsidRPr="00DE56BE" w:rsidRDefault="00DE56BE" w:rsidP="00DE56BE">
            <w:pPr>
              <w:spacing w:after="0" w:line="240" w:lineRule="auto"/>
              <w:ind w:right="-285"/>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97,1</w:t>
            </w:r>
          </w:p>
        </w:tc>
        <w:tc>
          <w:tcPr>
            <w:tcW w:w="993" w:type="dxa"/>
            <w:shd w:val="clear" w:color="auto" w:fill="auto"/>
            <w:vAlign w:val="center"/>
          </w:tcPr>
          <w:p w:rsidR="00DE56BE" w:rsidRPr="00DE56BE" w:rsidRDefault="00DE56BE" w:rsidP="00DE56BE">
            <w:pPr>
              <w:spacing w:after="0" w:line="240" w:lineRule="auto"/>
              <w:ind w:right="-285"/>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122,1</w:t>
            </w:r>
          </w:p>
        </w:tc>
      </w:tr>
      <w:tr w:rsidR="00DE56BE" w:rsidRPr="00DE56BE" w:rsidTr="00317908">
        <w:trPr>
          <w:trHeight w:val="302"/>
          <w:tblCellSpacing w:w="0" w:type="dxa"/>
        </w:trPr>
        <w:tc>
          <w:tcPr>
            <w:tcW w:w="1985" w:type="dxa"/>
            <w:shd w:val="clear" w:color="auto" w:fill="auto"/>
            <w:vAlign w:val="center"/>
          </w:tcPr>
          <w:p w:rsidR="00DE56BE" w:rsidRPr="00DE56BE" w:rsidRDefault="00DE56BE" w:rsidP="00DE56BE">
            <w:pPr>
              <w:spacing w:after="0" w:line="240" w:lineRule="auto"/>
              <w:ind w:right="-285"/>
              <w:rPr>
                <w:rFonts w:ascii="Times New Roman" w:eastAsia="Times New Roman" w:hAnsi="Times New Roman" w:cs="Times New Roman"/>
                <w:b/>
                <w:sz w:val="24"/>
                <w:szCs w:val="24"/>
                <w:lang w:eastAsia="ru-RU"/>
              </w:rPr>
            </w:pPr>
            <w:r w:rsidRPr="00DE56BE">
              <w:rPr>
                <w:rFonts w:ascii="Times New Roman" w:eastAsia="Times New Roman" w:hAnsi="Times New Roman" w:cs="Times New Roman"/>
                <w:b/>
                <w:bCs/>
                <w:sz w:val="24"/>
                <w:szCs w:val="24"/>
                <w:lang w:eastAsia="ru-RU"/>
              </w:rPr>
              <w:t>Всего доходов</w:t>
            </w:r>
          </w:p>
        </w:tc>
        <w:tc>
          <w:tcPr>
            <w:tcW w:w="1276" w:type="dxa"/>
            <w:shd w:val="clear" w:color="auto" w:fill="auto"/>
            <w:vAlign w:val="center"/>
          </w:tcPr>
          <w:p w:rsidR="00DE56BE" w:rsidRPr="00DE56BE" w:rsidRDefault="00DE56BE" w:rsidP="00DE56BE">
            <w:pPr>
              <w:spacing w:after="0" w:line="240" w:lineRule="auto"/>
              <w:ind w:right="-285"/>
              <w:rPr>
                <w:rFonts w:ascii="Times New Roman" w:eastAsia="Times New Roman" w:hAnsi="Times New Roman" w:cs="Times New Roman"/>
                <w:b/>
                <w:lang w:eastAsia="ru-RU"/>
              </w:rPr>
            </w:pPr>
            <w:r w:rsidRPr="00DE56BE">
              <w:rPr>
                <w:rFonts w:ascii="Times New Roman" w:eastAsia="Times New Roman" w:hAnsi="Times New Roman" w:cs="Times New Roman"/>
                <w:b/>
                <w:lang w:eastAsia="ru-RU"/>
              </w:rPr>
              <w:t>393928,6</w:t>
            </w:r>
          </w:p>
        </w:tc>
        <w:tc>
          <w:tcPr>
            <w:tcW w:w="1276" w:type="dxa"/>
            <w:shd w:val="clear" w:color="auto" w:fill="auto"/>
            <w:vAlign w:val="center"/>
          </w:tcPr>
          <w:p w:rsidR="00DE56BE" w:rsidRPr="00DE56BE" w:rsidRDefault="00DE56BE" w:rsidP="00DE56BE">
            <w:pPr>
              <w:spacing w:after="0" w:line="240" w:lineRule="auto"/>
              <w:ind w:right="-285"/>
              <w:rPr>
                <w:rFonts w:ascii="Times New Roman" w:eastAsia="Times New Roman" w:hAnsi="Times New Roman" w:cs="Times New Roman"/>
                <w:b/>
                <w:lang w:eastAsia="ru-RU"/>
              </w:rPr>
            </w:pPr>
            <w:r w:rsidRPr="00DE56BE">
              <w:rPr>
                <w:rFonts w:ascii="Times New Roman" w:eastAsia="Times New Roman" w:hAnsi="Times New Roman" w:cs="Times New Roman"/>
                <w:b/>
                <w:lang w:eastAsia="ru-RU"/>
              </w:rPr>
              <w:t>340287,1</w:t>
            </w:r>
          </w:p>
        </w:tc>
        <w:tc>
          <w:tcPr>
            <w:tcW w:w="1417" w:type="dxa"/>
            <w:shd w:val="clear" w:color="auto" w:fill="auto"/>
            <w:vAlign w:val="center"/>
          </w:tcPr>
          <w:p w:rsidR="00DE56BE" w:rsidRPr="00DE56BE" w:rsidRDefault="00DE56BE" w:rsidP="00DE56BE">
            <w:pPr>
              <w:spacing w:after="0" w:line="240" w:lineRule="auto"/>
              <w:ind w:right="-285"/>
              <w:rPr>
                <w:rFonts w:ascii="Times New Roman" w:eastAsia="Times New Roman" w:hAnsi="Times New Roman" w:cs="Times New Roman"/>
                <w:b/>
                <w:lang w:eastAsia="ru-RU"/>
              </w:rPr>
            </w:pPr>
            <w:r w:rsidRPr="00DE56BE">
              <w:rPr>
                <w:rFonts w:ascii="Times New Roman" w:eastAsia="Times New Roman" w:hAnsi="Times New Roman" w:cs="Times New Roman"/>
                <w:b/>
                <w:lang w:eastAsia="ru-RU"/>
              </w:rPr>
              <w:t>53641,5</w:t>
            </w:r>
          </w:p>
        </w:tc>
        <w:tc>
          <w:tcPr>
            <w:tcW w:w="1560" w:type="dxa"/>
            <w:shd w:val="clear" w:color="auto" w:fill="auto"/>
            <w:vAlign w:val="center"/>
          </w:tcPr>
          <w:p w:rsidR="00DE56BE" w:rsidRPr="00DE56BE" w:rsidRDefault="00DE56BE" w:rsidP="00DE56BE">
            <w:pPr>
              <w:spacing w:after="0" w:line="240" w:lineRule="auto"/>
              <w:ind w:right="-285"/>
              <w:rPr>
                <w:rFonts w:ascii="Times New Roman" w:eastAsia="Times New Roman" w:hAnsi="Times New Roman" w:cs="Times New Roman"/>
                <w:b/>
                <w:lang w:eastAsia="ru-RU"/>
              </w:rPr>
            </w:pPr>
            <w:r w:rsidRPr="00DE56BE">
              <w:rPr>
                <w:rFonts w:ascii="Times New Roman" w:eastAsia="Times New Roman" w:hAnsi="Times New Roman" w:cs="Times New Roman"/>
                <w:b/>
                <w:lang w:eastAsia="ru-RU"/>
              </w:rPr>
              <w:t>99,1</w:t>
            </w:r>
          </w:p>
        </w:tc>
        <w:tc>
          <w:tcPr>
            <w:tcW w:w="1275" w:type="dxa"/>
            <w:shd w:val="clear" w:color="auto" w:fill="auto"/>
            <w:vAlign w:val="center"/>
          </w:tcPr>
          <w:p w:rsidR="00DE56BE" w:rsidRPr="00DE56BE" w:rsidRDefault="00DE56BE" w:rsidP="00DE56BE">
            <w:pPr>
              <w:spacing w:after="0" w:line="240" w:lineRule="auto"/>
              <w:ind w:right="-285"/>
              <w:rPr>
                <w:rFonts w:ascii="Times New Roman" w:eastAsia="Times New Roman" w:hAnsi="Times New Roman" w:cs="Times New Roman"/>
                <w:b/>
                <w:lang w:eastAsia="ru-RU"/>
              </w:rPr>
            </w:pPr>
            <w:r w:rsidRPr="00DE56BE">
              <w:rPr>
                <w:rFonts w:ascii="Times New Roman" w:eastAsia="Times New Roman" w:hAnsi="Times New Roman" w:cs="Times New Roman"/>
                <w:b/>
                <w:lang w:eastAsia="ru-RU"/>
              </w:rPr>
              <w:t>97,8</w:t>
            </w:r>
          </w:p>
        </w:tc>
        <w:tc>
          <w:tcPr>
            <w:tcW w:w="993" w:type="dxa"/>
            <w:shd w:val="clear" w:color="auto" w:fill="auto"/>
            <w:vAlign w:val="center"/>
          </w:tcPr>
          <w:p w:rsidR="00DE56BE" w:rsidRPr="00DE56BE" w:rsidRDefault="00DE56BE" w:rsidP="00DE56BE">
            <w:pPr>
              <w:spacing w:after="0" w:line="240" w:lineRule="auto"/>
              <w:ind w:right="-285"/>
              <w:rPr>
                <w:rFonts w:ascii="Times New Roman" w:eastAsia="Times New Roman" w:hAnsi="Times New Roman" w:cs="Times New Roman"/>
                <w:b/>
                <w:lang w:eastAsia="ru-RU"/>
              </w:rPr>
            </w:pPr>
            <w:r w:rsidRPr="00DE56BE">
              <w:rPr>
                <w:rFonts w:ascii="Times New Roman" w:eastAsia="Times New Roman" w:hAnsi="Times New Roman" w:cs="Times New Roman"/>
                <w:b/>
                <w:lang w:eastAsia="ru-RU"/>
              </w:rPr>
              <w:t>115,8</w:t>
            </w:r>
          </w:p>
        </w:tc>
      </w:tr>
    </w:tbl>
    <w:p w:rsidR="00DE56BE" w:rsidRPr="00DE56BE" w:rsidRDefault="00DE56BE" w:rsidP="00DE56BE">
      <w:pPr>
        <w:spacing w:after="0" w:line="240" w:lineRule="auto"/>
        <w:ind w:right="-285"/>
        <w:jc w:val="both"/>
        <w:rPr>
          <w:rFonts w:ascii="Times New Roman" w:eastAsia="Times New Roman" w:hAnsi="Times New Roman" w:cs="Times New Roman"/>
          <w:sz w:val="28"/>
          <w:szCs w:val="28"/>
          <w:lang w:eastAsia="ru-RU"/>
        </w:rPr>
      </w:pPr>
    </w:p>
    <w:p w:rsidR="00DE56BE" w:rsidRPr="00DE56BE" w:rsidRDefault="00317908" w:rsidP="0031790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DE56BE" w:rsidRPr="00DE56BE">
        <w:rPr>
          <w:rFonts w:ascii="Times New Roman" w:eastAsia="Times New Roman" w:hAnsi="Times New Roman" w:cs="Times New Roman"/>
          <w:sz w:val="28"/>
          <w:szCs w:val="28"/>
          <w:lang w:eastAsia="ru-RU"/>
        </w:rPr>
        <w:t>Поступление собственных доходов (без учета безвозмездных поступлений) составило 92 581,5  тыс. рублей, или 98 %  к годовому плану, в том числе налоговых доходов  – 65 294,7  тыс. рублей  (96,3 %), неналоговых доходов – 27 286,8 тыс. рублей (102,4 %).</w:t>
      </w:r>
    </w:p>
    <w:p w:rsidR="00DE56BE" w:rsidRPr="00DE56BE" w:rsidRDefault="00317908" w:rsidP="0031790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DE56BE" w:rsidRPr="00DE56BE">
        <w:rPr>
          <w:rFonts w:ascii="Times New Roman" w:eastAsia="Times New Roman" w:hAnsi="Times New Roman" w:cs="Times New Roman"/>
          <w:sz w:val="28"/>
          <w:szCs w:val="28"/>
          <w:lang w:eastAsia="ru-RU"/>
        </w:rPr>
        <w:t>В структуре собственных доходов бюджета района налоговые доходы занимают 70,5  %, неналоговые доходы – 29,5 %.</w:t>
      </w:r>
    </w:p>
    <w:p w:rsidR="00DE56BE" w:rsidRPr="00DE56BE" w:rsidRDefault="00317908" w:rsidP="0031790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DE56BE" w:rsidRPr="00DE56BE">
        <w:rPr>
          <w:rFonts w:ascii="Times New Roman" w:eastAsia="Times New Roman" w:hAnsi="Times New Roman" w:cs="Times New Roman"/>
          <w:sz w:val="28"/>
          <w:szCs w:val="28"/>
          <w:lang w:eastAsia="ru-RU"/>
        </w:rPr>
        <w:t>К сложившемуся уровню 2014 года объем доходов бюджета района за 2015 год увеличился на 15,8</w:t>
      </w:r>
      <w:r w:rsidR="00C6469A">
        <w:rPr>
          <w:rFonts w:ascii="Times New Roman" w:eastAsia="Times New Roman" w:hAnsi="Times New Roman" w:cs="Times New Roman"/>
          <w:sz w:val="28"/>
          <w:szCs w:val="28"/>
          <w:lang w:eastAsia="ru-RU"/>
        </w:rPr>
        <w:t xml:space="preserve"> </w:t>
      </w:r>
      <w:r w:rsidR="00DE56BE" w:rsidRPr="00DE56BE">
        <w:rPr>
          <w:rFonts w:ascii="Times New Roman" w:eastAsia="Times New Roman" w:hAnsi="Times New Roman" w:cs="Times New Roman"/>
          <w:sz w:val="28"/>
          <w:szCs w:val="28"/>
          <w:lang w:eastAsia="ru-RU"/>
        </w:rPr>
        <w:t>% (53 641,5 тыс. рублей) за счет увеличения безвозмездных поступлений на 22,1 % (54 579,5 тыс. рублей), за счет увеличения объема  по неналоговым  доходам  на 5,5 % (1 427,4 тыс. рублей).</w:t>
      </w:r>
    </w:p>
    <w:p w:rsidR="00DE56BE" w:rsidRDefault="00DE56BE" w:rsidP="00317908">
      <w:pPr>
        <w:spacing w:after="0" w:line="240" w:lineRule="auto"/>
        <w:jc w:val="both"/>
        <w:rPr>
          <w:rFonts w:ascii="Times New Roman" w:eastAsia="Times New Roman" w:hAnsi="Times New Roman" w:cs="Times New Roman"/>
          <w:sz w:val="28"/>
          <w:szCs w:val="28"/>
          <w:lang w:eastAsia="ru-RU"/>
        </w:rPr>
      </w:pPr>
      <w:r w:rsidRPr="00DE56BE">
        <w:rPr>
          <w:rFonts w:ascii="Times New Roman" w:eastAsia="Times New Roman" w:hAnsi="Times New Roman" w:cs="Times New Roman"/>
          <w:sz w:val="28"/>
          <w:szCs w:val="28"/>
          <w:lang w:eastAsia="ru-RU"/>
        </w:rPr>
        <w:lastRenderedPageBreak/>
        <w:t>Исполнение основных налоговых доходов бюджета района представлено в следующей таблице:</w:t>
      </w:r>
    </w:p>
    <w:p w:rsidR="001A1784" w:rsidRDefault="001A1784" w:rsidP="00317908">
      <w:pPr>
        <w:spacing w:after="0" w:line="240" w:lineRule="auto"/>
        <w:jc w:val="both"/>
        <w:rPr>
          <w:rFonts w:ascii="Times New Roman" w:eastAsia="Times New Roman" w:hAnsi="Times New Roman" w:cs="Times New Roman"/>
          <w:sz w:val="28"/>
          <w:szCs w:val="28"/>
          <w:lang w:eastAsia="ru-RU"/>
        </w:rPr>
      </w:pPr>
    </w:p>
    <w:p w:rsidR="00DE56BE" w:rsidRPr="00DE56BE" w:rsidRDefault="00DE56BE" w:rsidP="00317908">
      <w:pPr>
        <w:spacing w:after="0" w:line="240" w:lineRule="auto"/>
        <w:jc w:val="right"/>
        <w:rPr>
          <w:rFonts w:ascii="Times New Roman" w:eastAsia="Times New Roman" w:hAnsi="Times New Roman" w:cs="Times New Roman"/>
          <w:sz w:val="28"/>
          <w:szCs w:val="28"/>
          <w:lang w:eastAsia="ru-RU"/>
        </w:rPr>
      </w:pPr>
      <w:r w:rsidRPr="00DE56BE">
        <w:rPr>
          <w:rFonts w:ascii="Times New Roman" w:eastAsia="Times New Roman" w:hAnsi="Times New Roman" w:cs="Times New Roman"/>
          <w:sz w:val="28"/>
          <w:szCs w:val="28"/>
          <w:lang w:eastAsia="ru-RU"/>
        </w:rPr>
        <w:t>Таблица 2</w:t>
      </w:r>
    </w:p>
    <w:p w:rsidR="001A1784" w:rsidRDefault="001A1784" w:rsidP="00317908">
      <w:pPr>
        <w:spacing w:after="0" w:line="240" w:lineRule="auto"/>
        <w:jc w:val="right"/>
        <w:rPr>
          <w:rFonts w:ascii="Times New Roman" w:eastAsia="Times New Roman" w:hAnsi="Times New Roman" w:cs="Times New Roman"/>
          <w:sz w:val="24"/>
          <w:szCs w:val="24"/>
          <w:lang w:eastAsia="ru-RU"/>
        </w:rPr>
      </w:pPr>
    </w:p>
    <w:p w:rsidR="00DE56BE" w:rsidRPr="00DE56BE" w:rsidRDefault="00C6469A" w:rsidP="00317908">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DE56BE" w:rsidRPr="00DE56BE">
        <w:rPr>
          <w:rFonts w:ascii="Times New Roman" w:eastAsia="Times New Roman" w:hAnsi="Times New Roman" w:cs="Times New Roman"/>
          <w:sz w:val="24"/>
          <w:szCs w:val="24"/>
          <w:lang w:eastAsia="ru-RU"/>
        </w:rPr>
        <w:t>тыс. руб</w:t>
      </w:r>
      <w:r>
        <w:rPr>
          <w:rFonts w:ascii="Times New Roman" w:eastAsia="Times New Roman" w:hAnsi="Times New Roman" w:cs="Times New Roman"/>
          <w:sz w:val="24"/>
          <w:szCs w:val="24"/>
          <w:lang w:eastAsia="ru-RU"/>
        </w:rPr>
        <w:t>.)</w:t>
      </w:r>
    </w:p>
    <w:tbl>
      <w:tblPr>
        <w:tblW w:w="974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1559"/>
        <w:gridCol w:w="1276"/>
        <w:gridCol w:w="850"/>
        <w:gridCol w:w="1560"/>
        <w:gridCol w:w="850"/>
        <w:gridCol w:w="1526"/>
      </w:tblGrid>
      <w:tr w:rsidR="00DE56BE" w:rsidRPr="00DE56BE" w:rsidTr="00D94165">
        <w:tc>
          <w:tcPr>
            <w:tcW w:w="2127" w:type="dxa"/>
            <w:vMerge w:val="restart"/>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Показатели</w:t>
            </w:r>
          </w:p>
        </w:tc>
        <w:tc>
          <w:tcPr>
            <w:tcW w:w="1559" w:type="dxa"/>
            <w:vMerge w:val="restart"/>
            <w:vAlign w:val="center"/>
          </w:tcPr>
          <w:p w:rsidR="00317908" w:rsidRDefault="00DE56BE" w:rsidP="00E425D4">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 xml:space="preserve">Уточненный </w:t>
            </w:r>
          </w:p>
          <w:p w:rsidR="00E425D4" w:rsidRDefault="00DE56BE" w:rsidP="00E425D4">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 xml:space="preserve">план </w:t>
            </w:r>
            <w:proofErr w:type="gramStart"/>
            <w:r w:rsidRPr="00DE56BE">
              <w:rPr>
                <w:rFonts w:ascii="Times New Roman" w:eastAsia="Times New Roman" w:hAnsi="Times New Roman" w:cs="Times New Roman"/>
                <w:lang w:eastAsia="ru-RU"/>
              </w:rPr>
              <w:t>на</w:t>
            </w:r>
            <w:proofErr w:type="gramEnd"/>
          </w:p>
          <w:p w:rsidR="00DE56BE" w:rsidRPr="00DE56BE" w:rsidRDefault="00DE56BE" w:rsidP="00E425D4">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2015 год</w:t>
            </w:r>
          </w:p>
        </w:tc>
        <w:tc>
          <w:tcPr>
            <w:tcW w:w="1276" w:type="dxa"/>
            <w:vMerge w:val="restart"/>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Исполнено за 2015 год</w:t>
            </w:r>
          </w:p>
        </w:tc>
        <w:tc>
          <w:tcPr>
            <w:tcW w:w="850" w:type="dxa"/>
            <w:vMerge w:val="restart"/>
            <w:vAlign w:val="center"/>
          </w:tcPr>
          <w:p w:rsidR="00E425D4" w:rsidRDefault="00DE56BE" w:rsidP="00317908">
            <w:pPr>
              <w:spacing w:after="0" w:line="240" w:lineRule="auto"/>
              <w:ind w:right="-285"/>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 xml:space="preserve">% </w:t>
            </w:r>
          </w:p>
          <w:p w:rsidR="00DE56BE" w:rsidRPr="00DE56BE" w:rsidRDefault="00DE56BE" w:rsidP="00317908">
            <w:pPr>
              <w:spacing w:after="0" w:line="240" w:lineRule="auto"/>
              <w:ind w:right="-285"/>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от плана</w:t>
            </w:r>
          </w:p>
        </w:tc>
        <w:tc>
          <w:tcPr>
            <w:tcW w:w="1560" w:type="dxa"/>
            <w:vMerge w:val="restart"/>
            <w:vAlign w:val="center"/>
          </w:tcPr>
          <w:p w:rsidR="00E425D4"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 xml:space="preserve">Исполнено </w:t>
            </w:r>
          </w:p>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за 2014 год</w:t>
            </w:r>
          </w:p>
        </w:tc>
        <w:tc>
          <w:tcPr>
            <w:tcW w:w="2376" w:type="dxa"/>
            <w:gridSpan w:val="2"/>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Рост (снижение) поступлений в 2015 году к 2014 году</w:t>
            </w:r>
          </w:p>
        </w:tc>
      </w:tr>
      <w:tr w:rsidR="00DE56BE" w:rsidRPr="00DE56BE" w:rsidTr="00D94165">
        <w:trPr>
          <w:trHeight w:val="741"/>
        </w:trPr>
        <w:tc>
          <w:tcPr>
            <w:tcW w:w="2127" w:type="dxa"/>
            <w:vMerge/>
            <w:tcBorders>
              <w:bottom w:val="single" w:sz="4" w:space="0" w:color="000000"/>
            </w:tcBorders>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p>
        </w:tc>
        <w:tc>
          <w:tcPr>
            <w:tcW w:w="1559" w:type="dxa"/>
            <w:vMerge/>
            <w:tcBorders>
              <w:bottom w:val="single" w:sz="4" w:space="0" w:color="000000"/>
            </w:tcBorders>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p>
        </w:tc>
        <w:tc>
          <w:tcPr>
            <w:tcW w:w="1276" w:type="dxa"/>
            <w:vMerge/>
            <w:tcBorders>
              <w:bottom w:val="single" w:sz="4" w:space="0" w:color="000000"/>
            </w:tcBorders>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p>
        </w:tc>
        <w:tc>
          <w:tcPr>
            <w:tcW w:w="850" w:type="dxa"/>
            <w:vMerge/>
            <w:tcBorders>
              <w:bottom w:val="single" w:sz="4" w:space="0" w:color="000000"/>
            </w:tcBorders>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p>
        </w:tc>
        <w:tc>
          <w:tcPr>
            <w:tcW w:w="1560" w:type="dxa"/>
            <w:vMerge/>
            <w:tcBorders>
              <w:bottom w:val="single" w:sz="4" w:space="0" w:color="000000"/>
            </w:tcBorders>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p>
        </w:tc>
        <w:tc>
          <w:tcPr>
            <w:tcW w:w="850" w:type="dxa"/>
            <w:tcBorders>
              <w:bottom w:val="single" w:sz="4" w:space="0" w:color="000000"/>
            </w:tcBorders>
            <w:vAlign w:val="center"/>
          </w:tcPr>
          <w:p w:rsidR="00DE56BE" w:rsidRPr="00DE56BE" w:rsidRDefault="00DE56BE" w:rsidP="00317908">
            <w:pPr>
              <w:spacing w:after="0" w:line="240" w:lineRule="auto"/>
              <w:ind w:right="-285"/>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в %</w:t>
            </w:r>
          </w:p>
        </w:tc>
        <w:tc>
          <w:tcPr>
            <w:tcW w:w="1526" w:type="dxa"/>
            <w:tcBorders>
              <w:bottom w:val="single" w:sz="4" w:space="0" w:color="000000"/>
            </w:tcBorders>
            <w:vAlign w:val="center"/>
          </w:tcPr>
          <w:p w:rsidR="00DE56BE" w:rsidRPr="00DE56BE" w:rsidRDefault="00DE56BE" w:rsidP="00317908">
            <w:pPr>
              <w:spacing w:after="0" w:line="240" w:lineRule="auto"/>
              <w:ind w:right="-285"/>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в сумме</w:t>
            </w:r>
          </w:p>
        </w:tc>
      </w:tr>
      <w:tr w:rsidR="00DE56BE" w:rsidRPr="00DE56BE" w:rsidTr="00D94165">
        <w:tc>
          <w:tcPr>
            <w:tcW w:w="2127" w:type="dxa"/>
            <w:shd w:val="clear" w:color="auto" w:fill="auto"/>
          </w:tcPr>
          <w:p w:rsidR="00DE56BE" w:rsidRPr="00DE56BE" w:rsidRDefault="00DE56BE" w:rsidP="00DE56BE">
            <w:pPr>
              <w:spacing w:after="0" w:line="240" w:lineRule="auto"/>
              <w:ind w:right="-285"/>
              <w:rPr>
                <w:rFonts w:ascii="Times New Roman" w:eastAsia="Times New Roman" w:hAnsi="Times New Roman" w:cs="Times New Roman"/>
                <w:b/>
                <w:lang w:eastAsia="ru-RU"/>
              </w:rPr>
            </w:pPr>
            <w:r w:rsidRPr="00DE56BE">
              <w:rPr>
                <w:rFonts w:ascii="Times New Roman" w:eastAsia="Times New Roman" w:hAnsi="Times New Roman" w:cs="Times New Roman"/>
                <w:b/>
                <w:lang w:eastAsia="ru-RU"/>
              </w:rPr>
              <w:t>НАЛОГОВЫЕ ДОХОДЫ ВСЕГО, в том числе:</w:t>
            </w:r>
          </w:p>
        </w:tc>
        <w:tc>
          <w:tcPr>
            <w:tcW w:w="1559" w:type="dxa"/>
            <w:shd w:val="clear" w:color="auto" w:fill="auto"/>
            <w:vAlign w:val="center"/>
          </w:tcPr>
          <w:p w:rsidR="00DE56BE" w:rsidRPr="00DE56BE" w:rsidRDefault="00DE56BE" w:rsidP="00DE56BE">
            <w:pPr>
              <w:spacing w:after="0" w:line="240" w:lineRule="auto"/>
              <w:ind w:right="-285"/>
              <w:jc w:val="center"/>
              <w:rPr>
                <w:rFonts w:ascii="Times New Roman" w:eastAsia="Times New Roman" w:hAnsi="Times New Roman" w:cs="Times New Roman"/>
                <w:b/>
                <w:lang w:eastAsia="ru-RU"/>
              </w:rPr>
            </w:pPr>
            <w:r w:rsidRPr="00DE56BE">
              <w:rPr>
                <w:rFonts w:ascii="Times New Roman" w:eastAsia="Times New Roman" w:hAnsi="Times New Roman" w:cs="Times New Roman"/>
                <w:b/>
                <w:lang w:eastAsia="ru-RU"/>
              </w:rPr>
              <w:t>67 812,00</w:t>
            </w:r>
          </w:p>
        </w:tc>
        <w:tc>
          <w:tcPr>
            <w:tcW w:w="1276" w:type="dxa"/>
            <w:shd w:val="clear" w:color="auto" w:fill="auto"/>
            <w:vAlign w:val="center"/>
          </w:tcPr>
          <w:p w:rsidR="00DE56BE" w:rsidRPr="00DE56BE" w:rsidRDefault="00DE56BE" w:rsidP="00DE56BE">
            <w:pPr>
              <w:spacing w:after="0" w:line="240" w:lineRule="auto"/>
              <w:ind w:right="-285"/>
              <w:jc w:val="center"/>
              <w:rPr>
                <w:rFonts w:ascii="Times New Roman" w:eastAsia="Times New Roman" w:hAnsi="Times New Roman" w:cs="Times New Roman"/>
                <w:b/>
                <w:lang w:eastAsia="ru-RU"/>
              </w:rPr>
            </w:pPr>
            <w:r w:rsidRPr="00DE56BE">
              <w:rPr>
                <w:rFonts w:ascii="Times New Roman" w:eastAsia="Times New Roman" w:hAnsi="Times New Roman" w:cs="Times New Roman"/>
                <w:b/>
                <w:lang w:eastAsia="ru-RU"/>
              </w:rPr>
              <w:t>65 294,7</w:t>
            </w:r>
          </w:p>
        </w:tc>
        <w:tc>
          <w:tcPr>
            <w:tcW w:w="850" w:type="dxa"/>
            <w:shd w:val="clear" w:color="auto" w:fill="auto"/>
            <w:vAlign w:val="center"/>
          </w:tcPr>
          <w:p w:rsidR="00DE56BE" w:rsidRPr="00DE56BE" w:rsidRDefault="00DE56BE" w:rsidP="00DE56BE">
            <w:pPr>
              <w:spacing w:after="0" w:line="240" w:lineRule="auto"/>
              <w:ind w:right="-285"/>
              <w:jc w:val="center"/>
              <w:rPr>
                <w:rFonts w:ascii="Times New Roman" w:eastAsia="Times New Roman" w:hAnsi="Times New Roman" w:cs="Times New Roman"/>
                <w:b/>
                <w:lang w:eastAsia="ru-RU"/>
              </w:rPr>
            </w:pPr>
            <w:r w:rsidRPr="00DE56BE">
              <w:rPr>
                <w:rFonts w:ascii="Times New Roman" w:eastAsia="Times New Roman" w:hAnsi="Times New Roman" w:cs="Times New Roman"/>
                <w:b/>
                <w:lang w:eastAsia="ru-RU"/>
              </w:rPr>
              <w:t>96,3</w:t>
            </w:r>
          </w:p>
        </w:tc>
        <w:tc>
          <w:tcPr>
            <w:tcW w:w="1560" w:type="dxa"/>
            <w:shd w:val="clear" w:color="auto" w:fill="auto"/>
            <w:vAlign w:val="center"/>
          </w:tcPr>
          <w:p w:rsidR="00DE56BE" w:rsidRPr="00DE56BE" w:rsidRDefault="00DE56BE" w:rsidP="00DE56BE">
            <w:pPr>
              <w:spacing w:after="0" w:line="240" w:lineRule="auto"/>
              <w:ind w:right="-285"/>
              <w:jc w:val="center"/>
              <w:rPr>
                <w:rFonts w:ascii="Times New Roman" w:eastAsia="Times New Roman" w:hAnsi="Times New Roman" w:cs="Times New Roman"/>
                <w:b/>
                <w:lang w:eastAsia="ru-RU"/>
              </w:rPr>
            </w:pPr>
            <w:r w:rsidRPr="00DE56BE">
              <w:rPr>
                <w:rFonts w:ascii="Times New Roman" w:eastAsia="Times New Roman" w:hAnsi="Times New Roman" w:cs="Times New Roman"/>
                <w:b/>
                <w:lang w:eastAsia="ru-RU"/>
              </w:rPr>
              <w:t>67660,1</w:t>
            </w:r>
          </w:p>
        </w:tc>
        <w:tc>
          <w:tcPr>
            <w:tcW w:w="850" w:type="dxa"/>
            <w:shd w:val="clear" w:color="auto" w:fill="auto"/>
            <w:vAlign w:val="center"/>
          </w:tcPr>
          <w:p w:rsidR="00DE56BE" w:rsidRPr="00DE56BE" w:rsidRDefault="00DE56BE" w:rsidP="00D94165">
            <w:pPr>
              <w:spacing w:after="0" w:line="240" w:lineRule="auto"/>
              <w:ind w:right="-358"/>
              <w:jc w:val="center"/>
              <w:rPr>
                <w:rFonts w:ascii="Times New Roman" w:eastAsia="Times New Roman" w:hAnsi="Times New Roman" w:cs="Times New Roman"/>
                <w:b/>
                <w:lang w:eastAsia="ru-RU"/>
              </w:rPr>
            </w:pPr>
            <w:r w:rsidRPr="00DE56BE">
              <w:rPr>
                <w:rFonts w:ascii="Times New Roman" w:eastAsia="Times New Roman" w:hAnsi="Times New Roman" w:cs="Times New Roman"/>
                <w:b/>
                <w:lang w:eastAsia="ru-RU"/>
              </w:rPr>
              <w:t>96,5</w:t>
            </w:r>
          </w:p>
        </w:tc>
        <w:tc>
          <w:tcPr>
            <w:tcW w:w="1526" w:type="dxa"/>
            <w:shd w:val="clear" w:color="auto" w:fill="auto"/>
            <w:vAlign w:val="center"/>
          </w:tcPr>
          <w:p w:rsidR="00DE56BE" w:rsidRPr="00DE56BE" w:rsidRDefault="00DE56BE" w:rsidP="00DE56BE">
            <w:pPr>
              <w:spacing w:after="0" w:line="240" w:lineRule="auto"/>
              <w:ind w:right="-285"/>
              <w:jc w:val="center"/>
              <w:rPr>
                <w:rFonts w:ascii="Times New Roman" w:eastAsia="Times New Roman" w:hAnsi="Times New Roman" w:cs="Times New Roman"/>
                <w:b/>
                <w:lang w:eastAsia="ru-RU"/>
              </w:rPr>
            </w:pPr>
            <w:r w:rsidRPr="00DE56BE">
              <w:rPr>
                <w:rFonts w:ascii="Times New Roman" w:eastAsia="Times New Roman" w:hAnsi="Times New Roman" w:cs="Times New Roman"/>
                <w:b/>
                <w:lang w:eastAsia="ru-RU"/>
              </w:rPr>
              <w:t>-2365,4</w:t>
            </w:r>
          </w:p>
        </w:tc>
      </w:tr>
      <w:tr w:rsidR="00DE56BE" w:rsidRPr="00DE56BE" w:rsidTr="00D94165">
        <w:tc>
          <w:tcPr>
            <w:tcW w:w="2127" w:type="dxa"/>
          </w:tcPr>
          <w:p w:rsidR="00DE56BE" w:rsidRPr="00DE56BE" w:rsidRDefault="00DE56BE" w:rsidP="00D94165">
            <w:pPr>
              <w:spacing w:after="0" w:line="240" w:lineRule="auto"/>
              <w:ind w:right="-285"/>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Налог на доходы физических лиц</w:t>
            </w:r>
          </w:p>
        </w:tc>
        <w:tc>
          <w:tcPr>
            <w:tcW w:w="1559"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36 009,00</w:t>
            </w:r>
          </w:p>
        </w:tc>
        <w:tc>
          <w:tcPr>
            <w:tcW w:w="1276"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33 544,8</w:t>
            </w:r>
          </w:p>
        </w:tc>
        <w:tc>
          <w:tcPr>
            <w:tcW w:w="850"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93,2</w:t>
            </w:r>
          </w:p>
        </w:tc>
        <w:tc>
          <w:tcPr>
            <w:tcW w:w="1560"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34437,4</w:t>
            </w:r>
          </w:p>
        </w:tc>
        <w:tc>
          <w:tcPr>
            <w:tcW w:w="850" w:type="dxa"/>
            <w:vAlign w:val="center"/>
          </w:tcPr>
          <w:p w:rsidR="00DE56BE" w:rsidRPr="00DE56BE" w:rsidRDefault="00DE56BE" w:rsidP="00D94165">
            <w:pPr>
              <w:spacing w:after="0" w:line="240" w:lineRule="auto"/>
              <w:ind w:right="-358"/>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97,4</w:t>
            </w:r>
          </w:p>
        </w:tc>
        <w:tc>
          <w:tcPr>
            <w:tcW w:w="1526"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-892,6</w:t>
            </w:r>
          </w:p>
        </w:tc>
      </w:tr>
      <w:tr w:rsidR="00DE56BE" w:rsidRPr="00DE56BE" w:rsidTr="00D94165">
        <w:tc>
          <w:tcPr>
            <w:tcW w:w="2127" w:type="dxa"/>
          </w:tcPr>
          <w:p w:rsidR="00DE56BE" w:rsidRPr="00DE56BE" w:rsidRDefault="00DE56BE" w:rsidP="00D94165">
            <w:pPr>
              <w:spacing w:after="0" w:line="240" w:lineRule="auto"/>
              <w:ind w:right="-285"/>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Акцизы по подакцизным товарам (продукции)</w:t>
            </w:r>
          </w:p>
        </w:tc>
        <w:tc>
          <w:tcPr>
            <w:tcW w:w="1559"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3 880,00</w:t>
            </w:r>
          </w:p>
        </w:tc>
        <w:tc>
          <w:tcPr>
            <w:tcW w:w="1276"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4 215,2</w:t>
            </w:r>
          </w:p>
        </w:tc>
        <w:tc>
          <w:tcPr>
            <w:tcW w:w="850"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108,6</w:t>
            </w:r>
          </w:p>
        </w:tc>
        <w:tc>
          <w:tcPr>
            <w:tcW w:w="1560"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4071,3</w:t>
            </w:r>
          </w:p>
        </w:tc>
        <w:tc>
          <w:tcPr>
            <w:tcW w:w="850" w:type="dxa"/>
            <w:vAlign w:val="center"/>
          </w:tcPr>
          <w:p w:rsidR="00DE56BE" w:rsidRPr="00DE56BE" w:rsidRDefault="00DE56BE" w:rsidP="00D94165">
            <w:pPr>
              <w:spacing w:after="0" w:line="240" w:lineRule="auto"/>
              <w:ind w:right="-358"/>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103,5</w:t>
            </w:r>
          </w:p>
        </w:tc>
        <w:tc>
          <w:tcPr>
            <w:tcW w:w="1526"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143,9</w:t>
            </w:r>
          </w:p>
        </w:tc>
      </w:tr>
      <w:tr w:rsidR="00DE56BE" w:rsidRPr="00DE56BE" w:rsidTr="00D94165">
        <w:tc>
          <w:tcPr>
            <w:tcW w:w="2127" w:type="dxa"/>
          </w:tcPr>
          <w:p w:rsidR="00DE56BE" w:rsidRPr="00DE56BE" w:rsidRDefault="00DE56BE" w:rsidP="00D94165">
            <w:pPr>
              <w:spacing w:after="0" w:line="240" w:lineRule="auto"/>
              <w:ind w:right="-285"/>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Налоги на совокупный доход</w:t>
            </w:r>
          </w:p>
        </w:tc>
        <w:tc>
          <w:tcPr>
            <w:tcW w:w="1559"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22 668,00</w:t>
            </w:r>
          </w:p>
        </w:tc>
        <w:tc>
          <w:tcPr>
            <w:tcW w:w="1276"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22 622,6</w:t>
            </w:r>
          </w:p>
        </w:tc>
        <w:tc>
          <w:tcPr>
            <w:tcW w:w="850"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99,8</w:t>
            </w:r>
          </w:p>
        </w:tc>
        <w:tc>
          <w:tcPr>
            <w:tcW w:w="1560"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26042,3</w:t>
            </w:r>
          </w:p>
        </w:tc>
        <w:tc>
          <w:tcPr>
            <w:tcW w:w="850" w:type="dxa"/>
            <w:vAlign w:val="center"/>
          </w:tcPr>
          <w:p w:rsidR="00DE56BE" w:rsidRPr="00DE56BE" w:rsidRDefault="00DE56BE" w:rsidP="00D94165">
            <w:pPr>
              <w:spacing w:after="0" w:line="240" w:lineRule="auto"/>
              <w:ind w:right="-358"/>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86,9</w:t>
            </w:r>
          </w:p>
        </w:tc>
        <w:tc>
          <w:tcPr>
            <w:tcW w:w="1526"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-3419,7</w:t>
            </w:r>
          </w:p>
        </w:tc>
      </w:tr>
      <w:tr w:rsidR="00DE56BE" w:rsidRPr="00DE56BE" w:rsidTr="00D94165">
        <w:tc>
          <w:tcPr>
            <w:tcW w:w="2127" w:type="dxa"/>
          </w:tcPr>
          <w:p w:rsidR="00DE56BE" w:rsidRPr="00DE56BE" w:rsidRDefault="00DE56BE" w:rsidP="00D94165">
            <w:pPr>
              <w:spacing w:after="0" w:line="240" w:lineRule="auto"/>
              <w:ind w:right="-285"/>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 xml:space="preserve">Налог на имущество </w:t>
            </w:r>
          </w:p>
        </w:tc>
        <w:tc>
          <w:tcPr>
            <w:tcW w:w="1559"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4 305,00</w:t>
            </w:r>
          </w:p>
        </w:tc>
        <w:tc>
          <w:tcPr>
            <w:tcW w:w="1276"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3906,0</w:t>
            </w:r>
          </w:p>
        </w:tc>
        <w:tc>
          <w:tcPr>
            <w:tcW w:w="850"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90,7</w:t>
            </w:r>
          </w:p>
        </w:tc>
        <w:tc>
          <w:tcPr>
            <w:tcW w:w="1560"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2412,6</w:t>
            </w:r>
          </w:p>
        </w:tc>
        <w:tc>
          <w:tcPr>
            <w:tcW w:w="850" w:type="dxa"/>
            <w:vAlign w:val="center"/>
          </w:tcPr>
          <w:p w:rsidR="00DE56BE" w:rsidRPr="00DE56BE" w:rsidRDefault="00DE56BE" w:rsidP="00D94165">
            <w:pPr>
              <w:spacing w:after="0" w:line="240" w:lineRule="auto"/>
              <w:ind w:right="-358"/>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161,9</w:t>
            </w:r>
          </w:p>
        </w:tc>
        <w:tc>
          <w:tcPr>
            <w:tcW w:w="1526"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1493,4</w:t>
            </w:r>
          </w:p>
        </w:tc>
      </w:tr>
      <w:tr w:rsidR="00DE56BE" w:rsidRPr="00DE56BE" w:rsidTr="00D94165">
        <w:tc>
          <w:tcPr>
            <w:tcW w:w="2127" w:type="dxa"/>
          </w:tcPr>
          <w:p w:rsidR="00DE56BE" w:rsidRPr="00DE56BE" w:rsidRDefault="00DE56BE" w:rsidP="00D94165">
            <w:pPr>
              <w:spacing w:after="0" w:line="240" w:lineRule="auto"/>
              <w:ind w:right="-285"/>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Государственная пошлина</w:t>
            </w:r>
          </w:p>
        </w:tc>
        <w:tc>
          <w:tcPr>
            <w:tcW w:w="1559"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950,00</w:t>
            </w:r>
          </w:p>
        </w:tc>
        <w:tc>
          <w:tcPr>
            <w:tcW w:w="1276"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1006,1</w:t>
            </w:r>
          </w:p>
        </w:tc>
        <w:tc>
          <w:tcPr>
            <w:tcW w:w="850"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105,9</w:t>
            </w:r>
          </w:p>
        </w:tc>
        <w:tc>
          <w:tcPr>
            <w:tcW w:w="1560"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678,1</w:t>
            </w:r>
          </w:p>
        </w:tc>
        <w:tc>
          <w:tcPr>
            <w:tcW w:w="850" w:type="dxa"/>
            <w:vAlign w:val="center"/>
          </w:tcPr>
          <w:p w:rsidR="00DE56BE" w:rsidRPr="00DE56BE" w:rsidRDefault="00DE56BE" w:rsidP="00D94165">
            <w:pPr>
              <w:spacing w:after="0" w:line="240" w:lineRule="auto"/>
              <w:ind w:right="-358"/>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148,4</w:t>
            </w:r>
          </w:p>
        </w:tc>
        <w:tc>
          <w:tcPr>
            <w:tcW w:w="1526"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328</w:t>
            </w:r>
          </w:p>
        </w:tc>
      </w:tr>
      <w:tr w:rsidR="00DE56BE" w:rsidRPr="00DE56BE" w:rsidTr="00D94165">
        <w:trPr>
          <w:trHeight w:val="1505"/>
        </w:trPr>
        <w:tc>
          <w:tcPr>
            <w:tcW w:w="2127" w:type="dxa"/>
          </w:tcPr>
          <w:p w:rsidR="00DE56BE" w:rsidRPr="00DE56BE" w:rsidRDefault="00DE56BE" w:rsidP="00D94165">
            <w:pPr>
              <w:spacing w:after="0" w:line="240" w:lineRule="auto"/>
              <w:ind w:right="-285"/>
              <w:rPr>
                <w:rFonts w:ascii="Times New Roman" w:eastAsia="Times New Roman" w:hAnsi="Times New Roman" w:cs="Times New Roman"/>
                <w:lang w:eastAsia="ru-RU"/>
              </w:rPr>
            </w:pPr>
            <w:r w:rsidRPr="00DE56BE">
              <w:rPr>
                <w:rFonts w:ascii="Times New Roman" w:eastAsia="Times New Roman" w:hAnsi="Times New Roman" w:cs="Times New Roman"/>
                <w:bCs/>
                <w:lang w:eastAsia="ru-RU"/>
              </w:rPr>
              <w:t>Задолженность и перерасчеты по отмененным налогам сборам и иным обязательным платежам</w:t>
            </w:r>
          </w:p>
        </w:tc>
        <w:tc>
          <w:tcPr>
            <w:tcW w:w="1559"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p>
        </w:tc>
        <w:tc>
          <w:tcPr>
            <w:tcW w:w="1276"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p>
        </w:tc>
        <w:tc>
          <w:tcPr>
            <w:tcW w:w="850"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p>
        </w:tc>
        <w:tc>
          <w:tcPr>
            <w:tcW w:w="1560"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18,4</w:t>
            </w:r>
          </w:p>
        </w:tc>
        <w:tc>
          <w:tcPr>
            <w:tcW w:w="850" w:type="dxa"/>
            <w:vAlign w:val="center"/>
          </w:tcPr>
          <w:p w:rsidR="00DE56BE" w:rsidRPr="00DE56BE" w:rsidRDefault="00DE56BE" w:rsidP="00DE56BE">
            <w:pPr>
              <w:spacing w:after="0" w:line="240" w:lineRule="auto"/>
              <w:ind w:right="-285"/>
              <w:rPr>
                <w:rFonts w:ascii="Times New Roman" w:eastAsia="Times New Roman" w:hAnsi="Times New Roman" w:cs="Times New Roman"/>
                <w:lang w:eastAsia="ru-RU"/>
              </w:rPr>
            </w:pPr>
          </w:p>
        </w:tc>
        <w:tc>
          <w:tcPr>
            <w:tcW w:w="1526"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-18,4</w:t>
            </w:r>
          </w:p>
        </w:tc>
      </w:tr>
    </w:tbl>
    <w:p w:rsidR="00DE56BE" w:rsidRPr="00DE56BE" w:rsidRDefault="00DE56BE" w:rsidP="00DE56BE">
      <w:pPr>
        <w:spacing w:after="0" w:line="240" w:lineRule="auto"/>
        <w:ind w:right="-285"/>
        <w:jc w:val="both"/>
        <w:rPr>
          <w:rFonts w:ascii="Times New Roman" w:eastAsia="Times New Roman" w:hAnsi="Times New Roman" w:cs="Times New Roman"/>
          <w:sz w:val="28"/>
          <w:szCs w:val="28"/>
          <w:lang w:eastAsia="ru-RU"/>
        </w:rPr>
      </w:pPr>
    </w:p>
    <w:p w:rsidR="00DE56BE" w:rsidRPr="00DE56BE" w:rsidRDefault="00317908" w:rsidP="00CC606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proofErr w:type="gramStart"/>
      <w:r w:rsidR="00DE56BE" w:rsidRPr="00DE56BE">
        <w:rPr>
          <w:rFonts w:ascii="Times New Roman" w:eastAsia="Times New Roman" w:hAnsi="Times New Roman" w:cs="Times New Roman"/>
          <w:sz w:val="28"/>
          <w:szCs w:val="28"/>
          <w:lang w:eastAsia="ru-RU"/>
        </w:rPr>
        <w:t>По сравнению с 2014 годом по налоговым доходам уменьшение  поступлений произошло по налогу на доходы физических лиц на 2,6 % (892,6 тыс. рублей</w:t>
      </w:r>
      <w:r w:rsidR="00DE56BE" w:rsidRPr="00DE56BE">
        <w:rPr>
          <w:rFonts w:ascii="Times New Roman" w:eastAsia="Times New Roman" w:hAnsi="Times New Roman" w:cs="Times New Roman"/>
          <w:color w:val="000000"/>
          <w:sz w:val="28"/>
          <w:szCs w:val="28"/>
          <w:lang w:eastAsia="ru-RU"/>
        </w:rPr>
        <w:t>) – в виду того, что в соответствии со статьей 138 Бюджетного кодекса Российской Федерации при расчете доходов бюджета на 2015 год предусмотрена передача дополнительных нормативов отчислений от налога на доходы физических лиц, заменяющих частично дотацию на выравнивание бюджетной обеспеченности</w:t>
      </w:r>
      <w:proofErr w:type="gramEnd"/>
      <w:r w:rsidR="00DE56BE" w:rsidRPr="00DE56BE">
        <w:rPr>
          <w:rFonts w:ascii="Times New Roman" w:eastAsia="Times New Roman" w:hAnsi="Times New Roman" w:cs="Times New Roman"/>
          <w:color w:val="000000"/>
          <w:sz w:val="28"/>
          <w:szCs w:val="28"/>
          <w:lang w:eastAsia="ru-RU"/>
        </w:rPr>
        <w:t xml:space="preserve">   </w:t>
      </w:r>
      <w:proofErr w:type="gramStart"/>
      <w:r w:rsidR="00DE56BE" w:rsidRPr="00DE56BE">
        <w:rPr>
          <w:rFonts w:ascii="Times New Roman" w:eastAsia="Times New Roman" w:hAnsi="Times New Roman" w:cs="Times New Roman"/>
          <w:color w:val="000000"/>
          <w:sz w:val="28"/>
          <w:szCs w:val="28"/>
          <w:lang w:eastAsia="ru-RU"/>
        </w:rPr>
        <w:t>в размере 12,4</w:t>
      </w:r>
      <w:r w:rsidR="00C6469A">
        <w:rPr>
          <w:rFonts w:ascii="Times New Roman" w:eastAsia="Times New Roman" w:hAnsi="Times New Roman" w:cs="Times New Roman"/>
          <w:color w:val="000000"/>
          <w:sz w:val="28"/>
          <w:szCs w:val="28"/>
          <w:lang w:eastAsia="ru-RU"/>
        </w:rPr>
        <w:t xml:space="preserve"> </w:t>
      </w:r>
      <w:r w:rsidR="00DE56BE" w:rsidRPr="00DE56BE">
        <w:rPr>
          <w:rFonts w:ascii="Times New Roman" w:eastAsia="Times New Roman" w:hAnsi="Times New Roman" w:cs="Times New Roman"/>
          <w:color w:val="000000"/>
          <w:sz w:val="28"/>
          <w:szCs w:val="28"/>
          <w:lang w:eastAsia="ru-RU"/>
        </w:rPr>
        <w:t>% (в 2014 году – 13,9 %), объем передаваемого налога на доходы физических лиц из областного бюджета по дополнительным нормативам бюджету муниципального района спрогнозирован в сумме 13781,0 тыс. рублей в 2015 году, за 2015 год по дополнительным нормативам фактически поступило НДФЛ 12838,1 тыс. рублей (снижение  составило 942,9 тыс. рублей или  7,3</w:t>
      </w:r>
      <w:r w:rsidR="00C6469A">
        <w:rPr>
          <w:rFonts w:ascii="Times New Roman" w:eastAsia="Times New Roman" w:hAnsi="Times New Roman" w:cs="Times New Roman"/>
          <w:color w:val="000000"/>
          <w:sz w:val="28"/>
          <w:szCs w:val="28"/>
          <w:lang w:eastAsia="ru-RU"/>
        </w:rPr>
        <w:t xml:space="preserve"> </w:t>
      </w:r>
      <w:r w:rsidR="00DE56BE" w:rsidRPr="00DE56BE">
        <w:rPr>
          <w:rFonts w:ascii="Times New Roman" w:eastAsia="Times New Roman" w:hAnsi="Times New Roman" w:cs="Times New Roman"/>
          <w:color w:val="000000"/>
          <w:sz w:val="28"/>
          <w:szCs w:val="28"/>
          <w:lang w:eastAsia="ru-RU"/>
        </w:rPr>
        <w:t>%).</w:t>
      </w:r>
      <w:proofErr w:type="gramEnd"/>
      <w:r w:rsidR="00DE56BE" w:rsidRPr="00DE56BE">
        <w:rPr>
          <w:rFonts w:ascii="Times New Roman" w:eastAsia="Times New Roman" w:hAnsi="Times New Roman" w:cs="Times New Roman"/>
          <w:color w:val="000000"/>
          <w:sz w:val="28"/>
          <w:szCs w:val="28"/>
          <w:lang w:eastAsia="ru-RU"/>
        </w:rPr>
        <w:t xml:space="preserve">  </w:t>
      </w:r>
      <w:r w:rsidR="00DE56BE" w:rsidRPr="00DE56BE">
        <w:rPr>
          <w:rFonts w:ascii="Times New Roman" w:eastAsia="Times New Roman" w:hAnsi="Times New Roman" w:cs="Times New Roman"/>
          <w:sz w:val="28"/>
          <w:szCs w:val="28"/>
          <w:lang w:eastAsia="ru-RU"/>
        </w:rPr>
        <w:t>Налога на имущество организаций за 2015 год поступило 3906 тыс. руб. при  плане 4305 тыс. рублей, годовой план выполнен на 90,7</w:t>
      </w:r>
      <w:r w:rsidR="00C6469A">
        <w:rPr>
          <w:rFonts w:ascii="Times New Roman" w:eastAsia="Times New Roman" w:hAnsi="Times New Roman" w:cs="Times New Roman"/>
          <w:sz w:val="28"/>
          <w:szCs w:val="28"/>
          <w:lang w:eastAsia="ru-RU"/>
        </w:rPr>
        <w:t xml:space="preserve"> </w:t>
      </w:r>
      <w:r w:rsidR="00DE56BE" w:rsidRPr="00DE56BE">
        <w:rPr>
          <w:rFonts w:ascii="Times New Roman" w:eastAsia="Times New Roman" w:hAnsi="Times New Roman" w:cs="Times New Roman"/>
          <w:sz w:val="28"/>
          <w:szCs w:val="28"/>
          <w:lang w:eastAsia="ru-RU"/>
        </w:rPr>
        <w:t>%, по сравнению с 2014 годом налога на имущество поступило на 1493,4 тыс.</w:t>
      </w:r>
      <w:r>
        <w:rPr>
          <w:rFonts w:ascii="Times New Roman" w:eastAsia="Times New Roman" w:hAnsi="Times New Roman" w:cs="Times New Roman"/>
          <w:sz w:val="28"/>
          <w:szCs w:val="28"/>
          <w:lang w:eastAsia="ru-RU"/>
        </w:rPr>
        <w:t xml:space="preserve"> </w:t>
      </w:r>
      <w:r w:rsidR="00DE56BE" w:rsidRPr="00DE56BE">
        <w:rPr>
          <w:rFonts w:ascii="Times New Roman" w:eastAsia="Times New Roman" w:hAnsi="Times New Roman" w:cs="Times New Roman"/>
          <w:sz w:val="28"/>
          <w:szCs w:val="28"/>
          <w:lang w:eastAsia="ru-RU"/>
        </w:rPr>
        <w:t xml:space="preserve">руб. больше. Кроме этого произошло увеличение  и по государственной пошлине на 48,4 % (328 тыс. рублей). По налогам на совокупный доход </w:t>
      </w:r>
      <w:r w:rsidR="00DE56BE" w:rsidRPr="00DE56BE">
        <w:rPr>
          <w:rFonts w:ascii="Times New Roman" w:eastAsia="Times New Roman" w:hAnsi="Times New Roman" w:cs="Times New Roman"/>
          <w:bCs/>
          <w:sz w:val="28"/>
          <w:szCs w:val="28"/>
          <w:lang w:eastAsia="ru-RU"/>
        </w:rPr>
        <w:t>произошло</w:t>
      </w:r>
      <w:r w:rsidR="00DE56BE" w:rsidRPr="00DE56BE">
        <w:rPr>
          <w:rFonts w:ascii="Times New Roman" w:eastAsia="Times New Roman" w:hAnsi="Times New Roman" w:cs="Times New Roman"/>
          <w:sz w:val="28"/>
          <w:szCs w:val="28"/>
          <w:lang w:eastAsia="ru-RU"/>
        </w:rPr>
        <w:t xml:space="preserve"> уменьшение на 13,1</w:t>
      </w:r>
      <w:r w:rsidR="00C6469A">
        <w:rPr>
          <w:rFonts w:ascii="Times New Roman" w:eastAsia="Times New Roman" w:hAnsi="Times New Roman" w:cs="Times New Roman"/>
          <w:sz w:val="28"/>
          <w:szCs w:val="28"/>
          <w:lang w:eastAsia="ru-RU"/>
        </w:rPr>
        <w:t xml:space="preserve"> </w:t>
      </w:r>
      <w:r w:rsidR="00DE56BE" w:rsidRPr="00DE56BE">
        <w:rPr>
          <w:rFonts w:ascii="Times New Roman" w:eastAsia="Times New Roman" w:hAnsi="Times New Roman" w:cs="Times New Roman"/>
          <w:sz w:val="28"/>
          <w:szCs w:val="28"/>
          <w:lang w:eastAsia="ru-RU"/>
        </w:rPr>
        <w:t>%  (3419,7 тыс.</w:t>
      </w:r>
      <w:r>
        <w:rPr>
          <w:rFonts w:ascii="Times New Roman" w:eastAsia="Times New Roman" w:hAnsi="Times New Roman" w:cs="Times New Roman"/>
          <w:sz w:val="28"/>
          <w:szCs w:val="28"/>
          <w:lang w:eastAsia="ru-RU"/>
        </w:rPr>
        <w:t xml:space="preserve"> </w:t>
      </w:r>
      <w:r w:rsidR="00DE56BE" w:rsidRPr="00DE56BE">
        <w:rPr>
          <w:rFonts w:ascii="Times New Roman" w:eastAsia="Times New Roman" w:hAnsi="Times New Roman" w:cs="Times New Roman"/>
          <w:sz w:val="28"/>
          <w:szCs w:val="28"/>
          <w:lang w:eastAsia="ru-RU"/>
        </w:rPr>
        <w:t xml:space="preserve">рублей). </w:t>
      </w:r>
      <w:r w:rsidR="00DE56BE" w:rsidRPr="00DE56BE">
        <w:rPr>
          <w:rFonts w:ascii="Times New Roman" w:eastAsia="Times New Roman" w:hAnsi="Times New Roman" w:cs="Times New Roman"/>
          <w:bCs/>
          <w:sz w:val="28"/>
          <w:szCs w:val="28"/>
          <w:lang w:eastAsia="ru-RU"/>
        </w:rPr>
        <w:t>С</w:t>
      </w:r>
      <w:r w:rsidR="00DE56BE" w:rsidRPr="00DE56BE">
        <w:rPr>
          <w:rFonts w:ascii="Times New Roman" w:eastAsia="Times New Roman" w:hAnsi="Times New Roman" w:cs="Times New Roman"/>
          <w:sz w:val="28"/>
          <w:szCs w:val="28"/>
          <w:lang w:eastAsia="ru-RU"/>
        </w:rPr>
        <w:t xml:space="preserve"> 2014 года установлены дифференцированные нормативы отчислений в местные бюджеты от акцизов на автомобильный и </w:t>
      </w:r>
      <w:r w:rsidR="00DE56BE" w:rsidRPr="00DE56BE">
        <w:rPr>
          <w:rFonts w:ascii="Times New Roman" w:eastAsia="Times New Roman" w:hAnsi="Times New Roman" w:cs="Times New Roman"/>
          <w:sz w:val="28"/>
          <w:szCs w:val="28"/>
          <w:lang w:eastAsia="ru-RU"/>
        </w:rPr>
        <w:lastRenderedPageBreak/>
        <w:t>прямогонный бензин, дизельное топливо и моторные масла, производимые на территории Российской Федерации, исходя из зачисления в местные бюджеты не менее 10</w:t>
      </w:r>
      <w:r w:rsidR="00C6469A">
        <w:rPr>
          <w:rFonts w:ascii="Times New Roman" w:eastAsia="Times New Roman" w:hAnsi="Times New Roman" w:cs="Times New Roman"/>
          <w:sz w:val="28"/>
          <w:szCs w:val="28"/>
          <w:lang w:eastAsia="ru-RU"/>
        </w:rPr>
        <w:t xml:space="preserve"> </w:t>
      </w:r>
      <w:r w:rsidR="00DE56BE" w:rsidRPr="00DE56BE">
        <w:rPr>
          <w:rFonts w:ascii="Times New Roman" w:eastAsia="Times New Roman" w:hAnsi="Times New Roman" w:cs="Times New Roman"/>
          <w:sz w:val="28"/>
          <w:szCs w:val="28"/>
          <w:lang w:eastAsia="ru-RU"/>
        </w:rPr>
        <w:t xml:space="preserve">% налоговых доходов консолидированного бюджета субъекта Российской Федерации от указанного налога, в </w:t>
      </w:r>
      <w:proofErr w:type="gramStart"/>
      <w:r w:rsidR="00DE56BE" w:rsidRPr="00DE56BE">
        <w:rPr>
          <w:rFonts w:ascii="Times New Roman" w:eastAsia="Times New Roman" w:hAnsi="Times New Roman" w:cs="Times New Roman"/>
          <w:sz w:val="28"/>
          <w:szCs w:val="28"/>
          <w:lang w:eastAsia="ru-RU"/>
        </w:rPr>
        <w:t>связи</w:t>
      </w:r>
      <w:proofErr w:type="gramEnd"/>
      <w:r w:rsidR="00DE56BE" w:rsidRPr="00DE56BE">
        <w:rPr>
          <w:rFonts w:ascii="Times New Roman" w:eastAsia="Times New Roman" w:hAnsi="Times New Roman" w:cs="Times New Roman"/>
          <w:sz w:val="28"/>
          <w:szCs w:val="28"/>
          <w:lang w:eastAsia="ru-RU"/>
        </w:rPr>
        <w:t xml:space="preserve"> с чем в бюджет поступило 4215,2 тыс.</w:t>
      </w:r>
      <w:r>
        <w:rPr>
          <w:rFonts w:ascii="Times New Roman" w:eastAsia="Times New Roman" w:hAnsi="Times New Roman" w:cs="Times New Roman"/>
          <w:sz w:val="28"/>
          <w:szCs w:val="28"/>
          <w:lang w:eastAsia="ru-RU"/>
        </w:rPr>
        <w:t xml:space="preserve"> </w:t>
      </w:r>
      <w:r w:rsidR="00DE56BE" w:rsidRPr="00DE56BE">
        <w:rPr>
          <w:rFonts w:ascii="Times New Roman" w:eastAsia="Times New Roman" w:hAnsi="Times New Roman" w:cs="Times New Roman"/>
          <w:sz w:val="28"/>
          <w:szCs w:val="28"/>
          <w:lang w:eastAsia="ru-RU"/>
        </w:rPr>
        <w:t>рублей при плане  3880 тыс.</w:t>
      </w:r>
      <w:r>
        <w:rPr>
          <w:rFonts w:ascii="Times New Roman" w:eastAsia="Times New Roman" w:hAnsi="Times New Roman" w:cs="Times New Roman"/>
          <w:sz w:val="28"/>
          <w:szCs w:val="28"/>
          <w:lang w:eastAsia="ru-RU"/>
        </w:rPr>
        <w:t xml:space="preserve"> </w:t>
      </w:r>
      <w:r w:rsidR="00DE56BE" w:rsidRPr="00DE56BE">
        <w:rPr>
          <w:rFonts w:ascii="Times New Roman" w:eastAsia="Times New Roman" w:hAnsi="Times New Roman" w:cs="Times New Roman"/>
          <w:sz w:val="28"/>
          <w:szCs w:val="28"/>
          <w:lang w:eastAsia="ru-RU"/>
        </w:rPr>
        <w:t>рублей, выполнение составило 108,6 %.</w:t>
      </w:r>
    </w:p>
    <w:p w:rsidR="00DE56BE" w:rsidRPr="00DE56BE" w:rsidRDefault="00DE56BE" w:rsidP="00CC606D">
      <w:pPr>
        <w:spacing w:after="0" w:line="240" w:lineRule="auto"/>
        <w:jc w:val="both"/>
        <w:rPr>
          <w:rFonts w:ascii="Times New Roman" w:eastAsia="Times New Roman" w:hAnsi="Times New Roman" w:cs="Times New Roman"/>
          <w:sz w:val="28"/>
          <w:szCs w:val="28"/>
          <w:lang w:eastAsia="ru-RU"/>
        </w:rPr>
      </w:pPr>
      <w:r w:rsidRPr="00DE56BE">
        <w:rPr>
          <w:rFonts w:ascii="Times New Roman" w:eastAsia="Times New Roman" w:hAnsi="Times New Roman" w:cs="Times New Roman"/>
          <w:sz w:val="28"/>
          <w:szCs w:val="28"/>
          <w:lang w:eastAsia="ru-RU"/>
        </w:rPr>
        <w:t xml:space="preserve"> </w:t>
      </w:r>
      <w:r w:rsidR="00CC606D">
        <w:rPr>
          <w:rFonts w:ascii="Times New Roman" w:eastAsia="Times New Roman" w:hAnsi="Times New Roman" w:cs="Times New Roman"/>
          <w:sz w:val="28"/>
          <w:szCs w:val="28"/>
          <w:lang w:eastAsia="ru-RU"/>
        </w:rPr>
        <w:tab/>
      </w:r>
      <w:r w:rsidRPr="00DE56BE">
        <w:rPr>
          <w:rFonts w:ascii="Times New Roman" w:eastAsia="Times New Roman" w:hAnsi="Times New Roman" w:cs="Times New Roman"/>
          <w:sz w:val="28"/>
          <w:szCs w:val="28"/>
          <w:lang w:eastAsia="ru-RU"/>
        </w:rPr>
        <w:t>Показатели исполнения основных неналоговых доходов бюджета района представлены в следующей таблице:</w:t>
      </w:r>
    </w:p>
    <w:p w:rsidR="00DE56BE" w:rsidRPr="00DE56BE" w:rsidRDefault="00DE56BE" w:rsidP="00DE56BE">
      <w:pPr>
        <w:spacing w:after="0" w:line="240" w:lineRule="auto"/>
        <w:ind w:right="-285"/>
        <w:jc w:val="right"/>
        <w:rPr>
          <w:rFonts w:ascii="Times New Roman" w:eastAsia="Times New Roman" w:hAnsi="Times New Roman" w:cs="Times New Roman"/>
          <w:sz w:val="28"/>
          <w:szCs w:val="28"/>
          <w:lang w:eastAsia="ru-RU"/>
        </w:rPr>
      </w:pPr>
    </w:p>
    <w:p w:rsidR="00DE56BE" w:rsidRPr="00DE56BE" w:rsidRDefault="00DE56BE" w:rsidP="00CC606D">
      <w:pPr>
        <w:spacing w:after="0" w:line="240" w:lineRule="auto"/>
        <w:jc w:val="right"/>
        <w:rPr>
          <w:rFonts w:ascii="Times New Roman" w:eastAsia="Times New Roman" w:hAnsi="Times New Roman" w:cs="Times New Roman"/>
          <w:sz w:val="28"/>
          <w:szCs w:val="28"/>
          <w:lang w:eastAsia="ru-RU"/>
        </w:rPr>
      </w:pPr>
      <w:r w:rsidRPr="00DE56BE">
        <w:rPr>
          <w:rFonts w:ascii="Times New Roman" w:eastAsia="Times New Roman" w:hAnsi="Times New Roman" w:cs="Times New Roman"/>
          <w:sz w:val="28"/>
          <w:szCs w:val="28"/>
          <w:lang w:eastAsia="ru-RU"/>
        </w:rPr>
        <w:t xml:space="preserve">  Таблица 3</w:t>
      </w:r>
    </w:p>
    <w:p w:rsidR="001A1784" w:rsidRDefault="001A1784" w:rsidP="00CC606D">
      <w:pPr>
        <w:spacing w:after="0" w:line="240" w:lineRule="auto"/>
        <w:jc w:val="right"/>
        <w:rPr>
          <w:rFonts w:ascii="Times New Roman" w:eastAsia="Times New Roman" w:hAnsi="Times New Roman" w:cs="Times New Roman"/>
          <w:sz w:val="24"/>
          <w:szCs w:val="24"/>
          <w:lang w:eastAsia="ru-RU"/>
        </w:rPr>
      </w:pPr>
    </w:p>
    <w:p w:rsidR="00DE56BE" w:rsidRPr="00DE56BE" w:rsidRDefault="00C6469A" w:rsidP="00CC606D">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DE56BE" w:rsidRPr="00DE56BE">
        <w:rPr>
          <w:rFonts w:ascii="Times New Roman" w:eastAsia="Times New Roman" w:hAnsi="Times New Roman" w:cs="Times New Roman"/>
          <w:sz w:val="24"/>
          <w:szCs w:val="24"/>
          <w:lang w:eastAsia="ru-RU"/>
        </w:rPr>
        <w:t>тыс. руб</w:t>
      </w:r>
      <w:r>
        <w:rPr>
          <w:rFonts w:ascii="Times New Roman" w:eastAsia="Times New Roman" w:hAnsi="Times New Roman" w:cs="Times New Roman"/>
          <w:sz w:val="24"/>
          <w:szCs w:val="24"/>
          <w:lang w:eastAsia="ru-RU"/>
        </w:rPr>
        <w:t>.)</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78"/>
        <w:gridCol w:w="1750"/>
        <w:gridCol w:w="1287"/>
        <w:gridCol w:w="981"/>
        <w:gridCol w:w="1275"/>
        <w:gridCol w:w="851"/>
        <w:gridCol w:w="1276"/>
      </w:tblGrid>
      <w:tr w:rsidR="00DE56BE" w:rsidRPr="00DE56BE" w:rsidTr="00EF6CE9">
        <w:tc>
          <w:tcPr>
            <w:tcW w:w="2078" w:type="dxa"/>
            <w:vMerge w:val="restart"/>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Показатели</w:t>
            </w:r>
          </w:p>
        </w:tc>
        <w:tc>
          <w:tcPr>
            <w:tcW w:w="1750" w:type="dxa"/>
            <w:vMerge w:val="restart"/>
            <w:vAlign w:val="center"/>
          </w:tcPr>
          <w:p w:rsidR="00DA7DD1"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 xml:space="preserve">Уточненный </w:t>
            </w:r>
          </w:p>
          <w:p w:rsidR="00DA7DD1"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 xml:space="preserve">план </w:t>
            </w:r>
          </w:p>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на 2015 год</w:t>
            </w:r>
          </w:p>
        </w:tc>
        <w:tc>
          <w:tcPr>
            <w:tcW w:w="1287" w:type="dxa"/>
            <w:vMerge w:val="restart"/>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Исполнено за 2015 год</w:t>
            </w:r>
          </w:p>
        </w:tc>
        <w:tc>
          <w:tcPr>
            <w:tcW w:w="981" w:type="dxa"/>
            <w:vMerge w:val="restart"/>
            <w:vAlign w:val="center"/>
          </w:tcPr>
          <w:p w:rsidR="00DA7DD1"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 xml:space="preserve">% </w:t>
            </w:r>
          </w:p>
          <w:p w:rsidR="00DA7DD1"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 xml:space="preserve">от </w:t>
            </w:r>
          </w:p>
          <w:p w:rsidR="00DE56BE" w:rsidRPr="00DE56BE" w:rsidRDefault="00DE56BE" w:rsidP="00DA7DD1">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плана</w:t>
            </w:r>
          </w:p>
        </w:tc>
        <w:tc>
          <w:tcPr>
            <w:tcW w:w="1275" w:type="dxa"/>
            <w:vMerge w:val="restart"/>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Исполнено за 2014 год</w:t>
            </w:r>
          </w:p>
        </w:tc>
        <w:tc>
          <w:tcPr>
            <w:tcW w:w="2127" w:type="dxa"/>
            <w:gridSpan w:val="2"/>
            <w:vAlign w:val="center"/>
          </w:tcPr>
          <w:p w:rsidR="00DE56BE" w:rsidRPr="00DE56BE" w:rsidRDefault="00DE56BE" w:rsidP="00EF6CE9">
            <w:pPr>
              <w:spacing w:after="0" w:line="240" w:lineRule="auto"/>
              <w:ind w:right="-285"/>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Рост (снижение) поступлений в 2015 году к 2014 году</w:t>
            </w:r>
          </w:p>
        </w:tc>
      </w:tr>
      <w:tr w:rsidR="00DE56BE" w:rsidRPr="00DE56BE" w:rsidTr="00EF6CE9">
        <w:tc>
          <w:tcPr>
            <w:tcW w:w="2078" w:type="dxa"/>
            <w:vMerge/>
            <w:tcBorders>
              <w:bottom w:val="single" w:sz="4" w:space="0" w:color="000000"/>
            </w:tcBorders>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p>
        </w:tc>
        <w:tc>
          <w:tcPr>
            <w:tcW w:w="1750" w:type="dxa"/>
            <w:vMerge/>
            <w:tcBorders>
              <w:bottom w:val="single" w:sz="4" w:space="0" w:color="000000"/>
            </w:tcBorders>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p>
        </w:tc>
        <w:tc>
          <w:tcPr>
            <w:tcW w:w="1287" w:type="dxa"/>
            <w:vMerge/>
            <w:tcBorders>
              <w:bottom w:val="single" w:sz="4" w:space="0" w:color="000000"/>
            </w:tcBorders>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p>
        </w:tc>
        <w:tc>
          <w:tcPr>
            <w:tcW w:w="981" w:type="dxa"/>
            <w:vMerge/>
            <w:tcBorders>
              <w:bottom w:val="single" w:sz="4" w:space="0" w:color="000000"/>
            </w:tcBorders>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p>
        </w:tc>
        <w:tc>
          <w:tcPr>
            <w:tcW w:w="1275" w:type="dxa"/>
            <w:vMerge/>
            <w:tcBorders>
              <w:bottom w:val="single" w:sz="4" w:space="0" w:color="000000"/>
            </w:tcBorders>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p>
        </w:tc>
        <w:tc>
          <w:tcPr>
            <w:tcW w:w="851" w:type="dxa"/>
            <w:tcBorders>
              <w:bottom w:val="single" w:sz="4" w:space="0" w:color="000000"/>
            </w:tcBorders>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в %</w:t>
            </w:r>
          </w:p>
        </w:tc>
        <w:tc>
          <w:tcPr>
            <w:tcW w:w="1276" w:type="dxa"/>
            <w:tcBorders>
              <w:bottom w:val="single" w:sz="4" w:space="0" w:color="000000"/>
            </w:tcBorders>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в сумме</w:t>
            </w:r>
          </w:p>
        </w:tc>
      </w:tr>
      <w:tr w:rsidR="00DE56BE" w:rsidRPr="00DE56BE" w:rsidTr="00EF6CE9">
        <w:tc>
          <w:tcPr>
            <w:tcW w:w="2078" w:type="dxa"/>
            <w:shd w:val="clear" w:color="auto" w:fill="auto"/>
          </w:tcPr>
          <w:p w:rsidR="00DE56BE" w:rsidRPr="00DE56BE" w:rsidRDefault="00DE56BE" w:rsidP="00DE56BE">
            <w:pPr>
              <w:spacing w:after="0" w:line="240" w:lineRule="auto"/>
              <w:ind w:right="-285"/>
              <w:rPr>
                <w:rFonts w:ascii="Times New Roman" w:eastAsia="Times New Roman" w:hAnsi="Times New Roman" w:cs="Times New Roman"/>
                <w:b/>
                <w:lang w:eastAsia="ru-RU"/>
              </w:rPr>
            </w:pPr>
            <w:r w:rsidRPr="00DE56BE">
              <w:rPr>
                <w:rFonts w:ascii="Times New Roman" w:eastAsia="Times New Roman" w:hAnsi="Times New Roman" w:cs="Times New Roman"/>
                <w:b/>
                <w:lang w:eastAsia="ru-RU"/>
              </w:rPr>
              <w:t xml:space="preserve">НЕНАЛОГОВЫЕ ДОХОДЫ ВСЕГО, </w:t>
            </w:r>
            <w:r w:rsidRPr="00DE56BE">
              <w:rPr>
                <w:rFonts w:ascii="Times New Roman" w:eastAsia="Times New Roman" w:hAnsi="Times New Roman" w:cs="Times New Roman"/>
                <w:b/>
                <w:lang w:eastAsia="ru-RU"/>
              </w:rPr>
              <w:br/>
              <w:t>в том числе:</w:t>
            </w:r>
          </w:p>
        </w:tc>
        <w:tc>
          <w:tcPr>
            <w:tcW w:w="1750" w:type="dxa"/>
            <w:shd w:val="clear" w:color="auto" w:fill="auto"/>
            <w:vAlign w:val="center"/>
          </w:tcPr>
          <w:p w:rsidR="00DE56BE" w:rsidRPr="00DE56BE" w:rsidRDefault="00DE56BE" w:rsidP="00DE56BE">
            <w:pPr>
              <w:spacing w:after="0" w:line="240" w:lineRule="auto"/>
              <w:ind w:right="-285"/>
              <w:jc w:val="center"/>
              <w:rPr>
                <w:rFonts w:ascii="Times New Roman" w:eastAsia="Times New Roman" w:hAnsi="Times New Roman" w:cs="Times New Roman"/>
                <w:b/>
                <w:lang w:eastAsia="ru-RU"/>
              </w:rPr>
            </w:pPr>
            <w:r w:rsidRPr="00DE56BE">
              <w:rPr>
                <w:rFonts w:ascii="Times New Roman" w:eastAsia="Times New Roman" w:hAnsi="Times New Roman" w:cs="Times New Roman"/>
                <w:b/>
                <w:lang w:eastAsia="ru-RU"/>
              </w:rPr>
              <w:t>26638,0</w:t>
            </w:r>
          </w:p>
        </w:tc>
        <w:tc>
          <w:tcPr>
            <w:tcW w:w="1287" w:type="dxa"/>
            <w:shd w:val="clear" w:color="auto" w:fill="auto"/>
            <w:vAlign w:val="center"/>
          </w:tcPr>
          <w:p w:rsidR="00DE56BE" w:rsidRPr="00DE56BE" w:rsidRDefault="00DE56BE" w:rsidP="00DE56BE">
            <w:pPr>
              <w:spacing w:after="0" w:line="240" w:lineRule="auto"/>
              <w:ind w:right="-285"/>
              <w:jc w:val="center"/>
              <w:rPr>
                <w:rFonts w:ascii="Times New Roman" w:eastAsia="Times New Roman" w:hAnsi="Times New Roman" w:cs="Times New Roman"/>
                <w:b/>
                <w:lang w:eastAsia="ru-RU"/>
              </w:rPr>
            </w:pPr>
            <w:r w:rsidRPr="00DE56BE">
              <w:rPr>
                <w:rFonts w:ascii="Times New Roman" w:eastAsia="Times New Roman" w:hAnsi="Times New Roman" w:cs="Times New Roman"/>
                <w:b/>
                <w:lang w:eastAsia="ru-RU"/>
              </w:rPr>
              <w:t>27286,8</w:t>
            </w:r>
          </w:p>
        </w:tc>
        <w:tc>
          <w:tcPr>
            <w:tcW w:w="981" w:type="dxa"/>
            <w:shd w:val="clear" w:color="auto" w:fill="auto"/>
            <w:vAlign w:val="center"/>
          </w:tcPr>
          <w:p w:rsidR="00DE56BE" w:rsidRPr="00DE56BE" w:rsidRDefault="00DE56BE" w:rsidP="00DE56BE">
            <w:pPr>
              <w:spacing w:after="0" w:line="240" w:lineRule="auto"/>
              <w:ind w:right="-285"/>
              <w:jc w:val="center"/>
              <w:rPr>
                <w:rFonts w:ascii="Times New Roman" w:eastAsia="Times New Roman" w:hAnsi="Times New Roman" w:cs="Times New Roman"/>
                <w:b/>
                <w:lang w:eastAsia="ru-RU"/>
              </w:rPr>
            </w:pPr>
            <w:r w:rsidRPr="00DE56BE">
              <w:rPr>
                <w:rFonts w:ascii="Times New Roman" w:eastAsia="Times New Roman" w:hAnsi="Times New Roman" w:cs="Times New Roman"/>
                <w:b/>
                <w:lang w:eastAsia="ru-RU"/>
              </w:rPr>
              <w:t>102,4</w:t>
            </w:r>
          </w:p>
        </w:tc>
        <w:tc>
          <w:tcPr>
            <w:tcW w:w="1275" w:type="dxa"/>
            <w:shd w:val="clear" w:color="auto" w:fill="auto"/>
            <w:vAlign w:val="center"/>
          </w:tcPr>
          <w:p w:rsidR="00DE56BE" w:rsidRPr="00DE56BE" w:rsidRDefault="00DE56BE" w:rsidP="00DE56BE">
            <w:pPr>
              <w:spacing w:after="0" w:line="240" w:lineRule="auto"/>
              <w:ind w:right="-285"/>
              <w:jc w:val="center"/>
              <w:rPr>
                <w:rFonts w:ascii="Times New Roman" w:eastAsia="Times New Roman" w:hAnsi="Times New Roman" w:cs="Times New Roman"/>
                <w:b/>
                <w:lang w:eastAsia="ru-RU"/>
              </w:rPr>
            </w:pPr>
            <w:r w:rsidRPr="00DE56BE">
              <w:rPr>
                <w:rFonts w:ascii="Times New Roman" w:eastAsia="Times New Roman" w:hAnsi="Times New Roman" w:cs="Times New Roman"/>
                <w:b/>
                <w:lang w:eastAsia="ru-RU"/>
              </w:rPr>
              <w:t>25859,4</w:t>
            </w:r>
          </w:p>
        </w:tc>
        <w:tc>
          <w:tcPr>
            <w:tcW w:w="851" w:type="dxa"/>
            <w:shd w:val="clear" w:color="auto" w:fill="auto"/>
            <w:vAlign w:val="center"/>
          </w:tcPr>
          <w:p w:rsidR="00DE56BE" w:rsidRPr="00DE56BE" w:rsidRDefault="00DE56BE" w:rsidP="00DE56BE">
            <w:pPr>
              <w:spacing w:after="0" w:line="240" w:lineRule="auto"/>
              <w:ind w:right="-285"/>
              <w:jc w:val="center"/>
              <w:rPr>
                <w:rFonts w:ascii="Times New Roman" w:eastAsia="Times New Roman" w:hAnsi="Times New Roman" w:cs="Times New Roman"/>
                <w:b/>
                <w:lang w:eastAsia="ru-RU"/>
              </w:rPr>
            </w:pPr>
            <w:r w:rsidRPr="00DE56BE">
              <w:rPr>
                <w:rFonts w:ascii="Times New Roman" w:eastAsia="Times New Roman" w:hAnsi="Times New Roman" w:cs="Times New Roman"/>
                <w:b/>
                <w:lang w:eastAsia="ru-RU"/>
              </w:rPr>
              <w:t>105,5</w:t>
            </w:r>
          </w:p>
        </w:tc>
        <w:tc>
          <w:tcPr>
            <w:tcW w:w="1276" w:type="dxa"/>
            <w:shd w:val="clear" w:color="auto" w:fill="auto"/>
            <w:vAlign w:val="center"/>
          </w:tcPr>
          <w:p w:rsidR="00DE56BE" w:rsidRPr="00DE56BE" w:rsidRDefault="00DE56BE" w:rsidP="00DE56BE">
            <w:pPr>
              <w:spacing w:after="0" w:line="240" w:lineRule="auto"/>
              <w:ind w:right="-285"/>
              <w:jc w:val="center"/>
              <w:rPr>
                <w:rFonts w:ascii="Times New Roman" w:eastAsia="Times New Roman" w:hAnsi="Times New Roman" w:cs="Times New Roman"/>
                <w:b/>
                <w:lang w:eastAsia="ru-RU"/>
              </w:rPr>
            </w:pPr>
            <w:r w:rsidRPr="00DE56BE">
              <w:rPr>
                <w:rFonts w:ascii="Times New Roman" w:eastAsia="Times New Roman" w:hAnsi="Times New Roman" w:cs="Times New Roman"/>
                <w:b/>
                <w:lang w:eastAsia="ru-RU"/>
              </w:rPr>
              <w:t>1427,4</w:t>
            </w:r>
          </w:p>
        </w:tc>
      </w:tr>
      <w:tr w:rsidR="00DE56BE" w:rsidRPr="00DE56BE" w:rsidTr="00EF6CE9">
        <w:tc>
          <w:tcPr>
            <w:tcW w:w="2078" w:type="dxa"/>
          </w:tcPr>
          <w:p w:rsidR="00DE56BE" w:rsidRPr="00DE56BE" w:rsidRDefault="00DE56BE" w:rsidP="00DE56BE">
            <w:pPr>
              <w:spacing w:after="0" w:line="240" w:lineRule="auto"/>
              <w:ind w:right="-285"/>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Арендная плата за земельные участки</w:t>
            </w:r>
          </w:p>
        </w:tc>
        <w:tc>
          <w:tcPr>
            <w:tcW w:w="1750"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1260,0</w:t>
            </w:r>
          </w:p>
        </w:tc>
        <w:tc>
          <w:tcPr>
            <w:tcW w:w="1287"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1366,5</w:t>
            </w:r>
          </w:p>
        </w:tc>
        <w:tc>
          <w:tcPr>
            <w:tcW w:w="981"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108,5</w:t>
            </w:r>
          </w:p>
        </w:tc>
        <w:tc>
          <w:tcPr>
            <w:tcW w:w="1275"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1635,1</w:t>
            </w:r>
          </w:p>
        </w:tc>
        <w:tc>
          <w:tcPr>
            <w:tcW w:w="851"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83,6</w:t>
            </w:r>
          </w:p>
        </w:tc>
        <w:tc>
          <w:tcPr>
            <w:tcW w:w="1276"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-268,6</w:t>
            </w:r>
          </w:p>
        </w:tc>
      </w:tr>
      <w:tr w:rsidR="00DE56BE" w:rsidRPr="00DE56BE" w:rsidTr="00EF6CE9">
        <w:tc>
          <w:tcPr>
            <w:tcW w:w="2078" w:type="dxa"/>
          </w:tcPr>
          <w:p w:rsidR="00DE56BE" w:rsidRPr="00DE56BE" w:rsidRDefault="00DE56BE" w:rsidP="00DE56BE">
            <w:pPr>
              <w:spacing w:after="0" w:line="240" w:lineRule="auto"/>
              <w:ind w:right="-285"/>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Доходы от использования имущества</w:t>
            </w:r>
          </w:p>
        </w:tc>
        <w:tc>
          <w:tcPr>
            <w:tcW w:w="1750"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1426,4</w:t>
            </w:r>
          </w:p>
        </w:tc>
        <w:tc>
          <w:tcPr>
            <w:tcW w:w="1287"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1455,0</w:t>
            </w:r>
          </w:p>
        </w:tc>
        <w:tc>
          <w:tcPr>
            <w:tcW w:w="981"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102</w:t>
            </w:r>
          </w:p>
        </w:tc>
        <w:tc>
          <w:tcPr>
            <w:tcW w:w="1275"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3025,8</w:t>
            </w:r>
          </w:p>
        </w:tc>
        <w:tc>
          <w:tcPr>
            <w:tcW w:w="851"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48,1</w:t>
            </w:r>
          </w:p>
        </w:tc>
        <w:tc>
          <w:tcPr>
            <w:tcW w:w="1276"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-1570,8</w:t>
            </w:r>
          </w:p>
        </w:tc>
      </w:tr>
      <w:tr w:rsidR="00DE56BE" w:rsidRPr="00DE56BE" w:rsidTr="00EF6CE9">
        <w:tc>
          <w:tcPr>
            <w:tcW w:w="2078" w:type="dxa"/>
          </w:tcPr>
          <w:p w:rsidR="00DE56BE" w:rsidRPr="00DE56BE" w:rsidRDefault="00DE56BE" w:rsidP="00DE56BE">
            <w:pPr>
              <w:spacing w:after="0" w:line="240" w:lineRule="auto"/>
              <w:ind w:right="-285"/>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Плата за негативное воздействие на окружающую среду</w:t>
            </w:r>
          </w:p>
        </w:tc>
        <w:tc>
          <w:tcPr>
            <w:tcW w:w="1750"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860,9</w:t>
            </w:r>
          </w:p>
        </w:tc>
        <w:tc>
          <w:tcPr>
            <w:tcW w:w="1287"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784,3</w:t>
            </w:r>
          </w:p>
        </w:tc>
        <w:tc>
          <w:tcPr>
            <w:tcW w:w="981"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91,1</w:t>
            </w:r>
          </w:p>
        </w:tc>
        <w:tc>
          <w:tcPr>
            <w:tcW w:w="1275"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1342,3</w:t>
            </w:r>
          </w:p>
        </w:tc>
        <w:tc>
          <w:tcPr>
            <w:tcW w:w="851"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58,4</w:t>
            </w:r>
          </w:p>
        </w:tc>
        <w:tc>
          <w:tcPr>
            <w:tcW w:w="1276"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-558,0</w:t>
            </w:r>
          </w:p>
        </w:tc>
      </w:tr>
      <w:tr w:rsidR="00DE56BE" w:rsidRPr="00DE56BE" w:rsidTr="00EF6CE9">
        <w:tc>
          <w:tcPr>
            <w:tcW w:w="2078" w:type="dxa"/>
          </w:tcPr>
          <w:p w:rsidR="00DE56BE" w:rsidRPr="00DE56BE" w:rsidRDefault="00DE56BE" w:rsidP="00DE56BE">
            <w:pPr>
              <w:spacing w:after="0" w:line="240" w:lineRule="auto"/>
              <w:ind w:right="-285"/>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Доходы от реализации имущества</w:t>
            </w:r>
          </w:p>
        </w:tc>
        <w:tc>
          <w:tcPr>
            <w:tcW w:w="1750"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8045,3</w:t>
            </w:r>
          </w:p>
        </w:tc>
        <w:tc>
          <w:tcPr>
            <w:tcW w:w="1287"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8021,1</w:t>
            </w:r>
          </w:p>
        </w:tc>
        <w:tc>
          <w:tcPr>
            <w:tcW w:w="981"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99,7</w:t>
            </w:r>
          </w:p>
        </w:tc>
        <w:tc>
          <w:tcPr>
            <w:tcW w:w="1275"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2972,9</w:t>
            </w:r>
          </w:p>
        </w:tc>
        <w:tc>
          <w:tcPr>
            <w:tcW w:w="851"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269,8</w:t>
            </w:r>
          </w:p>
        </w:tc>
        <w:tc>
          <w:tcPr>
            <w:tcW w:w="1276"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5049,1</w:t>
            </w:r>
          </w:p>
        </w:tc>
      </w:tr>
      <w:tr w:rsidR="00DE56BE" w:rsidRPr="00DE56BE" w:rsidTr="00EF6CE9">
        <w:tc>
          <w:tcPr>
            <w:tcW w:w="2078" w:type="dxa"/>
          </w:tcPr>
          <w:p w:rsidR="00DE56BE" w:rsidRPr="00DE56BE" w:rsidRDefault="00DE56BE" w:rsidP="00DE56BE">
            <w:pPr>
              <w:spacing w:after="0" w:line="240" w:lineRule="auto"/>
              <w:ind w:right="-285"/>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Доходы от продажи земельных участков</w:t>
            </w:r>
          </w:p>
        </w:tc>
        <w:tc>
          <w:tcPr>
            <w:tcW w:w="1750"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273,0</w:t>
            </w:r>
          </w:p>
        </w:tc>
        <w:tc>
          <w:tcPr>
            <w:tcW w:w="1287"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273,6</w:t>
            </w:r>
          </w:p>
        </w:tc>
        <w:tc>
          <w:tcPr>
            <w:tcW w:w="981" w:type="dxa"/>
            <w:vAlign w:val="center"/>
          </w:tcPr>
          <w:p w:rsidR="00DE56BE" w:rsidRPr="00DE56BE" w:rsidRDefault="00DE56BE" w:rsidP="00DE56BE">
            <w:pPr>
              <w:spacing w:after="0" w:line="240" w:lineRule="auto"/>
              <w:ind w:right="-285"/>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100,2</w:t>
            </w:r>
          </w:p>
        </w:tc>
        <w:tc>
          <w:tcPr>
            <w:tcW w:w="1275"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285,4</w:t>
            </w:r>
          </w:p>
        </w:tc>
        <w:tc>
          <w:tcPr>
            <w:tcW w:w="851"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95,7</w:t>
            </w:r>
          </w:p>
        </w:tc>
        <w:tc>
          <w:tcPr>
            <w:tcW w:w="1276"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-11,8</w:t>
            </w:r>
          </w:p>
        </w:tc>
      </w:tr>
      <w:tr w:rsidR="00DE56BE" w:rsidRPr="00DE56BE" w:rsidTr="00EF6CE9">
        <w:tc>
          <w:tcPr>
            <w:tcW w:w="2078" w:type="dxa"/>
          </w:tcPr>
          <w:p w:rsidR="00DE56BE" w:rsidRPr="00DE56BE" w:rsidRDefault="00DE56BE" w:rsidP="00DE56BE">
            <w:pPr>
              <w:spacing w:after="0" w:line="240" w:lineRule="auto"/>
              <w:ind w:right="-285"/>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Штрафы, санкции, возмещение ущерба</w:t>
            </w:r>
          </w:p>
        </w:tc>
        <w:tc>
          <w:tcPr>
            <w:tcW w:w="1750"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975,4</w:t>
            </w:r>
          </w:p>
        </w:tc>
        <w:tc>
          <w:tcPr>
            <w:tcW w:w="1287"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937,1</w:t>
            </w:r>
          </w:p>
        </w:tc>
        <w:tc>
          <w:tcPr>
            <w:tcW w:w="981"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96,1</w:t>
            </w:r>
          </w:p>
        </w:tc>
        <w:tc>
          <w:tcPr>
            <w:tcW w:w="1275"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903,5</w:t>
            </w:r>
          </w:p>
        </w:tc>
        <w:tc>
          <w:tcPr>
            <w:tcW w:w="851"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103,7</w:t>
            </w:r>
          </w:p>
        </w:tc>
        <w:tc>
          <w:tcPr>
            <w:tcW w:w="1276"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33,6</w:t>
            </w:r>
          </w:p>
        </w:tc>
      </w:tr>
      <w:tr w:rsidR="00DE56BE" w:rsidRPr="00DE56BE" w:rsidTr="00EF6CE9">
        <w:tc>
          <w:tcPr>
            <w:tcW w:w="2078" w:type="dxa"/>
          </w:tcPr>
          <w:p w:rsidR="00DE56BE" w:rsidRPr="00DE56BE" w:rsidRDefault="00DE56BE" w:rsidP="00DE56BE">
            <w:pPr>
              <w:spacing w:after="0" w:line="240" w:lineRule="auto"/>
              <w:ind w:right="-285"/>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Доходы от оказания платных услуг и компенсации затрат государства</w:t>
            </w:r>
          </w:p>
        </w:tc>
        <w:tc>
          <w:tcPr>
            <w:tcW w:w="1750"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13663,5</w:t>
            </w:r>
          </w:p>
        </w:tc>
        <w:tc>
          <w:tcPr>
            <w:tcW w:w="1287"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14315,7</w:t>
            </w:r>
          </w:p>
        </w:tc>
        <w:tc>
          <w:tcPr>
            <w:tcW w:w="981"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104,8</w:t>
            </w:r>
          </w:p>
        </w:tc>
        <w:tc>
          <w:tcPr>
            <w:tcW w:w="1275"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15694,4</w:t>
            </w:r>
          </w:p>
        </w:tc>
        <w:tc>
          <w:tcPr>
            <w:tcW w:w="851"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91,2</w:t>
            </w:r>
          </w:p>
        </w:tc>
        <w:tc>
          <w:tcPr>
            <w:tcW w:w="1276"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-1378,7</w:t>
            </w:r>
          </w:p>
        </w:tc>
      </w:tr>
      <w:tr w:rsidR="00DE56BE" w:rsidRPr="00DE56BE" w:rsidTr="00EF6CE9">
        <w:tc>
          <w:tcPr>
            <w:tcW w:w="2078" w:type="dxa"/>
          </w:tcPr>
          <w:p w:rsidR="00DE56BE" w:rsidRPr="00DE56BE" w:rsidRDefault="00DE56BE" w:rsidP="00DE56BE">
            <w:pPr>
              <w:spacing w:after="0" w:line="240" w:lineRule="auto"/>
              <w:ind w:right="-285"/>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Прочие неналоговые доходы</w:t>
            </w:r>
          </w:p>
        </w:tc>
        <w:tc>
          <w:tcPr>
            <w:tcW w:w="1750"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133,5</w:t>
            </w:r>
          </w:p>
        </w:tc>
        <w:tc>
          <w:tcPr>
            <w:tcW w:w="1287"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133,5</w:t>
            </w:r>
          </w:p>
        </w:tc>
        <w:tc>
          <w:tcPr>
            <w:tcW w:w="981"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100</w:t>
            </w:r>
          </w:p>
        </w:tc>
        <w:tc>
          <w:tcPr>
            <w:tcW w:w="1275"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0</w:t>
            </w:r>
          </w:p>
        </w:tc>
        <w:tc>
          <w:tcPr>
            <w:tcW w:w="851"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p>
        </w:tc>
        <w:tc>
          <w:tcPr>
            <w:tcW w:w="1276" w:type="dxa"/>
            <w:vAlign w:val="center"/>
          </w:tcPr>
          <w:p w:rsidR="00DE56BE" w:rsidRPr="00DE56BE" w:rsidRDefault="00DE56BE" w:rsidP="00DE56BE">
            <w:pPr>
              <w:spacing w:after="0" w:line="240" w:lineRule="auto"/>
              <w:ind w:right="-285"/>
              <w:jc w:val="center"/>
              <w:rPr>
                <w:rFonts w:ascii="Times New Roman" w:eastAsia="Times New Roman" w:hAnsi="Times New Roman" w:cs="Times New Roman"/>
                <w:lang w:eastAsia="ru-RU"/>
              </w:rPr>
            </w:pPr>
            <w:r w:rsidRPr="00DE56BE">
              <w:rPr>
                <w:rFonts w:ascii="Times New Roman" w:eastAsia="Times New Roman" w:hAnsi="Times New Roman" w:cs="Times New Roman"/>
                <w:lang w:eastAsia="ru-RU"/>
              </w:rPr>
              <w:t>133,5</w:t>
            </w:r>
          </w:p>
        </w:tc>
      </w:tr>
    </w:tbl>
    <w:p w:rsidR="00DE56BE" w:rsidRPr="00DE56BE" w:rsidRDefault="00DE56BE" w:rsidP="00DE56BE">
      <w:pPr>
        <w:spacing w:after="0" w:line="240" w:lineRule="auto"/>
        <w:ind w:right="-285"/>
        <w:jc w:val="both"/>
        <w:rPr>
          <w:rFonts w:ascii="Times New Roman" w:eastAsia="Times New Roman" w:hAnsi="Times New Roman" w:cs="Times New Roman"/>
          <w:sz w:val="28"/>
          <w:szCs w:val="28"/>
          <w:lang w:eastAsia="ru-RU"/>
        </w:rPr>
      </w:pPr>
    </w:p>
    <w:p w:rsidR="00DE56BE" w:rsidRPr="00DE56BE" w:rsidRDefault="0016154F" w:rsidP="00CC606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DE56BE" w:rsidRPr="00DE56BE">
        <w:rPr>
          <w:rFonts w:ascii="Times New Roman" w:eastAsia="Times New Roman" w:hAnsi="Times New Roman" w:cs="Times New Roman"/>
          <w:sz w:val="28"/>
          <w:szCs w:val="28"/>
          <w:lang w:eastAsia="ru-RU"/>
        </w:rPr>
        <w:t>По сравнению с 2014 годом по  неналоговым доходам увеличение   поступлений произошло по штрафам и  санкциям на 3,7</w:t>
      </w:r>
      <w:r w:rsidR="00C6469A">
        <w:rPr>
          <w:rFonts w:ascii="Times New Roman" w:eastAsia="Times New Roman" w:hAnsi="Times New Roman" w:cs="Times New Roman"/>
          <w:sz w:val="28"/>
          <w:szCs w:val="28"/>
          <w:lang w:eastAsia="ru-RU"/>
        </w:rPr>
        <w:t xml:space="preserve"> </w:t>
      </w:r>
      <w:r w:rsidR="00DE56BE" w:rsidRPr="00DE56BE">
        <w:rPr>
          <w:rFonts w:ascii="Times New Roman" w:eastAsia="Times New Roman" w:hAnsi="Times New Roman" w:cs="Times New Roman"/>
          <w:sz w:val="28"/>
          <w:szCs w:val="28"/>
          <w:lang w:eastAsia="ru-RU"/>
        </w:rPr>
        <w:t>%  (33,6 тыс.</w:t>
      </w:r>
      <w:r w:rsidR="00CC606D">
        <w:rPr>
          <w:rFonts w:ascii="Times New Roman" w:eastAsia="Times New Roman" w:hAnsi="Times New Roman" w:cs="Times New Roman"/>
          <w:sz w:val="28"/>
          <w:szCs w:val="28"/>
          <w:lang w:eastAsia="ru-RU"/>
        </w:rPr>
        <w:t xml:space="preserve"> </w:t>
      </w:r>
      <w:r w:rsidR="00DE56BE" w:rsidRPr="00DE56BE">
        <w:rPr>
          <w:rFonts w:ascii="Times New Roman" w:eastAsia="Times New Roman" w:hAnsi="Times New Roman" w:cs="Times New Roman"/>
          <w:sz w:val="28"/>
          <w:szCs w:val="28"/>
          <w:lang w:eastAsia="ru-RU"/>
        </w:rPr>
        <w:t>руб.),</w:t>
      </w:r>
      <w:r w:rsidR="00CC606D">
        <w:rPr>
          <w:rFonts w:ascii="Times New Roman" w:eastAsia="Times New Roman" w:hAnsi="Times New Roman" w:cs="Times New Roman"/>
          <w:sz w:val="28"/>
          <w:szCs w:val="28"/>
          <w:lang w:eastAsia="ru-RU"/>
        </w:rPr>
        <w:t xml:space="preserve"> </w:t>
      </w:r>
      <w:r w:rsidR="00DE56BE" w:rsidRPr="00DE56BE">
        <w:rPr>
          <w:rFonts w:ascii="Times New Roman" w:eastAsia="Times New Roman" w:hAnsi="Times New Roman" w:cs="Times New Roman"/>
          <w:sz w:val="28"/>
          <w:szCs w:val="28"/>
          <w:lang w:eastAsia="ru-RU"/>
        </w:rPr>
        <w:t>по доходам от реализации имущества на 169,8 % (5049,1 тыс.</w:t>
      </w:r>
      <w:r w:rsidR="00CC606D">
        <w:rPr>
          <w:rFonts w:ascii="Times New Roman" w:eastAsia="Times New Roman" w:hAnsi="Times New Roman" w:cs="Times New Roman"/>
          <w:sz w:val="28"/>
          <w:szCs w:val="28"/>
          <w:lang w:eastAsia="ru-RU"/>
        </w:rPr>
        <w:t xml:space="preserve"> </w:t>
      </w:r>
      <w:r w:rsidR="00DE56BE" w:rsidRPr="00DE56BE">
        <w:rPr>
          <w:rFonts w:ascii="Times New Roman" w:eastAsia="Times New Roman" w:hAnsi="Times New Roman" w:cs="Times New Roman"/>
          <w:sz w:val="28"/>
          <w:szCs w:val="28"/>
          <w:lang w:eastAsia="ru-RU"/>
        </w:rPr>
        <w:t>рублей) и по прочим неналоговым доходам на 133,5 тыс. руб.</w:t>
      </w:r>
    </w:p>
    <w:p w:rsidR="00DE56BE" w:rsidRPr="00DE56BE" w:rsidRDefault="0016154F" w:rsidP="0016154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proofErr w:type="gramStart"/>
      <w:r w:rsidR="00DE56BE" w:rsidRPr="00DE56BE">
        <w:rPr>
          <w:rFonts w:ascii="Times New Roman" w:eastAsia="Times New Roman" w:hAnsi="Times New Roman" w:cs="Times New Roman"/>
          <w:sz w:val="28"/>
          <w:szCs w:val="28"/>
          <w:lang w:eastAsia="ru-RU"/>
        </w:rPr>
        <w:t>Поступление в 2015 году в сравнении с 2014 годом по плате за негативное воздействие на окружающую среду снизилось на 41,6 %  (558 тыс. рублей) – снижение произошло в результате взысканной в 2014 году судебными приставами платы из-за  допущенных нарушений, обнаруженных Росприроднадзором в размещении отходов производства, а также сбросов в водные объекты ООО «Полеко», уменьшились доходы от оказания платных услуг и компенсации затрат</w:t>
      </w:r>
      <w:proofErr w:type="gramEnd"/>
      <w:r w:rsidR="00DE56BE" w:rsidRPr="00DE56BE">
        <w:rPr>
          <w:rFonts w:ascii="Times New Roman" w:eastAsia="Times New Roman" w:hAnsi="Times New Roman" w:cs="Times New Roman"/>
          <w:sz w:val="28"/>
          <w:szCs w:val="28"/>
          <w:lang w:eastAsia="ru-RU"/>
        </w:rPr>
        <w:t xml:space="preserve"> государства на 8,8 % (1378,7 тыс.</w:t>
      </w:r>
      <w:r>
        <w:rPr>
          <w:rFonts w:ascii="Times New Roman" w:eastAsia="Times New Roman" w:hAnsi="Times New Roman" w:cs="Times New Roman"/>
          <w:sz w:val="28"/>
          <w:szCs w:val="28"/>
          <w:lang w:eastAsia="ru-RU"/>
        </w:rPr>
        <w:t xml:space="preserve"> </w:t>
      </w:r>
      <w:r w:rsidR="00DE56BE" w:rsidRPr="00DE56BE">
        <w:rPr>
          <w:rFonts w:ascii="Times New Roman" w:eastAsia="Times New Roman" w:hAnsi="Times New Roman" w:cs="Times New Roman"/>
          <w:sz w:val="28"/>
          <w:szCs w:val="28"/>
          <w:lang w:eastAsia="ru-RU"/>
        </w:rPr>
        <w:t xml:space="preserve">рублей),  </w:t>
      </w:r>
      <w:r w:rsidR="00DE56BE" w:rsidRPr="00DE56BE">
        <w:rPr>
          <w:rFonts w:ascii="Times New Roman" w:eastAsia="Times New Roman" w:hAnsi="Times New Roman" w:cs="Times New Roman"/>
          <w:sz w:val="28"/>
          <w:szCs w:val="28"/>
          <w:lang w:eastAsia="ru-RU"/>
        </w:rPr>
        <w:lastRenderedPageBreak/>
        <w:t>снизились поступления от арендной платы за земельные участки на 16,4 % (268,6 тыс.</w:t>
      </w:r>
      <w:r>
        <w:rPr>
          <w:rFonts w:ascii="Times New Roman" w:eastAsia="Times New Roman" w:hAnsi="Times New Roman" w:cs="Times New Roman"/>
          <w:sz w:val="28"/>
          <w:szCs w:val="28"/>
          <w:lang w:eastAsia="ru-RU"/>
        </w:rPr>
        <w:t xml:space="preserve"> </w:t>
      </w:r>
      <w:r w:rsidR="00DE56BE" w:rsidRPr="00DE56BE">
        <w:rPr>
          <w:rFonts w:ascii="Times New Roman" w:eastAsia="Times New Roman" w:hAnsi="Times New Roman" w:cs="Times New Roman"/>
          <w:sz w:val="28"/>
          <w:szCs w:val="28"/>
          <w:lang w:eastAsia="ru-RU"/>
        </w:rPr>
        <w:t>рублей), от продажи земельных участков на 4,3</w:t>
      </w:r>
      <w:r w:rsidR="00C6469A">
        <w:rPr>
          <w:rFonts w:ascii="Times New Roman" w:eastAsia="Times New Roman" w:hAnsi="Times New Roman" w:cs="Times New Roman"/>
          <w:sz w:val="28"/>
          <w:szCs w:val="28"/>
          <w:lang w:eastAsia="ru-RU"/>
        </w:rPr>
        <w:t xml:space="preserve"> </w:t>
      </w:r>
      <w:r w:rsidR="00DE56BE" w:rsidRPr="00DE56BE">
        <w:rPr>
          <w:rFonts w:ascii="Times New Roman" w:eastAsia="Times New Roman" w:hAnsi="Times New Roman" w:cs="Times New Roman"/>
          <w:sz w:val="28"/>
          <w:szCs w:val="28"/>
          <w:lang w:eastAsia="ru-RU"/>
        </w:rPr>
        <w:t>% (11,8 тыс.</w:t>
      </w:r>
      <w:r>
        <w:rPr>
          <w:rFonts w:ascii="Times New Roman" w:eastAsia="Times New Roman" w:hAnsi="Times New Roman" w:cs="Times New Roman"/>
          <w:sz w:val="28"/>
          <w:szCs w:val="28"/>
          <w:lang w:eastAsia="ru-RU"/>
        </w:rPr>
        <w:t xml:space="preserve"> </w:t>
      </w:r>
      <w:r w:rsidR="00DE56BE" w:rsidRPr="00DE56BE">
        <w:rPr>
          <w:rFonts w:ascii="Times New Roman" w:eastAsia="Times New Roman" w:hAnsi="Times New Roman" w:cs="Times New Roman"/>
          <w:sz w:val="28"/>
          <w:szCs w:val="28"/>
          <w:lang w:eastAsia="ru-RU"/>
        </w:rPr>
        <w:t>рублей). По сравнению с аналогичным периодом прошлого года произошло значительное снижение поступлений по доходам от использования имущества на 51,9</w:t>
      </w:r>
      <w:r w:rsidR="00C6469A">
        <w:rPr>
          <w:rFonts w:ascii="Times New Roman" w:eastAsia="Times New Roman" w:hAnsi="Times New Roman" w:cs="Times New Roman"/>
          <w:sz w:val="28"/>
          <w:szCs w:val="28"/>
          <w:lang w:eastAsia="ru-RU"/>
        </w:rPr>
        <w:t xml:space="preserve"> </w:t>
      </w:r>
      <w:r w:rsidR="00DE56BE" w:rsidRPr="00DE56BE">
        <w:rPr>
          <w:rFonts w:ascii="Times New Roman" w:eastAsia="Times New Roman" w:hAnsi="Times New Roman" w:cs="Times New Roman"/>
          <w:sz w:val="28"/>
          <w:szCs w:val="28"/>
          <w:lang w:eastAsia="ru-RU"/>
        </w:rPr>
        <w:t>% (1570,8 тыс.</w:t>
      </w:r>
      <w:r>
        <w:rPr>
          <w:rFonts w:ascii="Times New Roman" w:eastAsia="Times New Roman" w:hAnsi="Times New Roman" w:cs="Times New Roman"/>
          <w:sz w:val="28"/>
          <w:szCs w:val="28"/>
          <w:lang w:eastAsia="ru-RU"/>
        </w:rPr>
        <w:t xml:space="preserve"> </w:t>
      </w:r>
      <w:r w:rsidR="00DE56BE" w:rsidRPr="00DE56BE">
        <w:rPr>
          <w:rFonts w:ascii="Times New Roman" w:eastAsia="Times New Roman" w:hAnsi="Times New Roman" w:cs="Times New Roman"/>
          <w:sz w:val="28"/>
          <w:szCs w:val="28"/>
          <w:lang w:eastAsia="ru-RU"/>
        </w:rPr>
        <w:t>руб.), в  связи с выкупом земельных участков и арендуемых  помещений.</w:t>
      </w:r>
    </w:p>
    <w:p w:rsidR="00DE56BE" w:rsidRPr="00DE56BE" w:rsidRDefault="0016154F" w:rsidP="0016154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DE56BE" w:rsidRPr="00DE56BE">
        <w:rPr>
          <w:rFonts w:ascii="Times New Roman" w:eastAsia="Times New Roman" w:hAnsi="Times New Roman" w:cs="Times New Roman"/>
          <w:sz w:val="28"/>
          <w:szCs w:val="28"/>
          <w:lang w:eastAsia="ru-RU"/>
        </w:rPr>
        <w:t>На 01.01.2015 общая сумма недоимки по налогам и сборам и неналоговым платежам в бюджет района без учета переплат составила 18795,9</w:t>
      </w:r>
      <w:r w:rsidR="00C6469A">
        <w:rPr>
          <w:rFonts w:ascii="Times New Roman" w:eastAsia="Times New Roman" w:hAnsi="Times New Roman" w:cs="Times New Roman"/>
          <w:sz w:val="28"/>
          <w:szCs w:val="28"/>
          <w:lang w:eastAsia="ru-RU"/>
        </w:rPr>
        <w:t xml:space="preserve"> </w:t>
      </w:r>
      <w:r w:rsidR="00DE56BE" w:rsidRPr="00DE56BE">
        <w:rPr>
          <w:rFonts w:ascii="Times New Roman" w:eastAsia="Times New Roman" w:hAnsi="Times New Roman" w:cs="Times New Roman"/>
          <w:sz w:val="28"/>
          <w:szCs w:val="28"/>
          <w:lang w:eastAsia="ru-RU"/>
        </w:rPr>
        <w:t>тыс.</w:t>
      </w:r>
      <w:r>
        <w:rPr>
          <w:rFonts w:ascii="Times New Roman" w:eastAsia="Times New Roman" w:hAnsi="Times New Roman" w:cs="Times New Roman"/>
          <w:sz w:val="28"/>
          <w:szCs w:val="28"/>
          <w:lang w:eastAsia="ru-RU"/>
        </w:rPr>
        <w:t xml:space="preserve"> </w:t>
      </w:r>
      <w:r w:rsidR="00DE56BE" w:rsidRPr="00DE56BE">
        <w:rPr>
          <w:rFonts w:ascii="Times New Roman" w:eastAsia="Times New Roman" w:hAnsi="Times New Roman" w:cs="Times New Roman"/>
          <w:sz w:val="28"/>
          <w:szCs w:val="28"/>
          <w:lang w:eastAsia="ru-RU"/>
        </w:rPr>
        <w:t>руб., реальная недоимка в бюджет района составляла 6236,7</w:t>
      </w:r>
      <w:r>
        <w:rPr>
          <w:rFonts w:ascii="Times New Roman" w:eastAsia="Times New Roman" w:hAnsi="Times New Roman" w:cs="Times New Roman"/>
          <w:sz w:val="28"/>
          <w:szCs w:val="28"/>
          <w:lang w:eastAsia="ru-RU"/>
        </w:rPr>
        <w:t xml:space="preserve"> </w:t>
      </w:r>
      <w:r w:rsidR="00DE56BE" w:rsidRPr="00DE56BE">
        <w:rPr>
          <w:rFonts w:ascii="Times New Roman" w:eastAsia="Times New Roman" w:hAnsi="Times New Roman" w:cs="Times New Roman"/>
          <w:sz w:val="28"/>
          <w:szCs w:val="28"/>
          <w:lang w:eastAsia="ru-RU"/>
        </w:rPr>
        <w:t>тыс. руб.</w:t>
      </w:r>
    </w:p>
    <w:p w:rsidR="00DE56BE" w:rsidRPr="00DE56BE" w:rsidRDefault="0016154F" w:rsidP="0016154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DE56BE" w:rsidRPr="00DE56BE">
        <w:rPr>
          <w:rFonts w:ascii="Times New Roman" w:eastAsia="Times New Roman" w:hAnsi="Times New Roman" w:cs="Times New Roman"/>
          <w:sz w:val="28"/>
          <w:szCs w:val="28"/>
          <w:lang w:eastAsia="ru-RU"/>
        </w:rPr>
        <w:t>Общая сумма недоимки по налогам и сборам и неналоговым платежам в бюджет района на 01.01.2016 составила 14057,0</w:t>
      </w:r>
      <w:r w:rsidR="00DE56BE" w:rsidRPr="00DE56BE">
        <w:rPr>
          <w:rFonts w:ascii="Times New Roman" w:eastAsia="Times New Roman" w:hAnsi="Times New Roman" w:cs="Times New Roman"/>
          <w:bCs/>
          <w:sz w:val="28"/>
          <w:szCs w:val="28"/>
          <w:lang w:eastAsia="ru-RU"/>
        </w:rPr>
        <w:t xml:space="preserve"> </w:t>
      </w:r>
      <w:r w:rsidR="00DE56BE" w:rsidRPr="00DE56BE">
        <w:rPr>
          <w:rFonts w:ascii="Times New Roman" w:eastAsia="Times New Roman" w:hAnsi="Times New Roman" w:cs="Times New Roman"/>
          <w:sz w:val="28"/>
          <w:szCs w:val="28"/>
          <w:lang w:eastAsia="ru-RU"/>
        </w:rPr>
        <w:t>тыс. руб., реальная недоимка в бюджет района составила 10524,6</w:t>
      </w:r>
      <w:r w:rsidR="00C6469A">
        <w:rPr>
          <w:rFonts w:ascii="Times New Roman" w:eastAsia="Times New Roman" w:hAnsi="Times New Roman" w:cs="Times New Roman"/>
          <w:sz w:val="28"/>
          <w:szCs w:val="28"/>
          <w:lang w:eastAsia="ru-RU"/>
        </w:rPr>
        <w:t xml:space="preserve"> </w:t>
      </w:r>
      <w:r w:rsidR="00DE56BE" w:rsidRPr="00DE56BE">
        <w:rPr>
          <w:rFonts w:ascii="Times New Roman" w:eastAsia="Times New Roman" w:hAnsi="Times New Roman" w:cs="Times New Roman"/>
          <w:sz w:val="28"/>
          <w:szCs w:val="28"/>
          <w:lang w:eastAsia="ru-RU"/>
        </w:rPr>
        <w:t>тыс. руб.</w:t>
      </w:r>
    </w:p>
    <w:p w:rsidR="00DE56BE" w:rsidRPr="00DE56BE" w:rsidRDefault="0016154F" w:rsidP="0016154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proofErr w:type="gramStart"/>
      <w:r w:rsidR="00DE56BE" w:rsidRPr="00DE56BE">
        <w:rPr>
          <w:rFonts w:ascii="Times New Roman" w:eastAsia="Times New Roman" w:hAnsi="Times New Roman" w:cs="Times New Roman"/>
          <w:sz w:val="28"/>
          <w:szCs w:val="28"/>
          <w:lang w:eastAsia="ru-RU"/>
        </w:rPr>
        <w:t>За 2015 год общая недоимка в бюджет района без учета переплат  по сравнению с началом 2015 года уменьшилась на 4738,9</w:t>
      </w:r>
      <w:r w:rsidR="00DE56BE" w:rsidRPr="00DE56BE">
        <w:rPr>
          <w:rFonts w:ascii="Times New Roman" w:eastAsia="Times New Roman" w:hAnsi="Times New Roman" w:cs="Times New Roman"/>
          <w:color w:val="FF0000"/>
          <w:sz w:val="28"/>
          <w:szCs w:val="28"/>
          <w:lang w:eastAsia="ru-RU"/>
        </w:rPr>
        <w:t xml:space="preserve"> </w:t>
      </w:r>
      <w:r w:rsidR="00DE56BE" w:rsidRPr="00DE56BE">
        <w:rPr>
          <w:rFonts w:ascii="Times New Roman" w:eastAsia="Times New Roman" w:hAnsi="Times New Roman" w:cs="Times New Roman"/>
          <w:sz w:val="28"/>
          <w:szCs w:val="28"/>
          <w:lang w:eastAsia="ru-RU"/>
        </w:rPr>
        <w:t>тыс. руб., за этот же период реальная недоимка в бюджет района увеличилась  на 4287,9 тыс. руб. Основное увеличение недоимки на 2045,3 тыс.</w:t>
      </w:r>
      <w:r>
        <w:rPr>
          <w:rFonts w:ascii="Times New Roman" w:eastAsia="Times New Roman" w:hAnsi="Times New Roman" w:cs="Times New Roman"/>
          <w:sz w:val="28"/>
          <w:szCs w:val="28"/>
          <w:lang w:eastAsia="ru-RU"/>
        </w:rPr>
        <w:t xml:space="preserve"> </w:t>
      </w:r>
      <w:r w:rsidR="00DE56BE" w:rsidRPr="00DE56BE">
        <w:rPr>
          <w:rFonts w:ascii="Times New Roman" w:eastAsia="Times New Roman" w:hAnsi="Times New Roman" w:cs="Times New Roman"/>
          <w:sz w:val="28"/>
          <w:szCs w:val="28"/>
          <w:lang w:eastAsia="ru-RU"/>
        </w:rPr>
        <w:t>руб. произошло  по единому налогу, взимаемому с налогоплательщиков, выбравших в качестве налогообложения доходы, на 1012,4 тыс.</w:t>
      </w:r>
      <w:r>
        <w:rPr>
          <w:rFonts w:ascii="Times New Roman" w:eastAsia="Times New Roman" w:hAnsi="Times New Roman" w:cs="Times New Roman"/>
          <w:sz w:val="28"/>
          <w:szCs w:val="28"/>
          <w:lang w:eastAsia="ru-RU"/>
        </w:rPr>
        <w:t xml:space="preserve"> </w:t>
      </w:r>
      <w:r w:rsidR="00DE56BE" w:rsidRPr="00DE56BE">
        <w:rPr>
          <w:rFonts w:ascii="Times New Roman" w:eastAsia="Times New Roman" w:hAnsi="Times New Roman" w:cs="Times New Roman"/>
          <w:sz w:val="28"/>
          <w:szCs w:val="28"/>
          <w:lang w:eastAsia="ru-RU"/>
        </w:rPr>
        <w:t>руб. увеличилась</w:t>
      </w:r>
      <w:proofErr w:type="gramEnd"/>
      <w:r w:rsidR="00DE56BE" w:rsidRPr="00DE56BE">
        <w:rPr>
          <w:rFonts w:ascii="Times New Roman" w:eastAsia="Times New Roman" w:hAnsi="Times New Roman" w:cs="Times New Roman"/>
          <w:sz w:val="28"/>
          <w:szCs w:val="28"/>
          <w:lang w:eastAsia="ru-RU"/>
        </w:rPr>
        <w:t xml:space="preserve"> недоимка по НДФЛ (по актам). На 647,9 тыс.</w:t>
      </w:r>
      <w:r>
        <w:rPr>
          <w:rFonts w:ascii="Times New Roman" w:eastAsia="Times New Roman" w:hAnsi="Times New Roman" w:cs="Times New Roman"/>
          <w:sz w:val="28"/>
          <w:szCs w:val="28"/>
          <w:lang w:eastAsia="ru-RU"/>
        </w:rPr>
        <w:t xml:space="preserve"> </w:t>
      </w:r>
      <w:r w:rsidR="00DE56BE" w:rsidRPr="00DE56BE">
        <w:rPr>
          <w:rFonts w:ascii="Times New Roman" w:eastAsia="Times New Roman" w:hAnsi="Times New Roman" w:cs="Times New Roman"/>
          <w:sz w:val="28"/>
          <w:szCs w:val="28"/>
          <w:lang w:eastAsia="ru-RU"/>
        </w:rPr>
        <w:t>руб. возросла недоимка по аренде имущества, на 139,2 тыс.</w:t>
      </w:r>
      <w:r>
        <w:rPr>
          <w:rFonts w:ascii="Times New Roman" w:eastAsia="Times New Roman" w:hAnsi="Times New Roman" w:cs="Times New Roman"/>
          <w:sz w:val="28"/>
          <w:szCs w:val="28"/>
          <w:lang w:eastAsia="ru-RU"/>
        </w:rPr>
        <w:t xml:space="preserve"> </w:t>
      </w:r>
      <w:r w:rsidR="00DE56BE" w:rsidRPr="00DE56BE">
        <w:rPr>
          <w:rFonts w:ascii="Times New Roman" w:eastAsia="Times New Roman" w:hAnsi="Times New Roman" w:cs="Times New Roman"/>
          <w:sz w:val="28"/>
          <w:szCs w:val="28"/>
          <w:lang w:eastAsia="ru-RU"/>
        </w:rPr>
        <w:t>руб. по аренде земли, на 248,1 тыс.</w:t>
      </w:r>
      <w:r>
        <w:rPr>
          <w:rFonts w:ascii="Times New Roman" w:eastAsia="Times New Roman" w:hAnsi="Times New Roman" w:cs="Times New Roman"/>
          <w:sz w:val="28"/>
          <w:szCs w:val="28"/>
          <w:lang w:eastAsia="ru-RU"/>
        </w:rPr>
        <w:t xml:space="preserve"> </w:t>
      </w:r>
      <w:r w:rsidR="00DE56BE" w:rsidRPr="00DE56BE">
        <w:rPr>
          <w:rFonts w:ascii="Times New Roman" w:eastAsia="Times New Roman" w:hAnsi="Times New Roman" w:cs="Times New Roman"/>
          <w:sz w:val="28"/>
          <w:szCs w:val="28"/>
          <w:lang w:eastAsia="ru-RU"/>
        </w:rPr>
        <w:t>руб. по налогу на имущество, на 122,8 тыс.</w:t>
      </w:r>
      <w:r>
        <w:rPr>
          <w:rFonts w:ascii="Times New Roman" w:eastAsia="Times New Roman" w:hAnsi="Times New Roman" w:cs="Times New Roman"/>
          <w:sz w:val="28"/>
          <w:szCs w:val="28"/>
          <w:lang w:eastAsia="ru-RU"/>
        </w:rPr>
        <w:t xml:space="preserve"> </w:t>
      </w:r>
      <w:r w:rsidR="00DE56BE" w:rsidRPr="00DE56BE">
        <w:rPr>
          <w:rFonts w:ascii="Times New Roman" w:eastAsia="Times New Roman" w:hAnsi="Times New Roman" w:cs="Times New Roman"/>
          <w:sz w:val="28"/>
          <w:szCs w:val="28"/>
          <w:lang w:eastAsia="ru-RU"/>
        </w:rPr>
        <w:t xml:space="preserve">руб. по единому сельскохозяйственному налогу. </w:t>
      </w:r>
    </w:p>
    <w:p w:rsidR="00DE56BE" w:rsidRPr="00DE56BE" w:rsidRDefault="00C6469A" w:rsidP="0016154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DE56BE" w:rsidRPr="00DE56BE">
        <w:rPr>
          <w:rFonts w:ascii="Times New Roman" w:eastAsia="Times New Roman" w:hAnsi="Times New Roman" w:cs="Times New Roman"/>
          <w:sz w:val="28"/>
          <w:szCs w:val="28"/>
          <w:lang w:eastAsia="ru-RU"/>
        </w:rPr>
        <w:t>По налоговым платежам за 2015 года  общая недоимка снизилась на  5409 тыс.</w:t>
      </w:r>
      <w:r w:rsidR="0016154F">
        <w:rPr>
          <w:rFonts w:ascii="Times New Roman" w:eastAsia="Times New Roman" w:hAnsi="Times New Roman" w:cs="Times New Roman"/>
          <w:sz w:val="28"/>
          <w:szCs w:val="28"/>
          <w:lang w:eastAsia="ru-RU"/>
        </w:rPr>
        <w:t xml:space="preserve"> </w:t>
      </w:r>
      <w:r w:rsidR="00DE56BE" w:rsidRPr="00DE56BE">
        <w:rPr>
          <w:rFonts w:ascii="Times New Roman" w:eastAsia="Times New Roman" w:hAnsi="Times New Roman" w:cs="Times New Roman"/>
          <w:sz w:val="28"/>
          <w:szCs w:val="28"/>
          <w:lang w:eastAsia="ru-RU"/>
        </w:rPr>
        <w:t xml:space="preserve">руб.  </w:t>
      </w:r>
    </w:p>
    <w:p w:rsidR="00DE56BE" w:rsidRPr="00DE56BE" w:rsidRDefault="0016154F" w:rsidP="0016154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DE56BE" w:rsidRPr="00DE56BE">
        <w:rPr>
          <w:rFonts w:ascii="Times New Roman" w:eastAsia="Times New Roman" w:hAnsi="Times New Roman" w:cs="Times New Roman"/>
          <w:sz w:val="28"/>
          <w:szCs w:val="28"/>
          <w:lang w:eastAsia="ru-RU"/>
        </w:rPr>
        <w:t>По неналоговым платежам недоимка увеличилась на 670,1 тыс.</w:t>
      </w:r>
      <w:r>
        <w:rPr>
          <w:rFonts w:ascii="Times New Roman" w:eastAsia="Times New Roman" w:hAnsi="Times New Roman" w:cs="Times New Roman"/>
          <w:sz w:val="28"/>
          <w:szCs w:val="28"/>
          <w:lang w:eastAsia="ru-RU"/>
        </w:rPr>
        <w:t xml:space="preserve"> </w:t>
      </w:r>
      <w:r w:rsidR="00DE56BE" w:rsidRPr="00DE56BE">
        <w:rPr>
          <w:rFonts w:ascii="Times New Roman" w:eastAsia="Times New Roman" w:hAnsi="Times New Roman" w:cs="Times New Roman"/>
          <w:sz w:val="28"/>
          <w:szCs w:val="28"/>
          <w:lang w:eastAsia="ru-RU"/>
        </w:rPr>
        <w:t>рублей.</w:t>
      </w:r>
    </w:p>
    <w:p w:rsidR="00DE56BE" w:rsidRPr="00DE56BE" w:rsidRDefault="00DE56BE" w:rsidP="0016154F">
      <w:pPr>
        <w:spacing w:after="0" w:line="240" w:lineRule="auto"/>
        <w:jc w:val="both"/>
        <w:rPr>
          <w:rFonts w:ascii="Times New Roman" w:eastAsia="Times New Roman" w:hAnsi="Times New Roman" w:cs="Times New Roman"/>
          <w:sz w:val="24"/>
          <w:szCs w:val="28"/>
          <w:lang w:eastAsia="ru-RU"/>
        </w:rPr>
      </w:pPr>
      <w:r w:rsidRPr="00DE56BE">
        <w:rPr>
          <w:rFonts w:ascii="Times New Roman" w:eastAsia="Times New Roman" w:hAnsi="Times New Roman" w:cs="Times New Roman"/>
          <w:sz w:val="28"/>
          <w:szCs w:val="28"/>
          <w:lang w:eastAsia="ru-RU"/>
        </w:rPr>
        <w:t>В разрезе доходных источников основную сумму недоимки в бюджет района составляет недоимка по арендной плате на землю и аренде имущества (56,4%), по упрощенной системе налогообложения (23</w:t>
      </w:r>
      <w:r w:rsidR="00C6469A">
        <w:rPr>
          <w:rFonts w:ascii="Times New Roman" w:eastAsia="Times New Roman" w:hAnsi="Times New Roman" w:cs="Times New Roman"/>
          <w:sz w:val="28"/>
          <w:szCs w:val="28"/>
          <w:lang w:eastAsia="ru-RU"/>
        </w:rPr>
        <w:t xml:space="preserve"> </w:t>
      </w:r>
      <w:r w:rsidRPr="00DE56BE">
        <w:rPr>
          <w:rFonts w:ascii="Times New Roman" w:eastAsia="Times New Roman" w:hAnsi="Times New Roman" w:cs="Times New Roman"/>
          <w:sz w:val="28"/>
          <w:szCs w:val="28"/>
          <w:lang w:eastAsia="ru-RU"/>
        </w:rPr>
        <w:t>%</w:t>
      </w:r>
      <w:r w:rsidRPr="00DE56BE">
        <w:rPr>
          <w:rFonts w:ascii="Times New Roman" w:eastAsia="Times New Roman" w:hAnsi="Times New Roman" w:cs="Times New Roman"/>
          <w:sz w:val="24"/>
          <w:szCs w:val="28"/>
          <w:lang w:eastAsia="ru-RU"/>
        </w:rPr>
        <w:t xml:space="preserve">), по </w:t>
      </w:r>
      <w:r w:rsidRPr="00DE56BE">
        <w:rPr>
          <w:rFonts w:ascii="Times New Roman" w:eastAsia="Times New Roman" w:hAnsi="Times New Roman" w:cs="Times New Roman"/>
          <w:sz w:val="28"/>
          <w:szCs w:val="28"/>
          <w:lang w:eastAsia="ru-RU"/>
        </w:rPr>
        <w:t>НДФЛ по актам проверок (10</w:t>
      </w:r>
      <w:r w:rsidR="00C6469A">
        <w:rPr>
          <w:rFonts w:ascii="Times New Roman" w:eastAsia="Times New Roman" w:hAnsi="Times New Roman" w:cs="Times New Roman"/>
          <w:sz w:val="28"/>
          <w:szCs w:val="28"/>
          <w:lang w:eastAsia="ru-RU"/>
        </w:rPr>
        <w:t xml:space="preserve"> </w:t>
      </w:r>
      <w:r w:rsidRPr="00DE56BE">
        <w:rPr>
          <w:rFonts w:ascii="Times New Roman" w:eastAsia="Times New Roman" w:hAnsi="Times New Roman" w:cs="Times New Roman"/>
          <w:sz w:val="28"/>
          <w:szCs w:val="28"/>
          <w:lang w:eastAsia="ru-RU"/>
        </w:rPr>
        <w:t>%), по налогу на имущество организаций (2,2</w:t>
      </w:r>
      <w:r w:rsidR="00C6469A">
        <w:rPr>
          <w:rFonts w:ascii="Times New Roman" w:eastAsia="Times New Roman" w:hAnsi="Times New Roman" w:cs="Times New Roman"/>
          <w:sz w:val="28"/>
          <w:szCs w:val="28"/>
          <w:lang w:eastAsia="ru-RU"/>
        </w:rPr>
        <w:t xml:space="preserve"> </w:t>
      </w:r>
      <w:r w:rsidRPr="00DE56BE">
        <w:rPr>
          <w:rFonts w:ascii="Times New Roman" w:eastAsia="Times New Roman" w:hAnsi="Times New Roman" w:cs="Times New Roman"/>
          <w:sz w:val="28"/>
          <w:szCs w:val="28"/>
          <w:lang w:eastAsia="ru-RU"/>
        </w:rPr>
        <w:t>%)</w:t>
      </w:r>
      <w:r w:rsidRPr="00DE56BE">
        <w:rPr>
          <w:rFonts w:ascii="Times New Roman" w:eastAsia="Times New Roman" w:hAnsi="Times New Roman" w:cs="Times New Roman"/>
          <w:sz w:val="24"/>
          <w:szCs w:val="28"/>
          <w:lang w:eastAsia="ru-RU"/>
        </w:rPr>
        <w:t>.</w:t>
      </w:r>
    </w:p>
    <w:p w:rsidR="00DE56BE" w:rsidRPr="00DE56BE" w:rsidRDefault="00DE56BE" w:rsidP="0016154F">
      <w:pPr>
        <w:spacing w:after="0" w:line="240" w:lineRule="auto"/>
        <w:jc w:val="both"/>
        <w:rPr>
          <w:rFonts w:ascii="Times New Roman" w:eastAsia="Times New Roman" w:hAnsi="Times New Roman" w:cs="Times New Roman"/>
          <w:sz w:val="28"/>
          <w:szCs w:val="28"/>
          <w:lang w:eastAsia="ru-RU"/>
        </w:rPr>
      </w:pPr>
      <w:r w:rsidRPr="00DE56BE">
        <w:rPr>
          <w:rFonts w:ascii="Times New Roman" w:eastAsia="Times New Roman" w:hAnsi="Times New Roman" w:cs="Times New Roman"/>
          <w:sz w:val="28"/>
          <w:szCs w:val="28"/>
          <w:lang w:eastAsia="ru-RU"/>
        </w:rPr>
        <w:t xml:space="preserve">          Администрация района работает с налогоплательщиками в целях снижения и/или недопущения роста недоимки в бюджет района и области. Ежемесячно сводится и анализируется имеющаяся информация по налогоплательщикам, имеющим недоимку   в бюджет. Информация по недоимщикам ежемесячно направляется в адрес прокуратуры для принятия мер прокурорского воздействия. За  2015 год  проведено 21 заседание межведомственной комиссии (в том числе 5 выездных заседаний), на которые приглашено 319 должников по налоговым и неналоговым платежам (134 юридических лица, 45 индивидуальных предпринимателей и 140 физических лиц) с общей суммой недоимки 34259,3 тыс.</w:t>
      </w:r>
      <w:r w:rsidR="0016154F">
        <w:rPr>
          <w:rFonts w:ascii="Times New Roman" w:eastAsia="Times New Roman" w:hAnsi="Times New Roman" w:cs="Times New Roman"/>
          <w:sz w:val="28"/>
          <w:szCs w:val="28"/>
          <w:lang w:eastAsia="ru-RU"/>
        </w:rPr>
        <w:t xml:space="preserve"> </w:t>
      </w:r>
      <w:r w:rsidRPr="00DE56BE">
        <w:rPr>
          <w:rFonts w:ascii="Times New Roman" w:eastAsia="Times New Roman" w:hAnsi="Times New Roman" w:cs="Times New Roman"/>
          <w:sz w:val="28"/>
          <w:szCs w:val="28"/>
          <w:lang w:eastAsia="ru-RU"/>
        </w:rPr>
        <w:t>рублей.  На заседания комиссии явилось 160 плательщиков, что составляет 50,2</w:t>
      </w:r>
      <w:r w:rsidR="00C6469A">
        <w:rPr>
          <w:rFonts w:ascii="Times New Roman" w:eastAsia="Times New Roman" w:hAnsi="Times New Roman" w:cs="Times New Roman"/>
          <w:sz w:val="28"/>
          <w:szCs w:val="28"/>
          <w:lang w:eastAsia="ru-RU"/>
        </w:rPr>
        <w:t xml:space="preserve"> </w:t>
      </w:r>
      <w:r w:rsidRPr="00DE56BE">
        <w:rPr>
          <w:rFonts w:ascii="Times New Roman" w:eastAsia="Times New Roman" w:hAnsi="Times New Roman" w:cs="Times New Roman"/>
          <w:sz w:val="28"/>
          <w:szCs w:val="28"/>
          <w:lang w:eastAsia="ru-RU"/>
        </w:rPr>
        <w:t>% от числа приглашенных.  По результатам работы сумма погашенной недоимки составила 20655 тыс. рублей, что составляет 60,3 % от суммы задолженности по приглашенным должникам.  Присутствует практика направления должникам писем-предупреждений от имени Межведомственной комиссии для добровольного погашения задолженности без приглашения на заседания комиссии. За 2015 год направлено 91  писем с общей суммой 607,8 тыс.</w:t>
      </w:r>
      <w:r w:rsidR="0016154F">
        <w:rPr>
          <w:rFonts w:ascii="Times New Roman" w:eastAsia="Times New Roman" w:hAnsi="Times New Roman" w:cs="Times New Roman"/>
          <w:sz w:val="28"/>
          <w:szCs w:val="28"/>
          <w:lang w:eastAsia="ru-RU"/>
        </w:rPr>
        <w:t xml:space="preserve"> </w:t>
      </w:r>
      <w:r w:rsidRPr="00DE56BE">
        <w:rPr>
          <w:rFonts w:ascii="Times New Roman" w:eastAsia="Times New Roman" w:hAnsi="Times New Roman" w:cs="Times New Roman"/>
          <w:sz w:val="28"/>
          <w:szCs w:val="28"/>
          <w:lang w:eastAsia="ru-RU"/>
        </w:rPr>
        <w:t xml:space="preserve">рублей, сумма </w:t>
      </w:r>
      <w:r w:rsidRPr="00DE56BE">
        <w:rPr>
          <w:rFonts w:ascii="Times New Roman" w:eastAsia="Times New Roman" w:hAnsi="Times New Roman" w:cs="Times New Roman"/>
          <w:sz w:val="28"/>
          <w:szCs w:val="28"/>
          <w:lang w:eastAsia="ru-RU"/>
        </w:rPr>
        <w:lastRenderedPageBreak/>
        <w:t>добровольно погашенной задолженности после получения писем составила 397,7 тыс.</w:t>
      </w:r>
      <w:r w:rsidR="0016154F">
        <w:rPr>
          <w:rFonts w:ascii="Times New Roman" w:eastAsia="Times New Roman" w:hAnsi="Times New Roman" w:cs="Times New Roman"/>
          <w:sz w:val="28"/>
          <w:szCs w:val="28"/>
          <w:lang w:eastAsia="ru-RU"/>
        </w:rPr>
        <w:t xml:space="preserve"> </w:t>
      </w:r>
      <w:r w:rsidRPr="00DE56BE">
        <w:rPr>
          <w:rFonts w:ascii="Times New Roman" w:eastAsia="Times New Roman" w:hAnsi="Times New Roman" w:cs="Times New Roman"/>
          <w:sz w:val="28"/>
          <w:szCs w:val="28"/>
          <w:lang w:eastAsia="ru-RU"/>
        </w:rPr>
        <w:t xml:space="preserve">руб. На заседаниях комиссии  заслушано 43 плательщиков, не уплачивающих авансовые платежи по УСНО, земельному и транспортному налогу. Сумма авансовых платежей, поступившая в бюджет по заслушанным </w:t>
      </w:r>
      <w:r w:rsidR="0016154F" w:rsidRPr="00DE56BE">
        <w:rPr>
          <w:rFonts w:ascii="Times New Roman" w:eastAsia="Times New Roman" w:hAnsi="Times New Roman" w:cs="Times New Roman"/>
          <w:sz w:val="28"/>
          <w:szCs w:val="28"/>
          <w:lang w:eastAsia="ru-RU"/>
        </w:rPr>
        <w:t>налогоплательщикам</w:t>
      </w:r>
      <w:r w:rsidRPr="00DE56BE">
        <w:rPr>
          <w:rFonts w:ascii="Times New Roman" w:eastAsia="Times New Roman" w:hAnsi="Times New Roman" w:cs="Times New Roman"/>
          <w:sz w:val="28"/>
          <w:szCs w:val="28"/>
          <w:lang w:eastAsia="ru-RU"/>
        </w:rPr>
        <w:t xml:space="preserve">, составила 2254 тыс. рублей. Направлено 31 </w:t>
      </w:r>
      <w:r w:rsidRPr="00DE56BE">
        <w:rPr>
          <w:rFonts w:ascii="Times New Roman" w:eastAsia="Times New Roman" w:hAnsi="Times New Roman" w:cs="Times New Roman" w:hint="cs"/>
          <w:sz w:val="28"/>
          <w:szCs w:val="28"/>
          <w:lang w:eastAsia="ru-RU"/>
        </w:rPr>
        <w:t>пис</w:t>
      </w:r>
      <w:r w:rsidRPr="00DE56BE">
        <w:rPr>
          <w:rFonts w:ascii="Times New Roman" w:eastAsia="Times New Roman" w:hAnsi="Times New Roman" w:cs="Times New Roman"/>
          <w:sz w:val="28"/>
          <w:szCs w:val="28"/>
          <w:lang w:eastAsia="ru-RU"/>
        </w:rPr>
        <w:t>ьмо-</w:t>
      </w:r>
      <w:r w:rsidRPr="00DE56BE">
        <w:rPr>
          <w:rFonts w:ascii="Times New Roman" w:eastAsia="Times New Roman" w:hAnsi="Times New Roman" w:cs="Times New Roman" w:hint="cs"/>
          <w:sz w:val="28"/>
          <w:szCs w:val="28"/>
          <w:lang w:eastAsia="ru-RU"/>
        </w:rPr>
        <w:t>предупреждени</w:t>
      </w:r>
      <w:r w:rsidRPr="00DE56BE">
        <w:rPr>
          <w:rFonts w:ascii="Times New Roman" w:eastAsia="Times New Roman" w:hAnsi="Times New Roman" w:cs="Times New Roman"/>
          <w:sz w:val="28"/>
          <w:szCs w:val="28"/>
          <w:lang w:eastAsia="ru-RU"/>
        </w:rPr>
        <w:t xml:space="preserve">е </w:t>
      </w:r>
      <w:r w:rsidRPr="00DE56BE">
        <w:rPr>
          <w:rFonts w:ascii="Times New Roman" w:eastAsia="Times New Roman" w:hAnsi="Times New Roman" w:cs="Times New Roman" w:hint="cs"/>
          <w:sz w:val="28"/>
          <w:szCs w:val="28"/>
          <w:lang w:eastAsia="ru-RU"/>
        </w:rPr>
        <w:t>от</w:t>
      </w:r>
      <w:r w:rsidRPr="00DE56BE">
        <w:rPr>
          <w:rFonts w:ascii="Times New Roman" w:eastAsia="Times New Roman" w:hAnsi="Times New Roman" w:cs="Times New Roman"/>
          <w:sz w:val="28"/>
          <w:szCs w:val="28"/>
          <w:lang w:eastAsia="ru-RU"/>
        </w:rPr>
        <w:t xml:space="preserve"> </w:t>
      </w:r>
      <w:r w:rsidRPr="00DE56BE">
        <w:rPr>
          <w:rFonts w:ascii="Times New Roman" w:eastAsia="Times New Roman" w:hAnsi="Times New Roman" w:cs="Times New Roman" w:hint="cs"/>
          <w:sz w:val="28"/>
          <w:szCs w:val="28"/>
          <w:lang w:eastAsia="ru-RU"/>
        </w:rPr>
        <w:t>имени</w:t>
      </w:r>
      <w:r w:rsidRPr="00DE56BE">
        <w:rPr>
          <w:rFonts w:ascii="Times New Roman" w:eastAsia="Times New Roman" w:hAnsi="Times New Roman" w:cs="Times New Roman"/>
          <w:sz w:val="28"/>
          <w:szCs w:val="28"/>
          <w:lang w:eastAsia="ru-RU"/>
        </w:rPr>
        <w:t xml:space="preserve"> </w:t>
      </w:r>
      <w:r w:rsidRPr="00DE56BE">
        <w:rPr>
          <w:rFonts w:ascii="Times New Roman" w:eastAsia="Times New Roman" w:hAnsi="Times New Roman" w:cs="Times New Roman" w:hint="cs"/>
          <w:sz w:val="28"/>
          <w:szCs w:val="28"/>
          <w:lang w:eastAsia="ru-RU"/>
        </w:rPr>
        <w:t>Межведомственной</w:t>
      </w:r>
      <w:r w:rsidRPr="00DE56BE">
        <w:rPr>
          <w:rFonts w:ascii="Times New Roman" w:eastAsia="Times New Roman" w:hAnsi="Times New Roman" w:cs="Times New Roman"/>
          <w:sz w:val="28"/>
          <w:szCs w:val="28"/>
          <w:lang w:eastAsia="ru-RU"/>
        </w:rPr>
        <w:t xml:space="preserve"> </w:t>
      </w:r>
      <w:r w:rsidRPr="00DE56BE">
        <w:rPr>
          <w:rFonts w:ascii="Times New Roman" w:eastAsia="Times New Roman" w:hAnsi="Times New Roman" w:cs="Times New Roman" w:hint="cs"/>
          <w:sz w:val="28"/>
          <w:szCs w:val="28"/>
          <w:lang w:eastAsia="ru-RU"/>
        </w:rPr>
        <w:t>коми</w:t>
      </w:r>
      <w:r w:rsidRPr="00DE56BE">
        <w:rPr>
          <w:rFonts w:ascii="Times New Roman" w:eastAsia="Times New Roman" w:hAnsi="Times New Roman" w:cs="Times New Roman"/>
          <w:sz w:val="28"/>
          <w:szCs w:val="28"/>
          <w:lang w:eastAsia="ru-RU"/>
        </w:rPr>
        <w:t>с</w:t>
      </w:r>
      <w:r w:rsidRPr="00DE56BE">
        <w:rPr>
          <w:rFonts w:ascii="Times New Roman" w:eastAsia="Times New Roman" w:hAnsi="Times New Roman" w:cs="Times New Roman" w:hint="cs"/>
          <w:sz w:val="28"/>
          <w:szCs w:val="28"/>
          <w:lang w:eastAsia="ru-RU"/>
        </w:rPr>
        <w:t>сии</w:t>
      </w:r>
      <w:r w:rsidRPr="00DE56BE">
        <w:rPr>
          <w:rFonts w:ascii="Times New Roman" w:eastAsia="Times New Roman" w:hAnsi="Times New Roman" w:cs="Times New Roman"/>
          <w:sz w:val="28"/>
          <w:szCs w:val="28"/>
          <w:lang w:eastAsia="ru-RU"/>
        </w:rPr>
        <w:t xml:space="preserve"> </w:t>
      </w:r>
      <w:r w:rsidRPr="00DE56BE">
        <w:rPr>
          <w:rFonts w:ascii="Times New Roman" w:eastAsia="Times New Roman" w:hAnsi="Times New Roman" w:cs="Times New Roman" w:hint="cs"/>
          <w:sz w:val="28"/>
          <w:szCs w:val="28"/>
          <w:lang w:eastAsia="ru-RU"/>
        </w:rPr>
        <w:t>о</w:t>
      </w:r>
      <w:r w:rsidRPr="00DE56BE">
        <w:rPr>
          <w:rFonts w:ascii="Times New Roman" w:eastAsia="Times New Roman" w:hAnsi="Times New Roman" w:cs="Times New Roman"/>
          <w:sz w:val="28"/>
          <w:szCs w:val="28"/>
          <w:lang w:eastAsia="ru-RU"/>
        </w:rPr>
        <w:t xml:space="preserve"> </w:t>
      </w:r>
      <w:r w:rsidRPr="00DE56BE">
        <w:rPr>
          <w:rFonts w:ascii="Times New Roman" w:eastAsia="Times New Roman" w:hAnsi="Times New Roman" w:cs="Times New Roman" w:hint="cs"/>
          <w:sz w:val="28"/>
          <w:szCs w:val="28"/>
          <w:lang w:eastAsia="ru-RU"/>
        </w:rPr>
        <w:t>необходимости</w:t>
      </w:r>
      <w:r w:rsidRPr="00DE56BE">
        <w:rPr>
          <w:rFonts w:ascii="Times New Roman" w:eastAsia="Times New Roman" w:hAnsi="Times New Roman" w:cs="Times New Roman"/>
          <w:sz w:val="28"/>
          <w:szCs w:val="28"/>
          <w:lang w:eastAsia="ru-RU"/>
        </w:rPr>
        <w:t xml:space="preserve"> </w:t>
      </w:r>
      <w:r w:rsidRPr="00DE56BE">
        <w:rPr>
          <w:rFonts w:ascii="Times New Roman" w:eastAsia="Times New Roman" w:hAnsi="Times New Roman" w:cs="Times New Roman" w:hint="cs"/>
          <w:sz w:val="28"/>
          <w:szCs w:val="28"/>
          <w:lang w:eastAsia="ru-RU"/>
        </w:rPr>
        <w:t>уплаты</w:t>
      </w:r>
      <w:r w:rsidRPr="00DE56BE">
        <w:rPr>
          <w:rFonts w:ascii="Times New Roman" w:eastAsia="Times New Roman" w:hAnsi="Times New Roman" w:cs="Times New Roman"/>
          <w:sz w:val="28"/>
          <w:szCs w:val="28"/>
          <w:lang w:eastAsia="ru-RU"/>
        </w:rPr>
        <w:t xml:space="preserve"> </w:t>
      </w:r>
      <w:r w:rsidRPr="00DE56BE">
        <w:rPr>
          <w:rFonts w:ascii="Times New Roman" w:eastAsia="Times New Roman" w:hAnsi="Times New Roman" w:cs="Times New Roman" w:hint="cs"/>
          <w:sz w:val="28"/>
          <w:szCs w:val="28"/>
          <w:lang w:eastAsia="ru-RU"/>
        </w:rPr>
        <w:t>авансовых</w:t>
      </w:r>
      <w:r w:rsidRPr="00DE56BE">
        <w:rPr>
          <w:rFonts w:ascii="Times New Roman" w:eastAsia="Times New Roman" w:hAnsi="Times New Roman" w:cs="Times New Roman"/>
          <w:sz w:val="28"/>
          <w:szCs w:val="28"/>
          <w:lang w:eastAsia="ru-RU"/>
        </w:rPr>
        <w:t xml:space="preserve"> </w:t>
      </w:r>
      <w:r w:rsidRPr="00DE56BE">
        <w:rPr>
          <w:rFonts w:ascii="Times New Roman" w:eastAsia="Times New Roman" w:hAnsi="Times New Roman" w:cs="Times New Roman" w:hint="cs"/>
          <w:sz w:val="28"/>
          <w:szCs w:val="28"/>
          <w:lang w:eastAsia="ru-RU"/>
        </w:rPr>
        <w:t>пл</w:t>
      </w:r>
      <w:r w:rsidRPr="00DE56BE">
        <w:rPr>
          <w:rFonts w:ascii="Times New Roman" w:eastAsia="Times New Roman" w:hAnsi="Times New Roman" w:cs="Times New Roman"/>
          <w:sz w:val="28"/>
          <w:szCs w:val="28"/>
          <w:lang w:eastAsia="ru-RU"/>
        </w:rPr>
        <w:t>а</w:t>
      </w:r>
      <w:r w:rsidRPr="00DE56BE">
        <w:rPr>
          <w:rFonts w:ascii="Times New Roman" w:eastAsia="Times New Roman" w:hAnsi="Times New Roman" w:cs="Times New Roman" w:hint="cs"/>
          <w:sz w:val="28"/>
          <w:szCs w:val="28"/>
          <w:lang w:eastAsia="ru-RU"/>
        </w:rPr>
        <w:t>тежей</w:t>
      </w:r>
      <w:r w:rsidRPr="00DE56BE">
        <w:rPr>
          <w:rFonts w:ascii="Times New Roman" w:eastAsia="Times New Roman" w:hAnsi="Times New Roman" w:cs="Times New Roman"/>
          <w:sz w:val="28"/>
          <w:szCs w:val="28"/>
          <w:lang w:eastAsia="ru-RU"/>
        </w:rPr>
        <w:t xml:space="preserve"> по УСНО, транспортному налогу и земельному налогу, с</w:t>
      </w:r>
      <w:r w:rsidRPr="00DE56BE">
        <w:rPr>
          <w:rFonts w:ascii="Times New Roman" w:eastAsia="Times New Roman" w:hAnsi="Times New Roman" w:cs="Times New Roman" w:hint="cs"/>
          <w:sz w:val="28"/>
          <w:szCs w:val="28"/>
          <w:lang w:eastAsia="ru-RU"/>
        </w:rPr>
        <w:t>умма</w:t>
      </w:r>
      <w:r w:rsidRPr="00DE56BE">
        <w:rPr>
          <w:rFonts w:ascii="Times New Roman" w:eastAsia="Times New Roman" w:hAnsi="Times New Roman" w:cs="Times New Roman"/>
          <w:sz w:val="28"/>
          <w:szCs w:val="28"/>
          <w:lang w:eastAsia="ru-RU"/>
        </w:rPr>
        <w:t xml:space="preserve"> </w:t>
      </w:r>
      <w:r w:rsidRPr="00DE56BE">
        <w:rPr>
          <w:rFonts w:ascii="Times New Roman" w:eastAsia="Times New Roman" w:hAnsi="Times New Roman" w:cs="Times New Roman" w:hint="cs"/>
          <w:sz w:val="28"/>
          <w:szCs w:val="28"/>
          <w:lang w:eastAsia="ru-RU"/>
        </w:rPr>
        <w:t>добровольно</w:t>
      </w:r>
      <w:r w:rsidRPr="00DE56BE">
        <w:rPr>
          <w:rFonts w:ascii="Times New Roman" w:eastAsia="Times New Roman" w:hAnsi="Times New Roman" w:cs="Times New Roman"/>
          <w:sz w:val="28"/>
          <w:szCs w:val="28"/>
          <w:lang w:eastAsia="ru-RU"/>
        </w:rPr>
        <w:t xml:space="preserve"> </w:t>
      </w:r>
      <w:r w:rsidRPr="00DE56BE">
        <w:rPr>
          <w:rFonts w:ascii="Times New Roman" w:eastAsia="Times New Roman" w:hAnsi="Times New Roman" w:cs="Times New Roman" w:hint="cs"/>
          <w:sz w:val="28"/>
          <w:szCs w:val="28"/>
          <w:lang w:eastAsia="ru-RU"/>
        </w:rPr>
        <w:t>уплаченных</w:t>
      </w:r>
      <w:r w:rsidRPr="00DE56BE">
        <w:rPr>
          <w:rFonts w:ascii="Times New Roman" w:eastAsia="Times New Roman" w:hAnsi="Times New Roman" w:cs="Times New Roman"/>
          <w:sz w:val="28"/>
          <w:szCs w:val="28"/>
          <w:lang w:eastAsia="ru-RU"/>
        </w:rPr>
        <w:t xml:space="preserve"> </w:t>
      </w:r>
      <w:r w:rsidRPr="00DE56BE">
        <w:rPr>
          <w:rFonts w:ascii="Times New Roman" w:eastAsia="Times New Roman" w:hAnsi="Times New Roman" w:cs="Times New Roman" w:hint="cs"/>
          <w:sz w:val="28"/>
          <w:szCs w:val="28"/>
          <w:lang w:eastAsia="ru-RU"/>
        </w:rPr>
        <w:t>авансовых</w:t>
      </w:r>
      <w:r w:rsidRPr="00DE56BE">
        <w:rPr>
          <w:rFonts w:ascii="Times New Roman" w:eastAsia="Times New Roman" w:hAnsi="Times New Roman" w:cs="Times New Roman"/>
          <w:sz w:val="28"/>
          <w:szCs w:val="28"/>
          <w:lang w:eastAsia="ru-RU"/>
        </w:rPr>
        <w:t xml:space="preserve"> </w:t>
      </w:r>
      <w:r w:rsidRPr="00DE56BE">
        <w:rPr>
          <w:rFonts w:ascii="Times New Roman" w:eastAsia="Times New Roman" w:hAnsi="Times New Roman" w:cs="Times New Roman" w:hint="cs"/>
          <w:sz w:val="28"/>
          <w:szCs w:val="28"/>
          <w:lang w:eastAsia="ru-RU"/>
        </w:rPr>
        <w:t>пл</w:t>
      </w:r>
      <w:r w:rsidRPr="00DE56BE">
        <w:rPr>
          <w:rFonts w:ascii="Times New Roman" w:eastAsia="Times New Roman" w:hAnsi="Times New Roman" w:cs="Times New Roman"/>
          <w:sz w:val="28"/>
          <w:szCs w:val="28"/>
          <w:lang w:eastAsia="ru-RU"/>
        </w:rPr>
        <w:t>а</w:t>
      </w:r>
      <w:r w:rsidRPr="00DE56BE">
        <w:rPr>
          <w:rFonts w:ascii="Times New Roman" w:eastAsia="Times New Roman" w:hAnsi="Times New Roman" w:cs="Times New Roman" w:hint="cs"/>
          <w:sz w:val="28"/>
          <w:szCs w:val="28"/>
          <w:lang w:eastAsia="ru-RU"/>
        </w:rPr>
        <w:t>тежей</w:t>
      </w:r>
      <w:r w:rsidRPr="00DE56BE">
        <w:rPr>
          <w:rFonts w:ascii="Times New Roman" w:eastAsia="Times New Roman" w:hAnsi="Times New Roman" w:cs="Times New Roman"/>
          <w:sz w:val="28"/>
          <w:szCs w:val="28"/>
          <w:lang w:eastAsia="ru-RU"/>
        </w:rPr>
        <w:t xml:space="preserve"> </w:t>
      </w:r>
      <w:r w:rsidRPr="00DE56BE">
        <w:rPr>
          <w:rFonts w:ascii="Times New Roman" w:eastAsia="Times New Roman" w:hAnsi="Times New Roman" w:cs="Times New Roman" w:hint="cs"/>
          <w:sz w:val="28"/>
          <w:szCs w:val="28"/>
          <w:lang w:eastAsia="ru-RU"/>
        </w:rPr>
        <w:t>после</w:t>
      </w:r>
      <w:r w:rsidRPr="00DE56BE">
        <w:rPr>
          <w:rFonts w:ascii="Times New Roman" w:eastAsia="Times New Roman" w:hAnsi="Times New Roman" w:cs="Times New Roman"/>
          <w:sz w:val="28"/>
          <w:szCs w:val="28"/>
          <w:lang w:eastAsia="ru-RU"/>
        </w:rPr>
        <w:t xml:space="preserve"> </w:t>
      </w:r>
      <w:r w:rsidRPr="00DE56BE">
        <w:rPr>
          <w:rFonts w:ascii="Times New Roman" w:eastAsia="Times New Roman" w:hAnsi="Times New Roman" w:cs="Times New Roman" w:hint="cs"/>
          <w:sz w:val="28"/>
          <w:szCs w:val="28"/>
          <w:lang w:eastAsia="ru-RU"/>
        </w:rPr>
        <w:t>получения</w:t>
      </w:r>
      <w:r w:rsidRPr="00DE56BE">
        <w:rPr>
          <w:rFonts w:ascii="Times New Roman" w:eastAsia="Times New Roman" w:hAnsi="Times New Roman" w:cs="Times New Roman"/>
          <w:sz w:val="28"/>
          <w:szCs w:val="28"/>
          <w:lang w:eastAsia="ru-RU"/>
        </w:rPr>
        <w:t xml:space="preserve"> </w:t>
      </w:r>
      <w:r w:rsidRPr="00DE56BE">
        <w:rPr>
          <w:rFonts w:ascii="Times New Roman" w:eastAsia="Times New Roman" w:hAnsi="Times New Roman" w:cs="Times New Roman" w:hint="cs"/>
          <w:sz w:val="28"/>
          <w:szCs w:val="28"/>
          <w:lang w:eastAsia="ru-RU"/>
        </w:rPr>
        <w:t>писем</w:t>
      </w:r>
      <w:r w:rsidRPr="00DE56BE">
        <w:rPr>
          <w:rFonts w:ascii="Times New Roman" w:eastAsia="Times New Roman" w:hAnsi="Times New Roman" w:cs="Times New Roman"/>
          <w:sz w:val="28"/>
          <w:szCs w:val="28"/>
          <w:lang w:eastAsia="ru-RU"/>
        </w:rPr>
        <w:t>-</w:t>
      </w:r>
      <w:r w:rsidRPr="00DE56BE">
        <w:rPr>
          <w:rFonts w:ascii="Times New Roman" w:eastAsia="Times New Roman" w:hAnsi="Times New Roman" w:cs="Times New Roman" w:hint="cs"/>
          <w:sz w:val="28"/>
          <w:szCs w:val="28"/>
          <w:lang w:eastAsia="ru-RU"/>
        </w:rPr>
        <w:t>предупреждений</w:t>
      </w:r>
      <w:r w:rsidRPr="00DE56BE">
        <w:rPr>
          <w:rFonts w:ascii="Times New Roman" w:eastAsia="Times New Roman" w:hAnsi="Times New Roman" w:cs="Times New Roman"/>
          <w:sz w:val="28"/>
          <w:szCs w:val="28"/>
          <w:lang w:eastAsia="ru-RU"/>
        </w:rPr>
        <w:t xml:space="preserve"> составила 169,9 </w:t>
      </w:r>
      <w:r w:rsidRPr="00DE56BE">
        <w:rPr>
          <w:rFonts w:ascii="Times New Roman" w:eastAsia="Times New Roman" w:hAnsi="Times New Roman" w:cs="Times New Roman" w:hint="cs"/>
          <w:sz w:val="28"/>
          <w:szCs w:val="28"/>
          <w:lang w:eastAsia="ru-RU"/>
        </w:rPr>
        <w:t>тыс</w:t>
      </w:r>
      <w:r w:rsidRPr="00DE56BE">
        <w:rPr>
          <w:rFonts w:ascii="Times New Roman" w:eastAsia="Times New Roman" w:hAnsi="Times New Roman" w:cs="Times New Roman"/>
          <w:sz w:val="28"/>
          <w:szCs w:val="28"/>
          <w:lang w:eastAsia="ru-RU"/>
        </w:rPr>
        <w:t xml:space="preserve">. </w:t>
      </w:r>
      <w:r w:rsidRPr="00DE56BE">
        <w:rPr>
          <w:rFonts w:ascii="Times New Roman" w:eastAsia="Times New Roman" w:hAnsi="Times New Roman" w:cs="Times New Roman" w:hint="cs"/>
          <w:sz w:val="28"/>
          <w:szCs w:val="28"/>
          <w:lang w:eastAsia="ru-RU"/>
        </w:rPr>
        <w:t>рублей</w:t>
      </w:r>
      <w:r w:rsidRPr="00DE56BE">
        <w:rPr>
          <w:rFonts w:ascii="Times New Roman" w:eastAsia="Times New Roman" w:hAnsi="Times New Roman" w:cs="Times New Roman"/>
          <w:sz w:val="28"/>
          <w:szCs w:val="28"/>
          <w:lang w:eastAsia="ru-RU"/>
        </w:rPr>
        <w:t>. С налогоплательщиками проводится определенная работа по погашению задолженности по арендной плате за землю и имущество (выписываются предупреждения о недоимке, ведется устная беседа, по телефону и т.д.) прежде, чем подается исковое заявление в Арбитражный суд.</w:t>
      </w:r>
    </w:p>
    <w:p w:rsidR="00D94165" w:rsidRDefault="00D94165" w:rsidP="0016154F">
      <w:pPr>
        <w:tabs>
          <w:tab w:val="left" w:pos="780"/>
          <w:tab w:val="left" w:pos="1560"/>
        </w:tabs>
        <w:spacing w:after="0" w:line="240" w:lineRule="auto"/>
        <w:jc w:val="both"/>
        <w:rPr>
          <w:rFonts w:ascii="Times New Roman" w:eastAsia="Times New Roman" w:hAnsi="Times New Roman" w:cs="Times New Roman"/>
          <w:b/>
          <w:sz w:val="28"/>
          <w:szCs w:val="28"/>
          <w:lang w:eastAsia="ru-RU"/>
        </w:rPr>
      </w:pPr>
    </w:p>
    <w:p w:rsidR="00DE56BE" w:rsidRPr="00DE56BE" w:rsidRDefault="00DE56BE" w:rsidP="00DE56BE">
      <w:pPr>
        <w:spacing w:after="0" w:line="240" w:lineRule="auto"/>
        <w:ind w:right="-285"/>
        <w:jc w:val="center"/>
        <w:rPr>
          <w:rFonts w:ascii="Times New Roman" w:eastAsia="Times New Roman" w:hAnsi="Times New Roman" w:cs="Times New Roman"/>
          <w:b/>
          <w:sz w:val="28"/>
          <w:szCs w:val="28"/>
          <w:lang w:eastAsia="ru-RU"/>
        </w:rPr>
      </w:pPr>
      <w:r w:rsidRPr="00DE56BE">
        <w:rPr>
          <w:rFonts w:ascii="Times New Roman" w:eastAsia="Times New Roman" w:hAnsi="Times New Roman" w:cs="Times New Roman"/>
          <w:b/>
          <w:sz w:val="28"/>
          <w:szCs w:val="28"/>
          <w:lang w:eastAsia="ru-RU"/>
        </w:rPr>
        <w:t>РАСХОДЫ</w:t>
      </w:r>
    </w:p>
    <w:p w:rsidR="00D94165" w:rsidRPr="00DE56BE" w:rsidRDefault="00D94165" w:rsidP="00DE56BE">
      <w:pPr>
        <w:spacing w:after="0" w:line="240" w:lineRule="auto"/>
        <w:ind w:right="-285"/>
        <w:jc w:val="center"/>
        <w:rPr>
          <w:rFonts w:ascii="Times New Roman" w:eastAsia="Times New Roman" w:hAnsi="Times New Roman" w:cs="Times New Roman"/>
          <w:b/>
          <w:sz w:val="28"/>
          <w:szCs w:val="28"/>
          <w:lang w:eastAsia="ru-RU"/>
        </w:rPr>
      </w:pPr>
    </w:p>
    <w:p w:rsidR="00DE56BE" w:rsidRPr="00DE56BE" w:rsidRDefault="0016154F" w:rsidP="00D94165">
      <w:pPr>
        <w:spacing w:after="0"/>
        <w:jc w:val="both"/>
        <w:rPr>
          <w:rFonts w:ascii="Times New Roman" w:eastAsia="Times New Roman" w:hAnsi="Times New Roman" w:cs="Times New Roman"/>
          <w:color w:val="FF0000"/>
          <w:sz w:val="28"/>
          <w:szCs w:val="28"/>
          <w:lang w:eastAsia="ru-RU"/>
        </w:rPr>
      </w:pPr>
      <w:r>
        <w:rPr>
          <w:rFonts w:ascii="Times New Roman" w:eastAsia="Times New Roman" w:hAnsi="Times New Roman" w:cs="Times New Roman"/>
          <w:sz w:val="28"/>
          <w:szCs w:val="28"/>
          <w:lang w:eastAsia="ru-RU"/>
        </w:rPr>
        <w:tab/>
      </w:r>
      <w:r w:rsidR="00DE56BE" w:rsidRPr="00DE56BE">
        <w:rPr>
          <w:rFonts w:ascii="Times New Roman" w:eastAsia="Times New Roman" w:hAnsi="Times New Roman" w:cs="Times New Roman"/>
          <w:sz w:val="28"/>
          <w:szCs w:val="28"/>
          <w:lang w:eastAsia="ru-RU"/>
        </w:rPr>
        <w:t>Бюджет района по расходам за 2015 год  исполнен в сумме 402347,0 тыс. рублей при уточненных плановых назначениях  в сумме 408547,9 тыс. рублей, что составляет 98,5</w:t>
      </w:r>
      <w:r w:rsidR="00C6469A">
        <w:rPr>
          <w:rFonts w:ascii="Times New Roman" w:eastAsia="Times New Roman" w:hAnsi="Times New Roman" w:cs="Times New Roman"/>
          <w:sz w:val="28"/>
          <w:szCs w:val="28"/>
          <w:lang w:eastAsia="ru-RU"/>
        </w:rPr>
        <w:t xml:space="preserve"> </w:t>
      </w:r>
      <w:r w:rsidR="00DE56BE" w:rsidRPr="00DE56BE">
        <w:rPr>
          <w:rFonts w:ascii="Times New Roman" w:eastAsia="Times New Roman" w:hAnsi="Times New Roman" w:cs="Times New Roman"/>
          <w:sz w:val="28"/>
          <w:szCs w:val="28"/>
          <w:lang w:eastAsia="ru-RU"/>
        </w:rPr>
        <w:t>% от годовых уточненных планов. Фактически дефицит бюджета района выразился в сумме 8418,4 тыс. рублей, при плановом дефиците бюджета в сумме 11206,2 тыс. рублей.</w:t>
      </w:r>
      <w:r w:rsidR="00DE56BE" w:rsidRPr="00DE56BE">
        <w:rPr>
          <w:rFonts w:ascii="Times New Roman" w:eastAsia="Times New Roman" w:hAnsi="Times New Roman" w:cs="Times New Roman"/>
          <w:color w:val="FF0000"/>
          <w:sz w:val="28"/>
          <w:szCs w:val="28"/>
          <w:lang w:eastAsia="ru-RU"/>
        </w:rPr>
        <w:t xml:space="preserve">  </w:t>
      </w:r>
    </w:p>
    <w:p w:rsidR="00DE56BE" w:rsidRPr="00DE56BE" w:rsidRDefault="00DE56BE" w:rsidP="00D94165">
      <w:pPr>
        <w:tabs>
          <w:tab w:val="left" w:pos="709"/>
        </w:tabs>
        <w:spacing w:after="0"/>
        <w:jc w:val="both"/>
        <w:rPr>
          <w:rFonts w:ascii="Times New Roman" w:eastAsia="Times New Roman" w:hAnsi="Times New Roman" w:cs="Times New Roman"/>
          <w:sz w:val="28"/>
          <w:szCs w:val="28"/>
          <w:lang w:eastAsia="ru-RU"/>
        </w:rPr>
      </w:pPr>
      <w:r w:rsidRPr="00DE56BE">
        <w:rPr>
          <w:rFonts w:ascii="Times New Roman" w:eastAsia="Times New Roman" w:hAnsi="Times New Roman" w:cs="Times New Roman"/>
          <w:sz w:val="28"/>
          <w:szCs w:val="28"/>
          <w:lang w:eastAsia="ru-RU"/>
        </w:rPr>
        <w:t xml:space="preserve"> </w:t>
      </w:r>
      <w:r w:rsidRPr="00DE56BE">
        <w:rPr>
          <w:rFonts w:ascii="Times New Roman" w:eastAsia="Times New Roman" w:hAnsi="Times New Roman" w:cs="Times New Roman"/>
          <w:sz w:val="28"/>
          <w:szCs w:val="28"/>
          <w:lang w:eastAsia="ru-RU"/>
        </w:rPr>
        <w:tab/>
        <w:t xml:space="preserve">Объем расходов бюджета района за 2015 год увеличился на  63639,2 тыс. рублей или на 18,8 </w:t>
      </w:r>
      <w:r w:rsidR="00C6469A">
        <w:rPr>
          <w:rFonts w:ascii="Times New Roman" w:eastAsia="Times New Roman" w:hAnsi="Times New Roman" w:cs="Times New Roman"/>
          <w:sz w:val="28"/>
          <w:szCs w:val="28"/>
          <w:lang w:eastAsia="ru-RU"/>
        </w:rPr>
        <w:t xml:space="preserve"> </w:t>
      </w:r>
      <w:r w:rsidRPr="00DE56BE">
        <w:rPr>
          <w:rFonts w:ascii="Times New Roman" w:eastAsia="Times New Roman" w:hAnsi="Times New Roman" w:cs="Times New Roman"/>
          <w:sz w:val="28"/>
          <w:szCs w:val="28"/>
          <w:lang w:eastAsia="ru-RU"/>
        </w:rPr>
        <w:t xml:space="preserve">% к уровню 2014 года, из них по отраслям: </w:t>
      </w:r>
    </w:p>
    <w:p w:rsidR="00DE56BE" w:rsidRPr="00DE56BE" w:rsidRDefault="00DE56BE" w:rsidP="00D94165">
      <w:pPr>
        <w:spacing w:after="0"/>
        <w:jc w:val="both"/>
        <w:rPr>
          <w:rFonts w:ascii="Times New Roman" w:eastAsia="Times New Roman" w:hAnsi="Times New Roman" w:cs="Times New Roman"/>
          <w:sz w:val="28"/>
          <w:szCs w:val="28"/>
          <w:lang w:eastAsia="ru-RU"/>
        </w:rPr>
      </w:pPr>
      <w:r w:rsidRPr="00DE56BE">
        <w:rPr>
          <w:rFonts w:ascii="Times New Roman" w:eastAsia="Times New Roman" w:hAnsi="Times New Roman" w:cs="Times New Roman"/>
          <w:sz w:val="28"/>
          <w:szCs w:val="28"/>
          <w:lang w:eastAsia="ru-RU"/>
        </w:rPr>
        <w:t xml:space="preserve">     - национальная безопасность и правоохранительная                          деятельность – 39,7 тыс. рублей;</w:t>
      </w:r>
    </w:p>
    <w:p w:rsidR="00DE56BE" w:rsidRPr="00DE56BE" w:rsidRDefault="00DE56BE" w:rsidP="00D94165">
      <w:pPr>
        <w:spacing w:after="0"/>
        <w:jc w:val="both"/>
        <w:rPr>
          <w:rFonts w:ascii="Times New Roman" w:eastAsia="Times New Roman" w:hAnsi="Times New Roman" w:cs="Times New Roman"/>
          <w:sz w:val="28"/>
          <w:szCs w:val="28"/>
          <w:lang w:eastAsia="ru-RU"/>
        </w:rPr>
      </w:pPr>
      <w:r w:rsidRPr="00DE56BE">
        <w:rPr>
          <w:rFonts w:ascii="Times New Roman" w:eastAsia="Times New Roman" w:hAnsi="Times New Roman" w:cs="Times New Roman"/>
          <w:sz w:val="28"/>
          <w:szCs w:val="28"/>
          <w:lang w:eastAsia="ru-RU"/>
        </w:rPr>
        <w:t xml:space="preserve">     - жилищно-коммунальное хозяйство – 15806,9 тыс. рублей;</w:t>
      </w:r>
    </w:p>
    <w:p w:rsidR="00DE56BE" w:rsidRPr="00DE56BE" w:rsidRDefault="00DE56BE" w:rsidP="00D94165">
      <w:pPr>
        <w:spacing w:after="0"/>
        <w:jc w:val="both"/>
        <w:rPr>
          <w:rFonts w:ascii="Times New Roman" w:eastAsia="Times New Roman" w:hAnsi="Times New Roman" w:cs="Times New Roman"/>
          <w:sz w:val="28"/>
          <w:szCs w:val="28"/>
          <w:lang w:eastAsia="ru-RU"/>
        </w:rPr>
      </w:pPr>
      <w:r w:rsidRPr="00DE56BE">
        <w:rPr>
          <w:rFonts w:ascii="Times New Roman" w:eastAsia="Times New Roman" w:hAnsi="Times New Roman" w:cs="Times New Roman"/>
          <w:sz w:val="28"/>
          <w:szCs w:val="28"/>
          <w:lang w:eastAsia="ru-RU"/>
        </w:rPr>
        <w:t xml:space="preserve">     - национальная оборона- 54,5 тыс. рублей;</w:t>
      </w:r>
    </w:p>
    <w:p w:rsidR="00DE56BE" w:rsidRPr="00DE56BE" w:rsidRDefault="00DE56BE" w:rsidP="00D94165">
      <w:pPr>
        <w:spacing w:after="0"/>
        <w:jc w:val="both"/>
        <w:rPr>
          <w:rFonts w:ascii="Times New Roman" w:eastAsia="Times New Roman" w:hAnsi="Times New Roman" w:cs="Times New Roman"/>
          <w:sz w:val="28"/>
          <w:szCs w:val="28"/>
          <w:lang w:eastAsia="ru-RU"/>
        </w:rPr>
      </w:pPr>
      <w:r w:rsidRPr="00DE56BE">
        <w:rPr>
          <w:rFonts w:ascii="Times New Roman" w:eastAsia="Times New Roman" w:hAnsi="Times New Roman" w:cs="Times New Roman"/>
          <w:sz w:val="28"/>
          <w:szCs w:val="28"/>
          <w:lang w:eastAsia="ru-RU"/>
        </w:rPr>
        <w:t xml:space="preserve">     - культура – 595,4 тыс. рублей;</w:t>
      </w:r>
    </w:p>
    <w:p w:rsidR="00DE56BE" w:rsidRPr="00DE56BE" w:rsidRDefault="00DE56BE" w:rsidP="00D94165">
      <w:pPr>
        <w:spacing w:after="0"/>
        <w:jc w:val="both"/>
        <w:rPr>
          <w:rFonts w:ascii="Times New Roman" w:eastAsia="Times New Roman" w:hAnsi="Times New Roman" w:cs="Times New Roman"/>
          <w:sz w:val="28"/>
          <w:szCs w:val="28"/>
          <w:lang w:eastAsia="ru-RU"/>
        </w:rPr>
      </w:pPr>
      <w:r w:rsidRPr="00DE56BE">
        <w:rPr>
          <w:rFonts w:ascii="Times New Roman" w:eastAsia="Times New Roman" w:hAnsi="Times New Roman" w:cs="Times New Roman"/>
          <w:sz w:val="28"/>
          <w:szCs w:val="28"/>
          <w:lang w:eastAsia="ru-RU"/>
        </w:rPr>
        <w:t xml:space="preserve">     - социальная политика – 762,5 тыс. рублей;</w:t>
      </w:r>
    </w:p>
    <w:p w:rsidR="00DE56BE" w:rsidRPr="00DE56BE" w:rsidRDefault="00DE56BE" w:rsidP="00D94165">
      <w:pPr>
        <w:spacing w:after="0"/>
        <w:jc w:val="both"/>
        <w:rPr>
          <w:rFonts w:ascii="Times New Roman" w:eastAsia="Times New Roman" w:hAnsi="Times New Roman" w:cs="Times New Roman"/>
          <w:sz w:val="28"/>
          <w:szCs w:val="28"/>
          <w:lang w:eastAsia="ru-RU"/>
        </w:rPr>
      </w:pPr>
      <w:r w:rsidRPr="00DE56BE">
        <w:rPr>
          <w:rFonts w:ascii="Times New Roman" w:eastAsia="Times New Roman" w:hAnsi="Times New Roman" w:cs="Times New Roman"/>
          <w:sz w:val="28"/>
          <w:szCs w:val="28"/>
          <w:lang w:eastAsia="ru-RU"/>
        </w:rPr>
        <w:t xml:space="preserve">     - физическая культура- 47276,6 тыс. рублей;</w:t>
      </w:r>
    </w:p>
    <w:p w:rsidR="00DE56BE" w:rsidRPr="00DE56BE" w:rsidRDefault="00DE56BE" w:rsidP="00D94165">
      <w:pPr>
        <w:spacing w:after="0"/>
        <w:jc w:val="both"/>
        <w:rPr>
          <w:rFonts w:ascii="Times New Roman" w:eastAsia="Times New Roman" w:hAnsi="Times New Roman" w:cs="Times New Roman"/>
          <w:sz w:val="28"/>
          <w:szCs w:val="28"/>
          <w:lang w:eastAsia="ru-RU"/>
        </w:rPr>
      </w:pPr>
      <w:r w:rsidRPr="00DE56BE">
        <w:rPr>
          <w:rFonts w:ascii="Times New Roman" w:eastAsia="Times New Roman" w:hAnsi="Times New Roman" w:cs="Times New Roman"/>
          <w:sz w:val="28"/>
          <w:szCs w:val="28"/>
          <w:lang w:eastAsia="ru-RU"/>
        </w:rPr>
        <w:t xml:space="preserve">     - обслуживание муниципального долга – 1728,8 тыс. рублей;</w:t>
      </w:r>
    </w:p>
    <w:p w:rsidR="00DE56BE" w:rsidRPr="00DE56BE" w:rsidRDefault="00DE56BE" w:rsidP="00D94165">
      <w:pPr>
        <w:spacing w:after="0"/>
        <w:jc w:val="both"/>
        <w:rPr>
          <w:rFonts w:ascii="Times New Roman" w:eastAsia="Times New Roman" w:hAnsi="Times New Roman" w:cs="Times New Roman"/>
          <w:sz w:val="28"/>
          <w:szCs w:val="28"/>
          <w:lang w:eastAsia="ru-RU"/>
        </w:rPr>
      </w:pPr>
      <w:r w:rsidRPr="00DE56BE">
        <w:rPr>
          <w:rFonts w:ascii="Times New Roman" w:eastAsia="Times New Roman" w:hAnsi="Times New Roman" w:cs="Times New Roman"/>
          <w:sz w:val="28"/>
          <w:szCs w:val="28"/>
          <w:lang w:eastAsia="ru-RU"/>
        </w:rPr>
        <w:t xml:space="preserve">     - межбюджетные отношения – 17565 тыс. рублей;</w:t>
      </w:r>
    </w:p>
    <w:p w:rsidR="00DE56BE" w:rsidRPr="00DE56BE" w:rsidRDefault="00DE56BE" w:rsidP="00D94165">
      <w:pPr>
        <w:spacing w:after="0"/>
        <w:jc w:val="both"/>
        <w:rPr>
          <w:rFonts w:ascii="Times New Roman" w:eastAsia="Times New Roman" w:hAnsi="Times New Roman" w:cs="Times New Roman"/>
          <w:sz w:val="28"/>
          <w:szCs w:val="28"/>
          <w:lang w:eastAsia="ru-RU"/>
        </w:rPr>
      </w:pPr>
      <w:r w:rsidRPr="00DE56BE">
        <w:rPr>
          <w:rFonts w:ascii="Times New Roman" w:eastAsia="Times New Roman" w:hAnsi="Times New Roman" w:cs="Times New Roman"/>
          <w:sz w:val="28"/>
          <w:szCs w:val="28"/>
          <w:lang w:eastAsia="ru-RU"/>
        </w:rPr>
        <w:tab/>
        <w:t xml:space="preserve">Уменьшение  к уровню 2014 года по отчетным данным за 2015 год произошло по отраслям: </w:t>
      </w:r>
      <w:proofErr w:type="gramStart"/>
      <w:r w:rsidRPr="00DE56BE">
        <w:rPr>
          <w:rFonts w:ascii="Times New Roman" w:eastAsia="Times New Roman" w:hAnsi="Times New Roman" w:cs="Times New Roman"/>
          <w:sz w:val="28"/>
          <w:szCs w:val="28"/>
          <w:lang w:eastAsia="ru-RU"/>
        </w:rPr>
        <w:t>«Общегосударственные вопросы» в сумме 40,9 тыс. рублей; «Национальная экономика» в сумме 1165,4 тыс. рублей; «Охрана окружающей среды» в сумме 247,8 тыс. рублей; «Образование» в сумме 131,3 тыс. рублей; «Межбюджетные трансферты» в сумме 1039,9 тыс. рублей.</w:t>
      </w:r>
      <w:proofErr w:type="gramEnd"/>
    </w:p>
    <w:p w:rsidR="001A1784" w:rsidRDefault="001A1784" w:rsidP="0016154F">
      <w:pPr>
        <w:spacing w:before="120" w:after="0" w:line="240" w:lineRule="auto"/>
        <w:jc w:val="center"/>
        <w:rPr>
          <w:rFonts w:ascii="Times New Roman" w:eastAsia="Times New Roman" w:hAnsi="Times New Roman" w:cs="Times New Roman"/>
          <w:b/>
          <w:sz w:val="28"/>
          <w:szCs w:val="28"/>
          <w:lang w:eastAsia="ru-RU"/>
        </w:rPr>
      </w:pPr>
    </w:p>
    <w:p w:rsidR="001A1784" w:rsidRDefault="001A1784" w:rsidP="0016154F">
      <w:pPr>
        <w:spacing w:before="120" w:after="0" w:line="240" w:lineRule="auto"/>
        <w:jc w:val="center"/>
        <w:rPr>
          <w:rFonts w:ascii="Times New Roman" w:eastAsia="Times New Roman" w:hAnsi="Times New Roman" w:cs="Times New Roman"/>
          <w:b/>
          <w:sz w:val="28"/>
          <w:szCs w:val="28"/>
          <w:lang w:eastAsia="ru-RU"/>
        </w:rPr>
      </w:pPr>
    </w:p>
    <w:p w:rsidR="001A1784" w:rsidRDefault="001A1784" w:rsidP="0016154F">
      <w:pPr>
        <w:spacing w:before="120" w:after="0" w:line="240" w:lineRule="auto"/>
        <w:jc w:val="center"/>
        <w:rPr>
          <w:rFonts w:ascii="Times New Roman" w:eastAsia="Times New Roman" w:hAnsi="Times New Roman" w:cs="Times New Roman"/>
          <w:b/>
          <w:sz w:val="28"/>
          <w:szCs w:val="28"/>
          <w:lang w:eastAsia="ru-RU"/>
        </w:rPr>
      </w:pPr>
    </w:p>
    <w:p w:rsidR="001A1784" w:rsidRDefault="001A1784" w:rsidP="0016154F">
      <w:pPr>
        <w:spacing w:before="120" w:after="0" w:line="240" w:lineRule="auto"/>
        <w:jc w:val="center"/>
        <w:rPr>
          <w:rFonts w:ascii="Times New Roman" w:eastAsia="Times New Roman" w:hAnsi="Times New Roman" w:cs="Times New Roman"/>
          <w:b/>
          <w:sz w:val="28"/>
          <w:szCs w:val="28"/>
          <w:lang w:eastAsia="ru-RU"/>
        </w:rPr>
      </w:pPr>
    </w:p>
    <w:p w:rsidR="001A1784" w:rsidRDefault="001A1784" w:rsidP="0016154F">
      <w:pPr>
        <w:spacing w:before="120" w:after="0" w:line="240" w:lineRule="auto"/>
        <w:jc w:val="center"/>
        <w:rPr>
          <w:rFonts w:ascii="Times New Roman" w:eastAsia="Times New Roman" w:hAnsi="Times New Roman" w:cs="Times New Roman"/>
          <w:b/>
          <w:sz w:val="28"/>
          <w:szCs w:val="28"/>
          <w:lang w:eastAsia="ru-RU"/>
        </w:rPr>
      </w:pPr>
    </w:p>
    <w:p w:rsidR="00DE56BE" w:rsidRPr="001A1784" w:rsidRDefault="00DE56BE" w:rsidP="0016154F">
      <w:pPr>
        <w:spacing w:before="120" w:after="0" w:line="240" w:lineRule="auto"/>
        <w:jc w:val="center"/>
        <w:rPr>
          <w:rFonts w:ascii="Times New Roman" w:eastAsia="Times New Roman" w:hAnsi="Times New Roman" w:cs="Times New Roman"/>
          <w:b/>
          <w:sz w:val="28"/>
          <w:szCs w:val="28"/>
          <w:lang w:eastAsia="ru-RU"/>
        </w:rPr>
      </w:pPr>
      <w:r w:rsidRPr="001A1784">
        <w:rPr>
          <w:rFonts w:ascii="Times New Roman" w:eastAsia="Times New Roman" w:hAnsi="Times New Roman" w:cs="Times New Roman"/>
          <w:b/>
          <w:sz w:val="28"/>
          <w:szCs w:val="28"/>
          <w:lang w:eastAsia="ru-RU"/>
        </w:rPr>
        <w:t>Отраслевая структура расходов бюджета Подосиновского</w:t>
      </w:r>
      <w:r w:rsidRPr="001A1784">
        <w:rPr>
          <w:rFonts w:ascii="Times New Roman" w:eastAsia="Times New Roman" w:hAnsi="Times New Roman" w:cs="Times New Roman"/>
          <w:b/>
          <w:color w:val="FF0000"/>
          <w:sz w:val="28"/>
          <w:szCs w:val="28"/>
          <w:lang w:eastAsia="ru-RU"/>
        </w:rPr>
        <w:t xml:space="preserve"> </w:t>
      </w:r>
      <w:r w:rsidRPr="001A1784">
        <w:rPr>
          <w:rFonts w:ascii="Times New Roman" w:eastAsia="Times New Roman" w:hAnsi="Times New Roman" w:cs="Times New Roman"/>
          <w:b/>
          <w:sz w:val="28"/>
          <w:szCs w:val="28"/>
          <w:lang w:eastAsia="ru-RU"/>
        </w:rPr>
        <w:t>муниципального района за 2015 год в разрезе источников</w:t>
      </w:r>
    </w:p>
    <w:p w:rsidR="001A1784" w:rsidRDefault="001A1784" w:rsidP="0016154F">
      <w:pPr>
        <w:spacing w:after="0" w:line="240" w:lineRule="auto"/>
        <w:jc w:val="right"/>
        <w:rPr>
          <w:rFonts w:ascii="Times New Roman" w:eastAsia="Times New Roman" w:hAnsi="Times New Roman" w:cs="Times New Roman"/>
          <w:sz w:val="24"/>
          <w:szCs w:val="24"/>
          <w:lang w:eastAsia="ru-RU"/>
        </w:rPr>
      </w:pPr>
    </w:p>
    <w:p w:rsidR="00DE56BE" w:rsidRPr="00DE56BE" w:rsidRDefault="00DE56BE" w:rsidP="00C6469A">
      <w:pPr>
        <w:spacing w:after="0" w:line="240" w:lineRule="auto"/>
        <w:ind w:right="-283"/>
        <w:jc w:val="right"/>
        <w:rPr>
          <w:rFonts w:ascii="Times New Roman" w:eastAsia="Times New Roman" w:hAnsi="Times New Roman" w:cs="Times New Roman"/>
          <w:sz w:val="24"/>
          <w:szCs w:val="24"/>
          <w:lang w:eastAsia="ru-RU"/>
        </w:rPr>
      </w:pPr>
      <w:r w:rsidRPr="00DE56BE">
        <w:rPr>
          <w:rFonts w:ascii="Times New Roman" w:eastAsia="Times New Roman" w:hAnsi="Times New Roman" w:cs="Times New Roman"/>
          <w:sz w:val="24"/>
          <w:szCs w:val="24"/>
          <w:lang w:eastAsia="ru-RU"/>
        </w:rPr>
        <w:t>( тыс. руб</w:t>
      </w:r>
      <w:r w:rsidR="00C6469A">
        <w:rPr>
          <w:rFonts w:ascii="Times New Roman" w:eastAsia="Times New Roman" w:hAnsi="Times New Roman" w:cs="Times New Roman"/>
          <w:sz w:val="24"/>
          <w:szCs w:val="24"/>
          <w:lang w:eastAsia="ru-RU"/>
        </w:rPr>
        <w:t>.)</w:t>
      </w:r>
    </w:p>
    <w:tbl>
      <w:tblPr>
        <w:tblW w:w="10847" w:type="dxa"/>
        <w:tblInd w:w="-885" w:type="dxa"/>
        <w:tblLayout w:type="fixed"/>
        <w:tblLook w:val="0000" w:firstRow="0" w:lastRow="0" w:firstColumn="0" w:lastColumn="0" w:noHBand="0" w:noVBand="0"/>
      </w:tblPr>
      <w:tblGrid>
        <w:gridCol w:w="1620"/>
        <w:gridCol w:w="540"/>
        <w:gridCol w:w="1080"/>
        <w:gridCol w:w="1080"/>
        <w:gridCol w:w="1260"/>
        <w:gridCol w:w="1080"/>
        <w:gridCol w:w="1066"/>
        <w:gridCol w:w="780"/>
        <w:gridCol w:w="720"/>
        <w:gridCol w:w="900"/>
        <w:gridCol w:w="721"/>
      </w:tblGrid>
      <w:tr w:rsidR="00DE56BE" w:rsidRPr="00DE56BE" w:rsidTr="00DA7DD1">
        <w:trPr>
          <w:trHeight w:val="255"/>
        </w:trPr>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E56BE" w:rsidRPr="00DE56BE" w:rsidRDefault="00DE56BE" w:rsidP="0016154F">
            <w:pPr>
              <w:spacing w:after="0" w:line="240" w:lineRule="auto"/>
              <w:rPr>
                <w:rFonts w:ascii="Times New Roman" w:eastAsia="Times New Roman" w:hAnsi="Times New Roman" w:cs="Times New Roman"/>
                <w:sz w:val="18"/>
                <w:szCs w:val="18"/>
                <w:lang w:eastAsia="ru-RU"/>
              </w:rPr>
            </w:pPr>
            <w:bookmarkStart w:id="0" w:name="RANGE!A4:K18"/>
            <w:r w:rsidRPr="00DE56BE">
              <w:rPr>
                <w:rFonts w:ascii="Times New Roman" w:eastAsia="Times New Roman" w:hAnsi="Times New Roman" w:cs="Times New Roman"/>
                <w:sz w:val="18"/>
                <w:szCs w:val="18"/>
                <w:lang w:eastAsia="ru-RU"/>
              </w:rPr>
              <w:t>Наименование расхода</w:t>
            </w:r>
            <w:bookmarkEnd w:id="0"/>
          </w:p>
        </w:tc>
        <w:tc>
          <w:tcPr>
            <w:tcW w:w="5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E56BE" w:rsidRPr="00DE56BE" w:rsidRDefault="00DE56BE" w:rsidP="0016154F">
            <w:pPr>
              <w:spacing w:after="0" w:line="240" w:lineRule="auto"/>
              <w:jc w:val="center"/>
              <w:rPr>
                <w:rFonts w:ascii="Times New Roman" w:eastAsia="Times New Roman" w:hAnsi="Times New Roman" w:cs="Times New Roman"/>
                <w:sz w:val="18"/>
                <w:szCs w:val="18"/>
                <w:lang w:eastAsia="ru-RU"/>
              </w:rPr>
            </w:pPr>
            <w:proofErr w:type="gramStart"/>
            <w:r w:rsidRPr="00DE56BE">
              <w:rPr>
                <w:rFonts w:ascii="Times New Roman" w:eastAsia="Times New Roman" w:hAnsi="Times New Roman" w:cs="Times New Roman"/>
                <w:sz w:val="18"/>
                <w:szCs w:val="18"/>
                <w:lang w:eastAsia="ru-RU"/>
              </w:rPr>
              <w:t>Раз-дел</w:t>
            </w:r>
            <w:proofErr w:type="gramEnd"/>
          </w:p>
        </w:tc>
        <w:tc>
          <w:tcPr>
            <w:tcW w:w="3420" w:type="dxa"/>
            <w:gridSpan w:val="3"/>
            <w:tcBorders>
              <w:top w:val="single" w:sz="4" w:space="0" w:color="auto"/>
              <w:left w:val="nil"/>
              <w:bottom w:val="single" w:sz="4" w:space="0" w:color="auto"/>
              <w:right w:val="single" w:sz="4" w:space="0" w:color="auto"/>
            </w:tcBorders>
            <w:shd w:val="clear" w:color="auto" w:fill="auto"/>
            <w:vAlign w:val="center"/>
          </w:tcPr>
          <w:p w:rsidR="00DE56BE" w:rsidRPr="00DE56BE" w:rsidRDefault="00DE56BE" w:rsidP="0016154F">
            <w:pPr>
              <w:spacing w:after="0" w:line="240" w:lineRule="auto"/>
              <w:jc w:val="center"/>
              <w:rPr>
                <w:rFonts w:ascii="Times New Roman" w:eastAsia="Times New Roman" w:hAnsi="Times New Roman" w:cs="Times New Roman"/>
                <w:sz w:val="18"/>
                <w:szCs w:val="18"/>
                <w:lang w:eastAsia="ru-RU"/>
              </w:rPr>
            </w:pPr>
            <w:r w:rsidRPr="00DE56BE">
              <w:rPr>
                <w:rFonts w:ascii="Times New Roman" w:eastAsia="Times New Roman" w:hAnsi="Times New Roman" w:cs="Times New Roman"/>
                <w:sz w:val="18"/>
                <w:szCs w:val="18"/>
                <w:lang w:eastAsia="ru-RU"/>
              </w:rPr>
              <w:t>План</w:t>
            </w:r>
          </w:p>
        </w:tc>
        <w:tc>
          <w:tcPr>
            <w:tcW w:w="2926" w:type="dxa"/>
            <w:gridSpan w:val="3"/>
            <w:tcBorders>
              <w:top w:val="single" w:sz="4" w:space="0" w:color="auto"/>
              <w:left w:val="nil"/>
              <w:bottom w:val="single" w:sz="4" w:space="0" w:color="auto"/>
              <w:right w:val="single" w:sz="4" w:space="0" w:color="auto"/>
            </w:tcBorders>
            <w:shd w:val="clear" w:color="auto" w:fill="auto"/>
            <w:vAlign w:val="center"/>
          </w:tcPr>
          <w:p w:rsidR="00DE56BE" w:rsidRPr="00DE56BE" w:rsidRDefault="00DE56BE" w:rsidP="0016154F">
            <w:pPr>
              <w:spacing w:after="0" w:line="240" w:lineRule="auto"/>
              <w:jc w:val="center"/>
              <w:rPr>
                <w:rFonts w:ascii="Times New Roman" w:eastAsia="Times New Roman" w:hAnsi="Times New Roman" w:cs="Times New Roman"/>
                <w:sz w:val="18"/>
                <w:szCs w:val="18"/>
                <w:lang w:eastAsia="ru-RU"/>
              </w:rPr>
            </w:pPr>
            <w:r w:rsidRPr="00DE56BE">
              <w:rPr>
                <w:rFonts w:ascii="Times New Roman" w:eastAsia="Times New Roman" w:hAnsi="Times New Roman" w:cs="Times New Roman"/>
                <w:sz w:val="18"/>
                <w:szCs w:val="18"/>
                <w:lang w:eastAsia="ru-RU"/>
              </w:rPr>
              <w:t xml:space="preserve">Исполнено </w:t>
            </w:r>
          </w:p>
        </w:tc>
        <w:tc>
          <w:tcPr>
            <w:tcW w:w="2341" w:type="dxa"/>
            <w:gridSpan w:val="3"/>
            <w:tcBorders>
              <w:top w:val="single" w:sz="4" w:space="0" w:color="auto"/>
              <w:left w:val="nil"/>
              <w:bottom w:val="single" w:sz="4" w:space="0" w:color="auto"/>
              <w:right w:val="single" w:sz="4" w:space="0" w:color="auto"/>
            </w:tcBorders>
            <w:shd w:val="clear" w:color="auto" w:fill="auto"/>
            <w:vAlign w:val="center"/>
          </w:tcPr>
          <w:p w:rsidR="00DE56BE" w:rsidRPr="00DE56BE" w:rsidRDefault="0016154F" w:rsidP="0016154F">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Процент исполнения</w:t>
            </w:r>
            <w:proofErr w:type="gramStart"/>
            <w:r>
              <w:rPr>
                <w:rFonts w:ascii="Times New Roman" w:eastAsia="Times New Roman" w:hAnsi="Times New Roman" w:cs="Times New Roman"/>
                <w:sz w:val="20"/>
                <w:szCs w:val="20"/>
                <w:lang w:eastAsia="ru-RU"/>
              </w:rPr>
              <w:t xml:space="preserve"> </w:t>
            </w:r>
            <w:r w:rsidR="00DE56BE" w:rsidRPr="00DE56BE">
              <w:rPr>
                <w:rFonts w:ascii="Times New Roman" w:eastAsia="Times New Roman" w:hAnsi="Times New Roman" w:cs="Times New Roman"/>
                <w:sz w:val="20"/>
                <w:szCs w:val="20"/>
                <w:lang w:eastAsia="ru-RU"/>
              </w:rPr>
              <w:t>(%)</w:t>
            </w:r>
            <w:proofErr w:type="gramEnd"/>
          </w:p>
        </w:tc>
      </w:tr>
      <w:tr w:rsidR="00DE56BE" w:rsidRPr="00DE56BE" w:rsidTr="001A1784">
        <w:trPr>
          <w:trHeight w:val="255"/>
        </w:trPr>
        <w:tc>
          <w:tcPr>
            <w:tcW w:w="1620" w:type="dxa"/>
            <w:vMerge/>
            <w:tcBorders>
              <w:top w:val="single" w:sz="4" w:space="0" w:color="auto"/>
              <w:left w:val="single" w:sz="4" w:space="0" w:color="auto"/>
              <w:bottom w:val="single" w:sz="4" w:space="0" w:color="auto"/>
              <w:right w:val="single" w:sz="4" w:space="0" w:color="auto"/>
            </w:tcBorders>
            <w:vAlign w:val="center"/>
          </w:tcPr>
          <w:p w:rsidR="00DE56BE" w:rsidRPr="00DE56BE" w:rsidRDefault="00DE56BE" w:rsidP="0016154F">
            <w:pPr>
              <w:spacing w:after="0" w:line="240" w:lineRule="auto"/>
              <w:rPr>
                <w:rFonts w:ascii="Times New Roman" w:eastAsia="Times New Roman" w:hAnsi="Times New Roman" w:cs="Times New Roman"/>
                <w:sz w:val="18"/>
                <w:szCs w:val="18"/>
                <w:lang w:eastAsia="ru-RU"/>
              </w:rPr>
            </w:pPr>
          </w:p>
        </w:tc>
        <w:tc>
          <w:tcPr>
            <w:tcW w:w="540" w:type="dxa"/>
            <w:vMerge/>
            <w:tcBorders>
              <w:top w:val="single" w:sz="4" w:space="0" w:color="auto"/>
              <w:left w:val="single" w:sz="4" w:space="0" w:color="auto"/>
              <w:bottom w:val="single" w:sz="4" w:space="0" w:color="auto"/>
              <w:right w:val="single" w:sz="4" w:space="0" w:color="auto"/>
            </w:tcBorders>
            <w:vAlign w:val="center"/>
          </w:tcPr>
          <w:p w:rsidR="00DE56BE" w:rsidRPr="00DE56BE" w:rsidRDefault="00DE56BE" w:rsidP="0016154F">
            <w:pPr>
              <w:spacing w:after="0" w:line="240" w:lineRule="auto"/>
              <w:rPr>
                <w:rFonts w:ascii="Times New Roman" w:eastAsia="Times New Roman" w:hAnsi="Times New Roman" w:cs="Times New Roman"/>
                <w:sz w:val="18"/>
                <w:szCs w:val="18"/>
                <w:lang w:eastAsia="ru-RU"/>
              </w:rPr>
            </w:pP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E56BE" w:rsidRPr="00DE56BE" w:rsidRDefault="00DE56BE" w:rsidP="0016154F">
            <w:pPr>
              <w:spacing w:after="0" w:line="240" w:lineRule="auto"/>
              <w:jc w:val="center"/>
              <w:rPr>
                <w:rFonts w:ascii="Times New Roman" w:eastAsia="Times New Roman" w:hAnsi="Times New Roman" w:cs="Times New Roman"/>
                <w:sz w:val="18"/>
                <w:szCs w:val="18"/>
                <w:lang w:eastAsia="ru-RU"/>
              </w:rPr>
            </w:pPr>
            <w:r w:rsidRPr="00DE56BE">
              <w:rPr>
                <w:rFonts w:ascii="Times New Roman" w:eastAsia="Times New Roman" w:hAnsi="Times New Roman" w:cs="Times New Roman"/>
                <w:sz w:val="18"/>
                <w:szCs w:val="18"/>
                <w:lang w:eastAsia="ru-RU"/>
              </w:rPr>
              <w:t>всего</w:t>
            </w:r>
          </w:p>
        </w:tc>
        <w:tc>
          <w:tcPr>
            <w:tcW w:w="2340" w:type="dxa"/>
            <w:gridSpan w:val="2"/>
            <w:tcBorders>
              <w:top w:val="single" w:sz="4" w:space="0" w:color="auto"/>
              <w:left w:val="nil"/>
              <w:bottom w:val="single" w:sz="4" w:space="0" w:color="auto"/>
              <w:right w:val="single" w:sz="4" w:space="0" w:color="auto"/>
            </w:tcBorders>
            <w:shd w:val="clear" w:color="auto" w:fill="auto"/>
            <w:vAlign w:val="center"/>
          </w:tcPr>
          <w:p w:rsidR="00DE56BE" w:rsidRPr="00DE56BE" w:rsidRDefault="00DE56BE" w:rsidP="0016154F">
            <w:pPr>
              <w:spacing w:after="0" w:line="240" w:lineRule="auto"/>
              <w:jc w:val="center"/>
              <w:rPr>
                <w:rFonts w:ascii="Times New Roman" w:eastAsia="Times New Roman" w:hAnsi="Times New Roman" w:cs="Times New Roman"/>
                <w:sz w:val="18"/>
                <w:szCs w:val="18"/>
                <w:lang w:eastAsia="ru-RU"/>
              </w:rPr>
            </w:pPr>
            <w:r w:rsidRPr="00DE56BE">
              <w:rPr>
                <w:rFonts w:ascii="Times New Roman" w:eastAsia="Times New Roman" w:hAnsi="Times New Roman" w:cs="Times New Roman"/>
                <w:sz w:val="18"/>
                <w:szCs w:val="18"/>
                <w:lang w:eastAsia="ru-RU"/>
              </w:rPr>
              <w:t>в том числе за счет средств:</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E56BE" w:rsidRPr="00DE56BE" w:rsidRDefault="00DE56BE" w:rsidP="0016154F">
            <w:pPr>
              <w:spacing w:after="0" w:line="240" w:lineRule="auto"/>
              <w:jc w:val="center"/>
              <w:rPr>
                <w:rFonts w:ascii="Times New Roman" w:eastAsia="Times New Roman" w:hAnsi="Times New Roman" w:cs="Times New Roman"/>
                <w:sz w:val="18"/>
                <w:szCs w:val="18"/>
                <w:lang w:eastAsia="ru-RU"/>
              </w:rPr>
            </w:pPr>
            <w:r w:rsidRPr="00DE56BE">
              <w:rPr>
                <w:rFonts w:ascii="Times New Roman" w:eastAsia="Times New Roman" w:hAnsi="Times New Roman" w:cs="Times New Roman"/>
                <w:sz w:val="18"/>
                <w:szCs w:val="18"/>
                <w:lang w:eastAsia="ru-RU"/>
              </w:rPr>
              <w:t>всего</w:t>
            </w:r>
          </w:p>
        </w:tc>
        <w:tc>
          <w:tcPr>
            <w:tcW w:w="1846" w:type="dxa"/>
            <w:gridSpan w:val="2"/>
            <w:tcBorders>
              <w:top w:val="single" w:sz="4" w:space="0" w:color="auto"/>
              <w:left w:val="nil"/>
              <w:bottom w:val="single" w:sz="4" w:space="0" w:color="auto"/>
              <w:right w:val="single" w:sz="4" w:space="0" w:color="auto"/>
            </w:tcBorders>
            <w:shd w:val="clear" w:color="auto" w:fill="auto"/>
            <w:vAlign w:val="center"/>
          </w:tcPr>
          <w:p w:rsidR="00DE56BE" w:rsidRPr="00DE56BE" w:rsidRDefault="00DE56BE" w:rsidP="0016154F">
            <w:pPr>
              <w:spacing w:after="0" w:line="240" w:lineRule="auto"/>
              <w:jc w:val="center"/>
              <w:rPr>
                <w:rFonts w:ascii="Times New Roman" w:eastAsia="Times New Roman" w:hAnsi="Times New Roman" w:cs="Times New Roman"/>
                <w:sz w:val="18"/>
                <w:szCs w:val="18"/>
                <w:lang w:eastAsia="ru-RU"/>
              </w:rPr>
            </w:pPr>
            <w:r w:rsidRPr="00DE56BE">
              <w:rPr>
                <w:rFonts w:ascii="Times New Roman" w:eastAsia="Times New Roman" w:hAnsi="Times New Roman" w:cs="Times New Roman"/>
                <w:sz w:val="18"/>
                <w:szCs w:val="18"/>
                <w:lang w:eastAsia="ru-RU"/>
              </w:rPr>
              <w:t>в том числе за счет средств:</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E56BE" w:rsidRPr="00DE56BE" w:rsidRDefault="00DE56BE" w:rsidP="0016154F">
            <w:pPr>
              <w:spacing w:after="0" w:line="240" w:lineRule="auto"/>
              <w:jc w:val="center"/>
              <w:rPr>
                <w:rFonts w:ascii="Times New Roman" w:eastAsia="Times New Roman" w:hAnsi="Times New Roman" w:cs="Times New Roman"/>
                <w:sz w:val="20"/>
                <w:szCs w:val="20"/>
                <w:lang w:eastAsia="ru-RU"/>
              </w:rPr>
            </w:pPr>
            <w:r w:rsidRPr="00DE56BE">
              <w:rPr>
                <w:rFonts w:ascii="Times New Roman" w:eastAsia="Times New Roman" w:hAnsi="Times New Roman" w:cs="Times New Roman"/>
                <w:sz w:val="20"/>
                <w:szCs w:val="20"/>
                <w:lang w:eastAsia="ru-RU"/>
              </w:rPr>
              <w:t>всего</w:t>
            </w:r>
          </w:p>
        </w:tc>
        <w:tc>
          <w:tcPr>
            <w:tcW w:w="1621" w:type="dxa"/>
            <w:gridSpan w:val="2"/>
            <w:tcBorders>
              <w:top w:val="single" w:sz="4" w:space="0" w:color="auto"/>
              <w:left w:val="nil"/>
              <w:bottom w:val="single" w:sz="4" w:space="0" w:color="auto"/>
              <w:right w:val="single" w:sz="4" w:space="0" w:color="auto"/>
            </w:tcBorders>
            <w:shd w:val="clear" w:color="auto" w:fill="auto"/>
            <w:vAlign w:val="center"/>
          </w:tcPr>
          <w:p w:rsidR="00DE56BE" w:rsidRPr="00DE56BE" w:rsidRDefault="00DE56BE" w:rsidP="0016154F">
            <w:pPr>
              <w:spacing w:after="0" w:line="240" w:lineRule="auto"/>
              <w:jc w:val="center"/>
              <w:rPr>
                <w:rFonts w:ascii="Times New Roman" w:eastAsia="Times New Roman" w:hAnsi="Times New Roman" w:cs="Times New Roman"/>
                <w:sz w:val="20"/>
                <w:szCs w:val="20"/>
                <w:lang w:eastAsia="ru-RU"/>
              </w:rPr>
            </w:pPr>
            <w:r w:rsidRPr="00DE56BE">
              <w:rPr>
                <w:rFonts w:ascii="Times New Roman" w:eastAsia="Times New Roman" w:hAnsi="Times New Roman" w:cs="Times New Roman"/>
                <w:sz w:val="20"/>
                <w:szCs w:val="20"/>
                <w:lang w:eastAsia="ru-RU"/>
              </w:rPr>
              <w:t>в том числе за счет средств:</w:t>
            </w:r>
          </w:p>
        </w:tc>
      </w:tr>
      <w:tr w:rsidR="00DE56BE" w:rsidRPr="00DE56BE" w:rsidTr="001A1784">
        <w:trPr>
          <w:trHeight w:val="720"/>
        </w:trPr>
        <w:tc>
          <w:tcPr>
            <w:tcW w:w="1620" w:type="dxa"/>
            <w:vMerge/>
            <w:tcBorders>
              <w:top w:val="single" w:sz="4" w:space="0" w:color="auto"/>
              <w:left w:val="single" w:sz="4" w:space="0" w:color="auto"/>
              <w:bottom w:val="single" w:sz="4" w:space="0" w:color="auto"/>
              <w:right w:val="single" w:sz="4" w:space="0" w:color="auto"/>
            </w:tcBorders>
            <w:vAlign w:val="center"/>
          </w:tcPr>
          <w:p w:rsidR="00DE56BE" w:rsidRPr="00DE56BE" w:rsidRDefault="00DE56BE" w:rsidP="0016154F">
            <w:pPr>
              <w:spacing w:after="0" w:line="240" w:lineRule="auto"/>
              <w:rPr>
                <w:rFonts w:ascii="Times New Roman" w:eastAsia="Times New Roman" w:hAnsi="Times New Roman" w:cs="Times New Roman"/>
                <w:sz w:val="18"/>
                <w:szCs w:val="18"/>
                <w:lang w:eastAsia="ru-RU"/>
              </w:rPr>
            </w:pPr>
          </w:p>
        </w:tc>
        <w:tc>
          <w:tcPr>
            <w:tcW w:w="540" w:type="dxa"/>
            <w:vMerge/>
            <w:tcBorders>
              <w:top w:val="single" w:sz="4" w:space="0" w:color="auto"/>
              <w:left w:val="single" w:sz="4" w:space="0" w:color="auto"/>
              <w:bottom w:val="single" w:sz="4" w:space="0" w:color="auto"/>
              <w:right w:val="single" w:sz="4" w:space="0" w:color="auto"/>
            </w:tcBorders>
            <w:vAlign w:val="center"/>
          </w:tcPr>
          <w:p w:rsidR="00DE56BE" w:rsidRPr="00DE56BE" w:rsidRDefault="00DE56BE" w:rsidP="0016154F">
            <w:pPr>
              <w:spacing w:after="0" w:line="240" w:lineRule="auto"/>
              <w:rPr>
                <w:rFonts w:ascii="Times New Roman" w:eastAsia="Times New Roman" w:hAnsi="Times New Roman" w:cs="Times New Roman"/>
                <w:sz w:val="18"/>
                <w:szCs w:val="18"/>
                <w:lang w:eastAsia="ru-RU"/>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DE56BE" w:rsidRPr="00DE56BE" w:rsidRDefault="00DE56BE" w:rsidP="0016154F">
            <w:pPr>
              <w:spacing w:after="0" w:line="240" w:lineRule="auto"/>
              <w:rPr>
                <w:rFonts w:ascii="Times New Roman" w:eastAsia="Times New Roman" w:hAnsi="Times New Roman" w:cs="Times New Roman"/>
                <w:sz w:val="18"/>
                <w:szCs w:val="18"/>
                <w:lang w:eastAsia="ru-RU"/>
              </w:rPr>
            </w:pPr>
          </w:p>
        </w:tc>
        <w:tc>
          <w:tcPr>
            <w:tcW w:w="1080" w:type="dxa"/>
            <w:tcBorders>
              <w:top w:val="single" w:sz="4" w:space="0" w:color="auto"/>
              <w:left w:val="nil"/>
              <w:bottom w:val="single" w:sz="4" w:space="0" w:color="auto"/>
              <w:right w:val="single" w:sz="4" w:space="0" w:color="auto"/>
            </w:tcBorders>
            <w:shd w:val="clear" w:color="auto" w:fill="auto"/>
            <w:vAlign w:val="center"/>
          </w:tcPr>
          <w:p w:rsidR="00DE56BE" w:rsidRPr="00DE56BE" w:rsidRDefault="00DE56BE" w:rsidP="0016154F">
            <w:pPr>
              <w:spacing w:after="0" w:line="240" w:lineRule="auto"/>
              <w:jc w:val="center"/>
              <w:rPr>
                <w:rFonts w:ascii="Times New Roman" w:eastAsia="Times New Roman" w:hAnsi="Times New Roman" w:cs="Times New Roman"/>
                <w:sz w:val="18"/>
                <w:szCs w:val="18"/>
                <w:lang w:eastAsia="ru-RU"/>
              </w:rPr>
            </w:pPr>
            <w:r w:rsidRPr="00DE56BE">
              <w:rPr>
                <w:rFonts w:ascii="Times New Roman" w:eastAsia="Times New Roman" w:hAnsi="Times New Roman" w:cs="Times New Roman"/>
                <w:sz w:val="18"/>
                <w:szCs w:val="18"/>
                <w:lang w:eastAsia="ru-RU"/>
              </w:rPr>
              <w:t xml:space="preserve">районных </w:t>
            </w:r>
          </w:p>
        </w:tc>
        <w:tc>
          <w:tcPr>
            <w:tcW w:w="1260" w:type="dxa"/>
            <w:tcBorders>
              <w:top w:val="single" w:sz="4" w:space="0" w:color="auto"/>
              <w:left w:val="nil"/>
              <w:bottom w:val="single" w:sz="4" w:space="0" w:color="auto"/>
              <w:right w:val="single" w:sz="4" w:space="0" w:color="auto"/>
            </w:tcBorders>
            <w:shd w:val="clear" w:color="auto" w:fill="auto"/>
            <w:vAlign w:val="center"/>
          </w:tcPr>
          <w:p w:rsidR="00DE56BE" w:rsidRPr="00DE56BE" w:rsidRDefault="00DE56BE" w:rsidP="0016154F">
            <w:pPr>
              <w:spacing w:after="0" w:line="240" w:lineRule="auto"/>
              <w:jc w:val="center"/>
              <w:rPr>
                <w:rFonts w:ascii="Times New Roman" w:eastAsia="Times New Roman" w:hAnsi="Times New Roman" w:cs="Times New Roman"/>
                <w:sz w:val="18"/>
                <w:szCs w:val="18"/>
                <w:lang w:eastAsia="ru-RU"/>
              </w:rPr>
            </w:pPr>
            <w:r w:rsidRPr="00DE56BE">
              <w:rPr>
                <w:rFonts w:ascii="Times New Roman" w:eastAsia="Times New Roman" w:hAnsi="Times New Roman" w:cs="Times New Roman"/>
                <w:sz w:val="18"/>
                <w:szCs w:val="18"/>
                <w:lang w:eastAsia="ru-RU"/>
              </w:rPr>
              <w:t>федеральных, областных</w:t>
            </w:r>
          </w:p>
        </w:tc>
        <w:tc>
          <w:tcPr>
            <w:tcW w:w="1080" w:type="dxa"/>
            <w:vMerge/>
            <w:tcBorders>
              <w:top w:val="single" w:sz="4" w:space="0" w:color="auto"/>
              <w:left w:val="single" w:sz="4" w:space="0" w:color="auto"/>
              <w:bottom w:val="single" w:sz="4" w:space="0" w:color="auto"/>
              <w:right w:val="single" w:sz="4" w:space="0" w:color="auto"/>
            </w:tcBorders>
            <w:vAlign w:val="center"/>
          </w:tcPr>
          <w:p w:rsidR="00DE56BE" w:rsidRPr="00DE56BE" w:rsidRDefault="00DE56BE" w:rsidP="0016154F">
            <w:pPr>
              <w:spacing w:after="0" w:line="240" w:lineRule="auto"/>
              <w:rPr>
                <w:rFonts w:ascii="Times New Roman" w:eastAsia="Times New Roman" w:hAnsi="Times New Roman" w:cs="Times New Roman"/>
                <w:sz w:val="18"/>
                <w:szCs w:val="18"/>
                <w:lang w:eastAsia="ru-RU"/>
              </w:rPr>
            </w:pPr>
          </w:p>
        </w:tc>
        <w:tc>
          <w:tcPr>
            <w:tcW w:w="1066" w:type="dxa"/>
            <w:tcBorders>
              <w:top w:val="single" w:sz="4" w:space="0" w:color="auto"/>
              <w:left w:val="nil"/>
              <w:bottom w:val="single" w:sz="4" w:space="0" w:color="auto"/>
              <w:right w:val="single" w:sz="4" w:space="0" w:color="auto"/>
            </w:tcBorders>
            <w:shd w:val="clear" w:color="auto" w:fill="auto"/>
            <w:vAlign w:val="center"/>
          </w:tcPr>
          <w:p w:rsidR="00DE56BE" w:rsidRPr="00DE56BE" w:rsidRDefault="00DE56BE" w:rsidP="0016154F">
            <w:pPr>
              <w:spacing w:after="0" w:line="240" w:lineRule="auto"/>
              <w:jc w:val="center"/>
              <w:rPr>
                <w:rFonts w:ascii="Times New Roman" w:eastAsia="Times New Roman" w:hAnsi="Times New Roman" w:cs="Times New Roman"/>
                <w:sz w:val="18"/>
                <w:szCs w:val="18"/>
                <w:lang w:eastAsia="ru-RU"/>
              </w:rPr>
            </w:pPr>
            <w:r w:rsidRPr="00DE56BE">
              <w:rPr>
                <w:rFonts w:ascii="Times New Roman" w:eastAsia="Times New Roman" w:hAnsi="Times New Roman" w:cs="Times New Roman"/>
                <w:sz w:val="18"/>
                <w:szCs w:val="18"/>
                <w:lang w:eastAsia="ru-RU"/>
              </w:rPr>
              <w:t>районных</w:t>
            </w:r>
          </w:p>
        </w:tc>
        <w:tc>
          <w:tcPr>
            <w:tcW w:w="780" w:type="dxa"/>
            <w:tcBorders>
              <w:top w:val="single" w:sz="4" w:space="0" w:color="auto"/>
              <w:left w:val="nil"/>
              <w:bottom w:val="single" w:sz="4" w:space="0" w:color="auto"/>
              <w:right w:val="single" w:sz="4" w:space="0" w:color="auto"/>
            </w:tcBorders>
            <w:shd w:val="clear" w:color="auto" w:fill="auto"/>
            <w:vAlign w:val="center"/>
          </w:tcPr>
          <w:p w:rsidR="00DE56BE" w:rsidRPr="00DE56BE" w:rsidRDefault="00DE56BE" w:rsidP="0016154F">
            <w:pPr>
              <w:spacing w:after="0" w:line="240" w:lineRule="auto"/>
              <w:jc w:val="center"/>
              <w:rPr>
                <w:rFonts w:ascii="Times New Roman" w:eastAsia="Times New Roman" w:hAnsi="Times New Roman" w:cs="Times New Roman"/>
                <w:sz w:val="18"/>
                <w:szCs w:val="18"/>
                <w:lang w:eastAsia="ru-RU"/>
              </w:rPr>
            </w:pPr>
            <w:r w:rsidRPr="00DE56BE">
              <w:rPr>
                <w:rFonts w:ascii="Times New Roman" w:eastAsia="Times New Roman" w:hAnsi="Times New Roman" w:cs="Times New Roman"/>
                <w:sz w:val="18"/>
                <w:szCs w:val="18"/>
                <w:lang w:eastAsia="ru-RU"/>
              </w:rPr>
              <w:t>федеральных, областных</w:t>
            </w:r>
          </w:p>
          <w:p w:rsidR="00DE56BE" w:rsidRPr="00DE56BE" w:rsidRDefault="00DE56BE" w:rsidP="0016154F">
            <w:pPr>
              <w:spacing w:after="0" w:line="240" w:lineRule="auto"/>
              <w:jc w:val="center"/>
              <w:rPr>
                <w:rFonts w:ascii="Times New Roman" w:eastAsia="Times New Roman" w:hAnsi="Times New Roman" w:cs="Times New Roman"/>
                <w:sz w:val="18"/>
                <w:szCs w:val="18"/>
                <w:lang w:eastAsia="ru-RU"/>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DE56BE" w:rsidRPr="00DE56BE" w:rsidRDefault="00DE56BE" w:rsidP="0016154F">
            <w:pPr>
              <w:spacing w:after="0" w:line="240" w:lineRule="auto"/>
              <w:rPr>
                <w:rFonts w:ascii="Times New Roman" w:eastAsia="Times New Roman" w:hAnsi="Times New Roman" w:cs="Times New Roman"/>
                <w:sz w:val="20"/>
                <w:szCs w:val="20"/>
                <w:lang w:eastAsia="ru-RU"/>
              </w:rPr>
            </w:pPr>
          </w:p>
        </w:tc>
        <w:tc>
          <w:tcPr>
            <w:tcW w:w="900" w:type="dxa"/>
            <w:tcBorders>
              <w:top w:val="single" w:sz="4" w:space="0" w:color="auto"/>
              <w:left w:val="nil"/>
              <w:bottom w:val="single" w:sz="4" w:space="0" w:color="auto"/>
              <w:right w:val="single" w:sz="4" w:space="0" w:color="auto"/>
            </w:tcBorders>
            <w:shd w:val="clear" w:color="auto" w:fill="auto"/>
            <w:vAlign w:val="center"/>
          </w:tcPr>
          <w:p w:rsidR="00DE56BE" w:rsidRPr="00DE56BE" w:rsidRDefault="00DE56BE" w:rsidP="0016154F">
            <w:pPr>
              <w:spacing w:after="0" w:line="240" w:lineRule="auto"/>
              <w:jc w:val="center"/>
              <w:rPr>
                <w:rFonts w:ascii="Times New Roman" w:eastAsia="Times New Roman" w:hAnsi="Times New Roman" w:cs="Times New Roman"/>
                <w:sz w:val="20"/>
                <w:szCs w:val="20"/>
                <w:lang w:eastAsia="ru-RU"/>
              </w:rPr>
            </w:pPr>
            <w:r w:rsidRPr="00DE56BE">
              <w:rPr>
                <w:rFonts w:ascii="Times New Roman" w:eastAsia="Times New Roman" w:hAnsi="Times New Roman" w:cs="Times New Roman"/>
                <w:sz w:val="20"/>
                <w:szCs w:val="20"/>
                <w:lang w:eastAsia="ru-RU"/>
              </w:rPr>
              <w:t>районных</w:t>
            </w:r>
          </w:p>
        </w:tc>
        <w:tc>
          <w:tcPr>
            <w:tcW w:w="721" w:type="dxa"/>
            <w:tcBorders>
              <w:top w:val="single" w:sz="4" w:space="0" w:color="auto"/>
              <w:left w:val="nil"/>
              <w:bottom w:val="single" w:sz="4" w:space="0" w:color="auto"/>
              <w:right w:val="single" w:sz="4" w:space="0" w:color="auto"/>
            </w:tcBorders>
            <w:shd w:val="clear" w:color="auto" w:fill="auto"/>
            <w:vAlign w:val="center"/>
          </w:tcPr>
          <w:p w:rsidR="00DE56BE" w:rsidRPr="00DE56BE" w:rsidRDefault="00DE56BE" w:rsidP="0016154F">
            <w:pPr>
              <w:spacing w:after="0" w:line="240" w:lineRule="auto"/>
              <w:jc w:val="center"/>
              <w:rPr>
                <w:rFonts w:ascii="Times New Roman" w:eastAsia="Times New Roman" w:hAnsi="Times New Roman" w:cs="Times New Roman"/>
                <w:sz w:val="20"/>
                <w:szCs w:val="20"/>
                <w:lang w:eastAsia="ru-RU"/>
              </w:rPr>
            </w:pPr>
            <w:r w:rsidRPr="00DE56BE">
              <w:rPr>
                <w:rFonts w:ascii="Times New Roman" w:eastAsia="Times New Roman" w:hAnsi="Times New Roman" w:cs="Times New Roman"/>
                <w:sz w:val="20"/>
                <w:szCs w:val="20"/>
                <w:lang w:eastAsia="ru-RU"/>
              </w:rPr>
              <w:t>областных</w:t>
            </w:r>
          </w:p>
        </w:tc>
      </w:tr>
      <w:tr w:rsidR="00DE56BE" w:rsidRPr="00DE56BE" w:rsidTr="001A1784">
        <w:trPr>
          <w:trHeight w:val="255"/>
        </w:trPr>
        <w:tc>
          <w:tcPr>
            <w:tcW w:w="1620" w:type="dxa"/>
            <w:tcBorders>
              <w:top w:val="single" w:sz="4" w:space="0" w:color="auto"/>
              <w:left w:val="single" w:sz="4" w:space="0" w:color="auto"/>
              <w:bottom w:val="single" w:sz="4" w:space="0" w:color="auto"/>
              <w:right w:val="single" w:sz="4" w:space="0" w:color="auto"/>
            </w:tcBorders>
            <w:shd w:val="clear" w:color="auto" w:fill="auto"/>
            <w:vAlign w:val="bottom"/>
          </w:tcPr>
          <w:p w:rsidR="00DE56BE" w:rsidRPr="00DE56BE" w:rsidRDefault="00DE56BE" w:rsidP="0016154F">
            <w:pPr>
              <w:spacing w:after="0" w:line="240" w:lineRule="auto"/>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ВСЕГО РАСХОДОВ</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00</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408547,9</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168016,0</w:t>
            </w: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240531,9</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402347,0</w:t>
            </w:r>
          </w:p>
        </w:tc>
        <w:tc>
          <w:tcPr>
            <w:tcW w:w="1066"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163833,9</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238513,1</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20"/>
                <w:szCs w:val="20"/>
                <w:lang w:eastAsia="ru-RU"/>
              </w:rPr>
            </w:pPr>
            <w:r w:rsidRPr="00DE56BE">
              <w:rPr>
                <w:rFonts w:ascii="Times New Roman" w:eastAsia="Times New Roman" w:hAnsi="Times New Roman" w:cs="Times New Roman"/>
                <w:b/>
                <w:sz w:val="20"/>
                <w:szCs w:val="20"/>
                <w:lang w:eastAsia="ru-RU"/>
              </w:rPr>
              <w:t>98,5</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20"/>
                <w:szCs w:val="20"/>
                <w:lang w:eastAsia="ru-RU"/>
              </w:rPr>
            </w:pPr>
            <w:r w:rsidRPr="00DE56BE">
              <w:rPr>
                <w:rFonts w:ascii="Times New Roman" w:eastAsia="Times New Roman" w:hAnsi="Times New Roman" w:cs="Times New Roman"/>
                <w:b/>
                <w:sz w:val="20"/>
                <w:szCs w:val="20"/>
                <w:lang w:eastAsia="ru-RU"/>
              </w:rPr>
              <w:t>97,5</w:t>
            </w:r>
          </w:p>
        </w:tc>
        <w:tc>
          <w:tcPr>
            <w:tcW w:w="721"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20"/>
                <w:szCs w:val="20"/>
                <w:lang w:eastAsia="ru-RU"/>
              </w:rPr>
            </w:pPr>
            <w:r w:rsidRPr="00DE56BE">
              <w:rPr>
                <w:rFonts w:ascii="Times New Roman" w:eastAsia="Times New Roman" w:hAnsi="Times New Roman" w:cs="Times New Roman"/>
                <w:b/>
                <w:sz w:val="20"/>
                <w:szCs w:val="20"/>
                <w:lang w:eastAsia="ru-RU"/>
              </w:rPr>
              <w:t>99,2</w:t>
            </w:r>
          </w:p>
        </w:tc>
      </w:tr>
      <w:tr w:rsidR="00DE56BE" w:rsidRPr="00DE56BE" w:rsidTr="001A1784">
        <w:trPr>
          <w:trHeight w:val="525"/>
        </w:trPr>
        <w:tc>
          <w:tcPr>
            <w:tcW w:w="1620" w:type="dxa"/>
            <w:tcBorders>
              <w:top w:val="single" w:sz="4" w:space="0" w:color="auto"/>
              <w:left w:val="single" w:sz="4" w:space="0" w:color="auto"/>
              <w:bottom w:val="single" w:sz="4" w:space="0" w:color="auto"/>
              <w:right w:val="single" w:sz="4" w:space="0" w:color="auto"/>
            </w:tcBorders>
            <w:shd w:val="clear" w:color="auto" w:fill="auto"/>
            <w:vAlign w:val="bottom"/>
          </w:tcPr>
          <w:p w:rsidR="00DE56BE" w:rsidRPr="00DE56BE" w:rsidRDefault="00DE56BE" w:rsidP="0016154F">
            <w:pPr>
              <w:spacing w:after="0" w:line="240" w:lineRule="auto"/>
              <w:rPr>
                <w:rFonts w:ascii="Times New Roman" w:eastAsia="Times New Roman" w:hAnsi="Times New Roman" w:cs="Times New Roman"/>
                <w:b/>
                <w:sz w:val="18"/>
                <w:szCs w:val="18"/>
                <w:lang w:eastAsia="ru-RU"/>
              </w:rPr>
            </w:pPr>
            <w:proofErr w:type="spellStart"/>
            <w:proofErr w:type="gramStart"/>
            <w:r w:rsidRPr="00DE56BE">
              <w:rPr>
                <w:rFonts w:ascii="Times New Roman" w:eastAsia="Times New Roman" w:hAnsi="Times New Roman" w:cs="Times New Roman"/>
                <w:b/>
                <w:sz w:val="18"/>
                <w:szCs w:val="18"/>
                <w:lang w:eastAsia="ru-RU"/>
              </w:rPr>
              <w:t>Общегосударст</w:t>
            </w:r>
            <w:proofErr w:type="spellEnd"/>
            <w:r w:rsidRPr="00DE56BE">
              <w:rPr>
                <w:rFonts w:ascii="Times New Roman" w:eastAsia="Times New Roman" w:hAnsi="Times New Roman" w:cs="Times New Roman"/>
                <w:b/>
                <w:sz w:val="18"/>
                <w:szCs w:val="18"/>
                <w:lang w:eastAsia="ru-RU"/>
              </w:rPr>
              <w:t>-венные</w:t>
            </w:r>
            <w:proofErr w:type="gramEnd"/>
            <w:r w:rsidRPr="00DE56BE">
              <w:rPr>
                <w:rFonts w:ascii="Times New Roman" w:eastAsia="Times New Roman" w:hAnsi="Times New Roman" w:cs="Times New Roman"/>
                <w:b/>
                <w:sz w:val="18"/>
                <w:szCs w:val="18"/>
                <w:lang w:eastAsia="ru-RU"/>
              </w:rPr>
              <w:t xml:space="preserve"> вопросы</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01</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36345,1</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33159,7</w:t>
            </w: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Arial CYR" w:eastAsia="Times New Roman" w:hAnsi="Arial CYR" w:cs="Arial CYR"/>
                <w:b/>
                <w:sz w:val="18"/>
                <w:szCs w:val="18"/>
                <w:lang w:eastAsia="ru-RU"/>
              </w:rPr>
            </w:pPr>
            <w:r w:rsidRPr="00DE56BE">
              <w:rPr>
                <w:rFonts w:ascii="Arial CYR" w:eastAsia="Times New Roman" w:hAnsi="Arial CYR" w:cs="Arial CYR"/>
                <w:b/>
                <w:sz w:val="18"/>
                <w:szCs w:val="18"/>
                <w:lang w:eastAsia="ru-RU"/>
              </w:rPr>
              <w:t>3185,4</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36339,2</w:t>
            </w:r>
          </w:p>
        </w:tc>
        <w:tc>
          <w:tcPr>
            <w:tcW w:w="1066"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33159,7</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3179,5</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20"/>
                <w:szCs w:val="20"/>
                <w:lang w:eastAsia="ru-RU"/>
              </w:rPr>
            </w:pPr>
            <w:r w:rsidRPr="00DE56BE">
              <w:rPr>
                <w:rFonts w:ascii="Times New Roman" w:eastAsia="Times New Roman" w:hAnsi="Times New Roman" w:cs="Times New Roman"/>
                <w:b/>
                <w:sz w:val="20"/>
                <w:szCs w:val="20"/>
                <w:lang w:eastAsia="ru-RU"/>
              </w:rPr>
              <w:t>100,0</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20"/>
                <w:szCs w:val="20"/>
                <w:lang w:eastAsia="ru-RU"/>
              </w:rPr>
            </w:pPr>
            <w:r w:rsidRPr="00DE56BE">
              <w:rPr>
                <w:rFonts w:ascii="Times New Roman" w:eastAsia="Times New Roman" w:hAnsi="Times New Roman" w:cs="Times New Roman"/>
                <w:b/>
                <w:sz w:val="20"/>
                <w:szCs w:val="20"/>
                <w:lang w:eastAsia="ru-RU"/>
              </w:rPr>
              <w:t>100,0</w:t>
            </w:r>
          </w:p>
        </w:tc>
        <w:tc>
          <w:tcPr>
            <w:tcW w:w="721"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20"/>
                <w:szCs w:val="20"/>
                <w:lang w:eastAsia="ru-RU"/>
              </w:rPr>
            </w:pPr>
            <w:r w:rsidRPr="00DE56BE">
              <w:rPr>
                <w:rFonts w:ascii="Times New Roman" w:eastAsia="Times New Roman" w:hAnsi="Times New Roman" w:cs="Times New Roman"/>
                <w:b/>
                <w:sz w:val="20"/>
                <w:szCs w:val="20"/>
                <w:lang w:eastAsia="ru-RU"/>
              </w:rPr>
              <w:t>99,8</w:t>
            </w:r>
          </w:p>
        </w:tc>
      </w:tr>
      <w:tr w:rsidR="00DE56BE" w:rsidRPr="00DE56BE" w:rsidTr="001A1784">
        <w:trPr>
          <w:trHeight w:val="255"/>
        </w:trPr>
        <w:tc>
          <w:tcPr>
            <w:tcW w:w="1620" w:type="dxa"/>
            <w:tcBorders>
              <w:top w:val="single" w:sz="4" w:space="0" w:color="auto"/>
              <w:left w:val="single" w:sz="4" w:space="0" w:color="auto"/>
              <w:bottom w:val="single" w:sz="4" w:space="0" w:color="auto"/>
              <w:right w:val="single" w:sz="4" w:space="0" w:color="auto"/>
            </w:tcBorders>
            <w:shd w:val="clear" w:color="auto" w:fill="auto"/>
            <w:vAlign w:val="bottom"/>
          </w:tcPr>
          <w:p w:rsidR="00DE56BE" w:rsidRPr="00DE56BE" w:rsidRDefault="00DE56BE" w:rsidP="0016154F">
            <w:pPr>
              <w:spacing w:after="0" w:line="240" w:lineRule="auto"/>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Национальная оборона</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02</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662,3</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0</w:t>
            </w: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662,3</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662,3</w:t>
            </w:r>
          </w:p>
        </w:tc>
        <w:tc>
          <w:tcPr>
            <w:tcW w:w="1066"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0</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662,3</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20"/>
                <w:szCs w:val="20"/>
                <w:lang w:eastAsia="ru-RU"/>
              </w:rPr>
            </w:pPr>
            <w:r w:rsidRPr="00DE56BE">
              <w:rPr>
                <w:rFonts w:ascii="Times New Roman" w:eastAsia="Times New Roman" w:hAnsi="Times New Roman" w:cs="Times New Roman"/>
                <w:b/>
                <w:sz w:val="20"/>
                <w:szCs w:val="20"/>
                <w:lang w:eastAsia="ru-RU"/>
              </w:rPr>
              <w:t>100,0</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20"/>
                <w:szCs w:val="20"/>
                <w:lang w:eastAsia="ru-RU"/>
              </w:rPr>
            </w:pPr>
            <w:r w:rsidRPr="00DE56BE">
              <w:rPr>
                <w:rFonts w:ascii="Times New Roman" w:eastAsia="Times New Roman" w:hAnsi="Times New Roman" w:cs="Times New Roman"/>
                <w:b/>
                <w:sz w:val="20"/>
                <w:szCs w:val="20"/>
                <w:lang w:eastAsia="ru-RU"/>
              </w:rPr>
              <w:t>0</w:t>
            </w:r>
          </w:p>
        </w:tc>
        <w:tc>
          <w:tcPr>
            <w:tcW w:w="721"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20"/>
                <w:szCs w:val="20"/>
                <w:lang w:eastAsia="ru-RU"/>
              </w:rPr>
            </w:pPr>
            <w:r w:rsidRPr="00DE56BE">
              <w:rPr>
                <w:rFonts w:ascii="Times New Roman" w:eastAsia="Times New Roman" w:hAnsi="Times New Roman" w:cs="Times New Roman"/>
                <w:b/>
                <w:sz w:val="20"/>
                <w:szCs w:val="20"/>
                <w:lang w:eastAsia="ru-RU"/>
              </w:rPr>
              <w:t>100,0</w:t>
            </w:r>
          </w:p>
        </w:tc>
      </w:tr>
      <w:tr w:rsidR="00DE56BE" w:rsidRPr="00DE56BE" w:rsidTr="00DA7DD1">
        <w:trPr>
          <w:trHeight w:val="720"/>
        </w:trPr>
        <w:tc>
          <w:tcPr>
            <w:tcW w:w="1620" w:type="dxa"/>
            <w:tcBorders>
              <w:top w:val="nil"/>
              <w:left w:val="single" w:sz="4" w:space="0" w:color="auto"/>
              <w:bottom w:val="single" w:sz="4" w:space="0" w:color="auto"/>
              <w:right w:val="single" w:sz="4" w:space="0" w:color="auto"/>
            </w:tcBorders>
            <w:shd w:val="clear" w:color="auto" w:fill="auto"/>
            <w:vAlign w:val="bottom"/>
          </w:tcPr>
          <w:p w:rsidR="00DE56BE" w:rsidRPr="00DE56BE" w:rsidRDefault="00DE56BE" w:rsidP="0016154F">
            <w:pPr>
              <w:spacing w:after="0" w:line="240" w:lineRule="auto"/>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 xml:space="preserve">Национальная безопасность и </w:t>
            </w:r>
            <w:proofErr w:type="spellStart"/>
            <w:proofErr w:type="gramStart"/>
            <w:r w:rsidRPr="00DE56BE">
              <w:rPr>
                <w:rFonts w:ascii="Times New Roman" w:eastAsia="Times New Roman" w:hAnsi="Times New Roman" w:cs="Times New Roman"/>
                <w:b/>
                <w:sz w:val="18"/>
                <w:szCs w:val="18"/>
                <w:lang w:eastAsia="ru-RU"/>
              </w:rPr>
              <w:t>правоохраните-льная</w:t>
            </w:r>
            <w:proofErr w:type="spellEnd"/>
            <w:proofErr w:type="gramEnd"/>
            <w:r w:rsidRPr="00DE56BE">
              <w:rPr>
                <w:rFonts w:ascii="Times New Roman" w:eastAsia="Times New Roman" w:hAnsi="Times New Roman" w:cs="Times New Roman"/>
                <w:b/>
                <w:sz w:val="18"/>
                <w:szCs w:val="18"/>
                <w:lang w:eastAsia="ru-RU"/>
              </w:rPr>
              <w:t xml:space="preserve"> деятельность</w:t>
            </w:r>
          </w:p>
        </w:tc>
        <w:tc>
          <w:tcPr>
            <w:tcW w:w="540" w:type="dxa"/>
            <w:tcBorders>
              <w:top w:val="nil"/>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03</w:t>
            </w:r>
          </w:p>
        </w:tc>
        <w:tc>
          <w:tcPr>
            <w:tcW w:w="1080" w:type="dxa"/>
            <w:tcBorders>
              <w:top w:val="nil"/>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1160,2</w:t>
            </w:r>
          </w:p>
        </w:tc>
        <w:tc>
          <w:tcPr>
            <w:tcW w:w="1080" w:type="dxa"/>
            <w:tcBorders>
              <w:top w:val="nil"/>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1160,2</w:t>
            </w:r>
          </w:p>
        </w:tc>
        <w:tc>
          <w:tcPr>
            <w:tcW w:w="1260" w:type="dxa"/>
            <w:tcBorders>
              <w:top w:val="nil"/>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0</w:t>
            </w:r>
          </w:p>
        </w:tc>
        <w:tc>
          <w:tcPr>
            <w:tcW w:w="1080" w:type="dxa"/>
            <w:tcBorders>
              <w:top w:val="nil"/>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1160,2</w:t>
            </w:r>
          </w:p>
        </w:tc>
        <w:tc>
          <w:tcPr>
            <w:tcW w:w="1066" w:type="dxa"/>
            <w:tcBorders>
              <w:top w:val="nil"/>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1160,2</w:t>
            </w:r>
          </w:p>
        </w:tc>
        <w:tc>
          <w:tcPr>
            <w:tcW w:w="780" w:type="dxa"/>
            <w:tcBorders>
              <w:top w:val="nil"/>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0</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20"/>
                <w:szCs w:val="20"/>
                <w:lang w:eastAsia="ru-RU"/>
              </w:rPr>
            </w:pPr>
            <w:r w:rsidRPr="00DE56BE">
              <w:rPr>
                <w:rFonts w:ascii="Times New Roman" w:eastAsia="Times New Roman" w:hAnsi="Times New Roman" w:cs="Times New Roman"/>
                <w:b/>
                <w:sz w:val="20"/>
                <w:szCs w:val="20"/>
                <w:lang w:eastAsia="ru-RU"/>
              </w:rPr>
              <w:t>100,0</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20"/>
                <w:szCs w:val="20"/>
                <w:lang w:eastAsia="ru-RU"/>
              </w:rPr>
            </w:pPr>
            <w:r w:rsidRPr="00DE56BE">
              <w:rPr>
                <w:rFonts w:ascii="Times New Roman" w:eastAsia="Times New Roman" w:hAnsi="Times New Roman" w:cs="Times New Roman"/>
                <w:b/>
                <w:sz w:val="20"/>
                <w:szCs w:val="20"/>
                <w:lang w:eastAsia="ru-RU"/>
              </w:rPr>
              <w:t>100,0</w:t>
            </w:r>
          </w:p>
        </w:tc>
        <w:tc>
          <w:tcPr>
            <w:tcW w:w="721"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20"/>
                <w:szCs w:val="20"/>
                <w:lang w:eastAsia="ru-RU"/>
              </w:rPr>
            </w:pPr>
            <w:r w:rsidRPr="00DE56BE">
              <w:rPr>
                <w:rFonts w:ascii="Times New Roman" w:eastAsia="Times New Roman" w:hAnsi="Times New Roman" w:cs="Times New Roman"/>
                <w:b/>
                <w:sz w:val="20"/>
                <w:szCs w:val="20"/>
                <w:lang w:eastAsia="ru-RU"/>
              </w:rPr>
              <w:t>0</w:t>
            </w:r>
          </w:p>
        </w:tc>
      </w:tr>
      <w:tr w:rsidR="00DE56BE" w:rsidRPr="00DE56BE" w:rsidTr="00DA7DD1">
        <w:trPr>
          <w:trHeight w:val="255"/>
        </w:trPr>
        <w:tc>
          <w:tcPr>
            <w:tcW w:w="1620" w:type="dxa"/>
            <w:tcBorders>
              <w:top w:val="nil"/>
              <w:left w:val="single" w:sz="4" w:space="0" w:color="auto"/>
              <w:bottom w:val="single" w:sz="4" w:space="0" w:color="auto"/>
              <w:right w:val="single" w:sz="4" w:space="0" w:color="auto"/>
            </w:tcBorders>
            <w:shd w:val="clear" w:color="auto" w:fill="auto"/>
            <w:vAlign w:val="bottom"/>
          </w:tcPr>
          <w:p w:rsidR="00DE56BE" w:rsidRPr="00DE56BE" w:rsidRDefault="00DE56BE" w:rsidP="0016154F">
            <w:pPr>
              <w:spacing w:after="0" w:line="240" w:lineRule="auto"/>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Национальная экономика</w:t>
            </w:r>
          </w:p>
        </w:tc>
        <w:tc>
          <w:tcPr>
            <w:tcW w:w="540" w:type="dxa"/>
            <w:tcBorders>
              <w:top w:val="nil"/>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04</w:t>
            </w:r>
          </w:p>
        </w:tc>
        <w:tc>
          <w:tcPr>
            <w:tcW w:w="1080" w:type="dxa"/>
            <w:tcBorders>
              <w:top w:val="nil"/>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38348,8</w:t>
            </w:r>
          </w:p>
        </w:tc>
        <w:tc>
          <w:tcPr>
            <w:tcW w:w="1080" w:type="dxa"/>
            <w:tcBorders>
              <w:top w:val="nil"/>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6932,8</w:t>
            </w:r>
          </w:p>
        </w:tc>
        <w:tc>
          <w:tcPr>
            <w:tcW w:w="1260" w:type="dxa"/>
            <w:tcBorders>
              <w:top w:val="nil"/>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31416,0</w:t>
            </w:r>
          </w:p>
        </w:tc>
        <w:tc>
          <w:tcPr>
            <w:tcW w:w="1080" w:type="dxa"/>
            <w:tcBorders>
              <w:top w:val="nil"/>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34200,0</w:t>
            </w:r>
          </w:p>
        </w:tc>
        <w:tc>
          <w:tcPr>
            <w:tcW w:w="1066" w:type="dxa"/>
            <w:tcBorders>
              <w:top w:val="nil"/>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3923,6</w:t>
            </w:r>
          </w:p>
        </w:tc>
        <w:tc>
          <w:tcPr>
            <w:tcW w:w="780" w:type="dxa"/>
            <w:tcBorders>
              <w:top w:val="nil"/>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30276,4</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20"/>
                <w:szCs w:val="20"/>
                <w:lang w:eastAsia="ru-RU"/>
              </w:rPr>
            </w:pPr>
            <w:r w:rsidRPr="00DE56BE">
              <w:rPr>
                <w:rFonts w:ascii="Times New Roman" w:eastAsia="Times New Roman" w:hAnsi="Times New Roman" w:cs="Times New Roman"/>
                <w:b/>
                <w:sz w:val="20"/>
                <w:szCs w:val="20"/>
                <w:lang w:eastAsia="ru-RU"/>
              </w:rPr>
              <w:t>89,2</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20"/>
                <w:szCs w:val="20"/>
                <w:lang w:eastAsia="ru-RU"/>
              </w:rPr>
            </w:pPr>
            <w:r w:rsidRPr="00DE56BE">
              <w:rPr>
                <w:rFonts w:ascii="Times New Roman" w:eastAsia="Times New Roman" w:hAnsi="Times New Roman" w:cs="Times New Roman"/>
                <w:b/>
                <w:sz w:val="20"/>
                <w:szCs w:val="20"/>
                <w:lang w:eastAsia="ru-RU"/>
              </w:rPr>
              <w:t>56,6</w:t>
            </w:r>
          </w:p>
        </w:tc>
        <w:tc>
          <w:tcPr>
            <w:tcW w:w="721"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20"/>
                <w:szCs w:val="20"/>
                <w:lang w:eastAsia="ru-RU"/>
              </w:rPr>
            </w:pPr>
            <w:r w:rsidRPr="00DE56BE">
              <w:rPr>
                <w:rFonts w:ascii="Times New Roman" w:eastAsia="Times New Roman" w:hAnsi="Times New Roman" w:cs="Times New Roman"/>
                <w:b/>
                <w:sz w:val="20"/>
                <w:szCs w:val="20"/>
                <w:lang w:eastAsia="ru-RU"/>
              </w:rPr>
              <w:t>96,4</w:t>
            </w:r>
          </w:p>
        </w:tc>
      </w:tr>
      <w:tr w:rsidR="00DE56BE" w:rsidRPr="00DE56BE" w:rsidTr="00DA7DD1">
        <w:trPr>
          <w:trHeight w:val="510"/>
        </w:trPr>
        <w:tc>
          <w:tcPr>
            <w:tcW w:w="1620" w:type="dxa"/>
            <w:tcBorders>
              <w:top w:val="nil"/>
              <w:left w:val="single" w:sz="4" w:space="0" w:color="auto"/>
              <w:bottom w:val="single" w:sz="4" w:space="0" w:color="auto"/>
              <w:right w:val="single" w:sz="4" w:space="0" w:color="auto"/>
            </w:tcBorders>
            <w:shd w:val="clear" w:color="auto" w:fill="auto"/>
            <w:vAlign w:val="bottom"/>
          </w:tcPr>
          <w:p w:rsidR="00DE56BE" w:rsidRPr="00DE56BE" w:rsidRDefault="00DE56BE" w:rsidP="0016154F">
            <w:pPr>
              <w:spacing w:after="0" w:line="240" w:lineRule="auto"/>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Жилищно-коммунальное хозяйство</w:t>
            </w:r>
          </w:p>
        </w:tc>
        <w:tc>
          <w:tcPr>
            <w:tcW w:w="540" w:type="dxa"/>
            <w:tcBorders>
              <w:top w:val="nil"/>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05</w:t>
            </w:r>
          </w:p>
        </w:tc>
        <w:tc>
          <w:tcPr>
            <w:tcW w:w="1080" w:type="dxa"/>
            <w:tcBorders>
              <w:top w:val="nil"/>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24152,3</w:t>
            </w:r>
          </w:p>
        </w:tc>
        <w:tc>
          <w:tcPr>
            <w:tcW w:w="1080" w:type="dxa"/>
            <w:tcBorders>
              <w:top w:val="nil"/>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0</w:t>
            </w:r>
          </w:p>
        </w:tc>
        <w:tc>
          <w:tcPr>
            <w:tcW w:w="1260" w:type="dxa"/>
            <w:tcBorders>
              <w:top w:val="nil"/>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24152,3</w:t>
            </w:r>
          </w:p>
        </w:tc>
        <w:tc>
          <w:tcPr>
            <w:tcW w:w="1080" w:type="dxa"/>
            <w:tcBorders>
              <w:top w:val="nil"/>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24152,3</w:t>
            </w:r>
          </w:p>
        </w:tc>
        <w:tc>
          <w:tcPr>
            <w:tcW w:w="1066" w:type="dxa"/>
            <w:tcBorders>
              <w:top w:val="nil"/>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0</w:t>
            </w:r>
          </w:p>
        </w:tc>
        <w:tc>
          <w:tcPr>
            <w:tcW w:w="780" w:type="dxa"/>
            <w:tcBorders>
              <w:top w:val="nil"/>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24152,3</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20"/>
                <w:szCs w:val="20"/>
                <w:lang w:eastAsia="ru-RU"/>
              </w:rPr>
            </w:pPr>
            <w:r w:rsidRPr="00DE56BE">
              <w:rPr>
                <w:rFonts w:ascii="Times New Roman" w:eastAsia="Times New Roman" w:hAnsi="Times New Roman" w:cs="Times New Roman"/>
                <w:b/>
                <w:sz w:val="20"/>
                <w:szCs w:val="20"/>
                <w:lang w:eastAsia="ru-RU"/>
              </w:rPr>
              <w:t>100,0</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20"/>
                <w:szCs w:val="20"/>
                <w:lang w:eastAsia="ru-RU"/>
              </w:rPr>
            </w:pPr>
            <w:r w:rsidRPr="00DE56BE">
              <w:rPr>
                <w:rFonts w:ascii="Times New Roman" w:eastAsia="Times New Roman" w:hAnsi="Times New Roman" w:cs="Times New Roman"/>
                <w:b/>
                <w:sz w:val="20"/>
                <w:szCs w:val="20"/>
                <w:lang w:eastAsia="ru-RU"/>
              </w:rPr>
              <w:t>0</w:t>
            </w:r>
          </w:p>
        </w:tc>
        <w:tc>
          <w:tcPr>
            <w:tcW w:w="721"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20"/>
                <w:szCs w:val="20"/>
                <w:lang w:eastAsia="ru-RU"/>
              </w:rPr>
            </w:pPr>
            <w:r w:rsidRPr="00DE56BE">
              <w:rPr>
                <w:rFonts w:ascii="Times New Roman" w:eastAsia="Times New Roman" w:hAnsi="Times New Roman" w:cs="Times New Roman"/>
                <w:b/>
                <w:sz w:val="20"/>
                <w:szCs w:val="20"/>
                <w:lang w:eastAsia="ru-RU"/>
              </w:rPr>
              <w:t>100,0</w:t>
            </w:r>
          </w:p>
        </w:tc>
      </w:tr>
      <w:tr w:rsidR="00DE56BE" w:rsidRPr="00DE56BE" w:rsidTr="00DA7DD1">
        <w:trPr>
          <w:trHeight w:val="255"/>
        </w:trPr>
        <w:tc>
          <w:tcPr>
            <w:tcW w:w="1620" w:type="dxa"/>
            <w:tcBorders>
              <w:top w:val="nil"/>
              <w:left w:val="single" w:sz="4" w:space="0" w:color="auto"/>
              <w:bottom w:val="single" w:sz="4" w:space="0" w:color="auto"/>
              <w:right w:val="single" w:sz="4" w:space="0" w:color="auto"/>
            </w:tcBorders>
            <w:shd w:val="clear" w:color="auto" w:fill="auto"/>
            <w:vAlign w:val="bottom"/>
          </w:tcPr>
          <w:p w:rsidR="00DE56BE" w:rsidRPr="00DE56BE" w:rsidRDefault="00DE56BE" w:rsidP="0016154F">
            <w:pPr>
              <w:spacing w:after="0" w:line="240" w:lineRule="auto"/>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Охрана окружающей среды</w:t>
            </w:r>
          </w:p>
        </w:tc>
        <w:tc>
          <w:tcPr>
            <w:tcW w:w="540" w:type="dxa"/>
            <w:tcBorders>
              <w:top w:val="nil"/>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06</w:t>
            </w:r>
          </w:p>
        </w:tc>
        <w:tc>
          <w:tcPr>
            <w:tcW w:w="1080" w:type="dxa"/>
            <w:tcBorders>
              <w:top w:val="nil"/>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50,0</w:t>
            </w:r>
          </w:p>
        </w:tc>
        <w:tc>
          <w:tcPr>
            <w:tcW w:w="1080" w:type="dxa"/>
            <w:tcBorders>
              <w:top w:val="nil"/>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50,0</w:t>
            </w:r>
          </w:p>
        </w:tc>
        <w:tc>
          <w:tcPr>
            <w:tcW w:w="1260" w:type="dxa"/>
            <w:tcBorders>
              <w:top w:val="nil"/>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0</w:t>
            </w:r>
          </w:p>
        </w:tc>
        <w:tc>
          <w:tcPr>
            <w:tcW w:w="1080" w:type="dxa"/>
            <w:tcBorders>
              <w:top w:val="nil"/>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50,0</w:t>
            </w:r>
          </w:p>
        </w:tc>
        <w:tc>
          <w:tcPr>
            <w:tcW w:w="1066" w:type="dxa"/>
            <w:tcBorders>
              <w:top w:val="nil"/>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50,0</w:t>
            </w:r>
          </w:p>
        </w:tc>
        <w:tc>
          <w:tcPr>
            <w:tcW w:w="780" w:type="dxa"/>
            <w:tcBorders>
              <w:top w:val="nil"/>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0</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20"/>
                <w:szCs w:val="20"/>
                <w:lang w:eastAsia="ru-RU"/>
              </w:rPr>
            </w:pPr>
            <w:r w:rsidRPr="00DE56BE">
              <w:rPr>
                <w:rFonts w:ascii="Times New Roman" w:eastAsia="Times New Roman" w:hAnsi="Times New Roman" w:cs="Times New Roman"/>
                <w:b/>
                <w:sz w:val="20"/>
                <w:szCs w:val="20"/>
                <w:lang w:eastAsia="ru-RU"/>
              </w:rPr>
              <w:t>100,0</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20"/>
                <w:szCs w:val="20"/>
                <w:lang w:eastAsia="ru-RU"/>
              </w:rPr>
            </w:pPr>
            <w:r w:rsidRPr="00DE56BE">
              <w:rPr>
                <w:rFonts w:ascii="Times New Roman" w:eastAsia="Times New Roman" w:hAnsi="Times New Roman" w:cs="Times New Roman"/>
                <w:b/>
                <w:sz w:val="20"/>
                <w:szCs w:val="20"/>
                <w:lang w:eastAsia="ru-RU"/>
              </w:rPr>
              <w:t>100,0</w:t>
            </w:r>
          </w:p>
        </w:tc>
        <w:tc>
          <w:tcPr>
            <w:tcW w:w="721"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20"/>
                <w:szCs w:val="20"/>
                <w:lang w:eastAsia="ru-RU"/>
              </w:rPr>
            </w:pPr>
            <w:r w:rsidRPr="00DE56BE">
              <w:rPr>
                <w:rFonts w:ascii="Times New Roman" w:eastAsia="Times New Roman" w:hAnsi="Times New Roman" w:cs="Times New Roman"/>
                <w:b/>
                <w:sz w:val="20"/>
                <w:szCs w:val="20"/>
                <w:lang w:eastAsia="ru-RU"/>
              </w:rPr>
              <w:t>0</w:t>
            </w:r>
          </w:p>
        </w:tc>
      </w:tr>
      <w:tr w:rsidR="00DE56BE" w:rsidRPr="00DE56BE" w:rsidTr="00DA7DD1">
        <w:trPr>
          <w:trHeight w:val="253"/>
        </w:trPr>
        <w:tc>
          <w:tcPr>
            <w:tcW w:w="1620" w:type="dxa"/>
            <w:tcBorders>
              <w:top w:val="nil"/>
              <w:left w:val="single" w:sz="4" w:space="0" w:color="auto"/>
              <w:bottom w:val="single" w:sz="4" w:space="0" w:color="auto"/>
              <w:right w:val="single" w:sz="4" w:space="0" w:color="auto"/>
            </w:tcBorders>
            <w:shd w:val="clear" w:color="auto" w:fill="auto"/>
            <w:vAlign w:val="bottom"/>
          </w:tcPr>
          <w:p w:rsidR="00DE56BE" w:rsidRPr="00DE56BE" w:rsidRDefault="00DE56BE" w:rsidP="0016154F">
            <w:pPr>
              <w:spacing w:after="0" w:line="240" w:lineRule="auto"/>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Образование</w:t>
            </w:r>
          </w:p>
        </w:tc>
        <w:tc>
          <w:tcPr>
            <w:tcW w:w="540" w:type="dxa"/>
            <w:tcBorders>
              <w:top w:val="nil"/>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07</w:t>
            </w:r>
          </w:p>
        </w:tc>
        <w:tc>
          <w:tcPr>
            <w:tcW w:w="1080" w:type="dxa"/>
            <w:tcBorders>
              <w:top w:val="nil"/>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164787,9</w:t>
            </w:r>
          </w:p>
        </w:tc>
        <w:tc>
          <w:tcPr>
            <w:tcW w:w="1080" w:type="dxa"/>
            <w:tcBorders>
              <w:top w:val="nil"/>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78959,6</w:t>
            </w:r>
          </w:p>
        </w:tc>
        <w:tc>
          <w:tcPr>
            <w:tcW w:w="1260" w:type="dxa"/>
            <w:tcBorders>
              <w:top w:val="nil"/>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85828,3</w:t>
            </w:r>
          </w:p>
        </w:tc>
        <w:tc>
          <w:tcPr>
            <w:tcW w:w="1080" w:type="dxa"/>
            <w:tcBorders>
              <w:top w:val="nil"/>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164723,7</w:t>
            </w:r>
          </w:p>
        </w:tc>
        <w:tc>
          <w:tcPr>
            <w:tcW w:w="1066" w:type="dxa"/>
            <w:tcBorders>
              <w:top w:val="nil"/>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78953,7</w:t>
            </w:r>
          </w:p>
        </w:tc>
        <w:tc>
          <w:tcPr>
            <w:tcW w:w="780" w:type="dxa"/>
            <w:tcBorders>
              <w:top w:val="nil"/>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85770,0</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20"/>
                <w:szCs w:val="20"/>
                <w:lang w:eastAsia="ru-RU"/>
              </w:rPr>
            </w:pPr>
            <w:r w:rsidRPr="00DE56BE">
              <w:rPr>
                <w:rFonts w:ascii="Times New Roman" w:eastAsia="Times New Roman" w:hAnsi="Times New Roman" w:cs="Times New Roman"/>
                <w:b/>
                <w:sz w:val="20"/>
                <w:szCs w:val="20"/>
                <w:lang w:eastAsia="ru-RU"/>
              </w:rPr>
              <w:t>100,0</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20"/>
                <w:szCs w:val="20"/>
                <w:lang w:eastAsia="ru-RU"/>
              </w:rPr>
            </w:pPr>
            <w:r w:rsidRPr="00DE56BE">
              <w:rPr>
                <w:rFonts w:ascii="Times New Roman" w:eastAsia="Times New Roman" w:hAnsi="Times New Roman" w:cs="Times New Roman"/>
                <w:b/>
                <w:sz w:val="20"/>
                <w:szCs w:val="20"/>
                <w:lang w:eastAsia="ru-RU"/>
              </w:rPr>
              <w:t>100,0</w:t>
            </w:r>
          </w:p>
        </w:tc>
        <w:tc>
          <w:tcPr>
            <w:tcW w:w="721"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16154F">
            <w:pPr>
              <w:spacing w:after="0" w:line="240" w:lineRule="auto"/>
              <w:jc w:val="center"/>
              <w:rPr>
                <w:rFonts w:ascii="Times New Roman" w:eastAsia="Times New Roman" w:hAnsi="Times New Roman" w:cs="Times New Roman"/>
                <w:b/>
                <w:sz w:val="20"/>
                <w:szCs w:val="20"/>
                <w:lang w:eastAsia="ru-RU"/>
              </w:rPr>
            </w:pPr>
            <w:r w:rsidRPr="00DE56BE">
              <w:rPr>
                <w:rFonts w:ascii="Times New Roman" w:eastAsia="Times New Roman" w:hAnsi="Times New Roman" w:cs="Times New Roman"/>
                <w:b/>
                <w:sz w:val="20"/>
                <w:szCs w:val="20"/>
                <w:lang w:eastAsia="ru-RU"/>
              </w:rPr>
              <w:t>99,9</w:t>
            </w:r>
          </w:p>
        </w:tc>
      </w:tr>
      <w:tr w:rsidR="00DE56BE" w:rsidRPr="00DE56BE" w:rsidTr="00DA7DD1">
        <w:trPr>
          <w:trHeight w:val="765"/>
        </w:trPr>
        <w:tc>
          <w:tcPr>
            <w:tcW w:w="1620" w:type="dxa"/>
            <w:tcBorders>
              <w:top w:val="nil"/>
              <w:left w:val="single" w:sz="4" w:space="0" w:color="auto"/>
              <w:bottom w:val="single" w:sz="4" w:space="0" w:color="auto"/>
              <w:right w:val="single" w:sz="4" w:space="0" w:color="auto"/>
            </w:tcBorders>
            <w:shd w:val="clear" w:color="auto" w:fill="auto"/>
            <w:vAlign w:val="bottom"/>
          </w:tcPr>
          <w:p w:rsidR="00DE56BE" w:rsidRPr="00DE56BE" w:rsidRDefault="00DE56BE" w:rsidP="00DE56BE">
            <w:pPr>
              <w:spacing w:after="0" w:line="240" w:lineRule="auto"/>
              <w:ind w:right="-285"/>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Культура, кинематография и средства массовой информации</w:t>
            </w:r>
          </w:p>
        </w:tc>
        <w:tc>
          <w:tcPr>
            <w:tcW w:w="540" w:type="dxa"/>
            <w:tcBorders>
              <w:top w:val="nil"/>
              <w:left w:val="nil"/>
              <w:bottom w:val="single" w:sz="4" w:space="0" w:color="auto"/>
              <w:right w:val="single" w:sz="4" w:space="0" w:color="auto"/>
            </w:tcBorders>
            <w:shd w:val="clear" w:color="auto" w:fill="auto"/>
            <w:noWrap/>
            <w:vAlign w:val="bottom"/>
          </w:tcPr>
          <w:p w:rsidR="00DE56BE" w:rsidRPr="00DE56BE" w:rsidRDefault="00DE56BE" w:rsidP="00DE56BE">
            <w:pPr>
              <w:spacing w:after="0" w:line="240" w:lineRule="auto"/>
              <w:ind w:right="-285"/>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08</w:t>
            </w:r>
          </w:p>
        </w:tc>
        <w:tc>
          <w:tcPr>
            <w:tcW w:w="1080" w:type="dxa"/>
            <w:tcBorders>
              <w:top w:val="nil"/>
              <w:left w:val="nil"/>
              <w:bottom w:val="single" w:sz="4" w:space="0" w:color="auto"/>
              <w:right w:val="single" w:sz="4" w:space="0" w:color="auto"/>
            </w:tcBorders>
            <w:shd w:val="clear" w:color="auto" w:fill="auto"/>
            <w:noWrap/>
            <w:vAlign w:val="bottom"/>
          </w:tcPr>
          <w:p w:rsidR="00DE56BE" w:rsidRPr="00DE56BE" w:rsidRDefault="00DE56BE" w:rsidP="00DE56BE">
            <w:pPr>
              <w:spacing w:after="0" w:line="240" w:lineRule="auto"/>
              <w:ind w:right="-285"/>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23920,0</w:t>
            </w:r>
          </w:p>
        </w:tc>
        <w:tc>
          <w:tcPr>
            <w:tcW w:w="1080" w:type="dxa"/>
            <w:tcBorders>
              <w:top w:val="nil"/>
              <w:left w:val="nil"/>
              <w:bottom w:val="single" w:sz="4" w:space="0" w:color="auto"/>
              <w:right w:val="single" w:sz="4" w:space="0" w:color="auto"/>
            </w:tcBorders>
            <w:shd w:val="clear" w:color="auto" w:fill="auto"/>
            <w:noWrap/>
            <w:vAlign w:val="bottom"/>
          </w:tcPr>
          <w:p w:rsidR="00DE56BE" w:rsidRPr="00DE56BE" w:rsidRDefault="00DE56BE" w:rsidP="00DE56BE">
            <w:pPr>
              <w:spacing w:after="0" w:line="240" w:lineRule="auto"/>
              <w:ind w:right="-285"/>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22390,2</w:t>
            </w:r>
          </w:p>
        </w:tc>
        <w:tc>
          <w:tcPr>
            <w:tcW w:w="1260" w:type="dxa"/>
            <w:tcBorders>
              <w:top w:val="nil"/>
              <w:left w:val="nil"/>
              <w:bottom w:val="single" w:sz="4" w:space="0" w:color="auto"/>
              <w:right w:val="single" w:sz="4" w:space="0" w:color="auto"/>
            </w:tcBorders>
            <w:shd w:val="clear" w:color="auto" w:fill="auto"/>
            <w:noWrap/>
            <w:vAlign w:val="bottom"/>
          </w:tcPr>
          <w:p w:rsidR="00DE56BE" w:rsidRPr="00DE56BE" w:rsidRDefault="00DE56BE" w:rsidP="00DE56BE">
            <w:pPr>
              <w:spacing w:after="0" w:line="240" w:lineRule="auto"/>
              <w:ind w:right="-285"/>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1529,8</w:t>
            </w:r>
          </w:p>
        </w:tc>
        <w:tc>
          <w:tcPr>
            <w:tcW w:w="1080" w:type="dxa"/>
            <w:tcBorders>
              <w:top w:val="nil"/>
              <w:left w:val="nil"/>
              <w:bottom w:val="single" w:sz="4" w:space="0" w:color="auto"/>
              <w:right w:val="single" w:sz="4" w:space="0" w:color="auto"/>
            </w:tcBorders>
            <w:shd w:val="clear" w:color="auto" w:fill="auto"/>
            <w:noWrap/>
            <w:vAlign w:val="bottom"/>
          </w:tcPr>
          <w:p w:rsidR="00DE56BE" w:rsidRPr="00DE56BE" w:rsidRDefault="00DE56BE" w:rsidP="00DE56BE">
            <w:pPr>
              <w:spacing w:after="0" w:line="240" w:lineRule="auto"/>
              <w:ind w:right="-285"/>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22776,6</w:t>
            </w:r>
          </w:p>
        </w:tc>
        <w:tc>
          <w:tcPr>
            <w:tcW w:w="1066" w:type="dxa"/>
            <w:tcBorders>
              <w:top w:val="nil"/>
              <w:left w:val="nil"/>
              <w:bottom w:val="single" w:sz="4" w:space="0" w:color="auto"/>
              <w:right w:val="single" w:sz="4" w:space="0" w:color="auto"/>
            </w:tcBorders>
            <w:shd w:val="clear" w:color="auto" w:fill="auto"/>
            <w:noWrap/>
            <w:vAlign w:val="bottom"/>
          </w:tcPr>
          <w:p w:rsidR="00DE56BE" w:rsidRPr="00DE56BE" w:rsidRDefault="00DE56BE" w:rsidP="00DE56BE">
            <w:pPr>
              <w:spacing w:after="0" w:line="240" w:lineRule="auto"/>
              <w:ind w:right="-285"/>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21246,8</w:t>
            </w:r>
          </w:p>
        </w:tc>
        <w:tc>
          <w:tcPr>
            <w:tcW w:w="780" w:type="dxa"/>
            <w:tcBorders>
              <w:top w:val="nil"/>
              <w:left w:val="nil"/>
              <w:bottom w:val="single" w:sz="4" w:space="0" w:color="auto"/>
              <w:right w:val="single" w:sz="4" w:space="0" w:color="auto"/>
            </w:tcBorders>
            <w:shd w:val="clear" w:color="auto" w:fill="auto"/>
            <w:noWrap/>
            <w:vAlign w:val="bottom"/>
          </w:tcPr>
          <w:p w:rsidR="00DE56BE" w:rsidRPr="00DE56BE" w:rsidRDefault="00DE56BE" w:rsidP="00DE56BE">
            <w:pPr>
              <w:spacing w:after="0" w:line="240" w:lineRule="auto"/>
              <w:ind w:right="-285"/>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1529,8</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DE56BE">
            <w:pPr>
              <w:spacing w:after="0" w:line="240" w:lineRule="auto"/>
              <w:ind w:right="-285"/>
              <w:jc w:val="center"/>
              <w:rPr>
                <w:rFonts w:ascii="Times New Roman" w:eastAsia="Times New Roman" w:hAnsi="Times New Roman" w:cs="Times New Roman"/>
                <w:b/>
                <w:sz w:val="20"/>
                <w:szCs w:val="20"/>
                <w:lang w:eastAsia="ru-RU"/>
              </w:rPr>
            </w:pPr>
            <w:r w:rsidRPr="00DE56BE">
              <w:rPr>
                <w:rFonts w:ascii="Times New Roman" w:eastAsia="Times New Roman" w:hAnsi="Times New Roman" w:cs="Times New Roman"/>
                <w:b/>
                <w:sz w:val="20"/>
                <w:szCs w:val="20"/>
                <w:lang w:eastAsia="ru-RU"/>
              </w:rPr>
              <w:t>95,2</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DE56BE">
            <w:pPr>
              <w:spacing w:after="0" w:line="240" w:lineRule="auto"/>
              <w:ind w:right="-285"/>
              <w:jc w:val="center"/>
              <w:rPr>
                <w:rFonts w:ascii="Times New Roman" w:eastAsia="Times New Roman" w:hAnsi="Times New Roman" w:cs="Times New Roman"/>
                <w:b/>
                <w:sz w:val="20"/>
                <w:szCs w:val="20"/>
                <w:lang w:eastAsia="ru-RU"/>
              </w:rPr>
            </w:pPr>
            <w:r w:rsidRPr="00DE56BE">
              <w:rPr>
                <w:rFonts w:ascii="Times New Roman" w:eastAsia="Times New Roman" w:hAnsi="Times New Roman" w:cs="Times New Roman"/>
                <w:b/>
                <w:sz w:val="20"/>
                <w:szCs w:val="20"/>
                <w:lang w:eastAsia="ru-RU"/>
              </w:rPr>
              <w:t>94,9</w:t>
            </w:r>
          </w:p>
        </w:tc>
        <w:tc>
          <w:tcPr>
            <w:tcW w:w="721"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DE56BE">
            <w:pPr>
              <w:spacing w:after="0" w:line="240" w:lineRule="auto"/>
              <w:ind w:right="-285"/>
              <w:jc w:val="center"/>
              <w:rPr>
                <w:rFonts w:ascii="Times New Roman" w:eastAsia="Times New Roman" w:hAnsi="Times New Roman" w:cs="Times New Roman"/>
                <w:b/>
                <w:sz w:val="20"/>
                <w:szCs w:val="20"/>
                <w:lang w:eastAsia="ru-RU"/>
              </w:rPr>
            </w:pPr>
            <w:r w:rsidRPr="00DE56BE">
              <w:rPr>
                <w:rFonts w:ascii="Times New Roman" w:eastAsia="Times New Roman" w:hAnsi="Times New Roman" w:cs="Times New Roman"/>
                <w:b/>
                <w:sz w:val="20"/>
                <w:szCs w:val="20"/>
                <w:lang w:eastAsia="ru-RU"/>
              </w:rPr>
              <w:t>100,0</w:t>
            </w:r>
          </w:p>
        </w:tc>
      </w:tr>
      <w:tr w:rsidR="00DE56BE" w:rsidRPr="00DE56BE" w:rsidTr="00DA7DD1">
        <w:trPr>
          <w:trHeight w:val="379"/>
        </w:trPr>
        <w:tc>
          <w:tcPr>
            <w:tcW w:w="1620" w:type="dxa"/>
            <w:tcBorders>
              <w:top w:val="nil"/>
              <w:left w:val="single" w:sz="4" w:space="0" w:color="auto"/>
              <w:bottom w:val="single" w:sz="4" w:space="0" w:color="auto"/>
              <w:right w:val="single" w:sz="4" w:space="0" w:color="auto"/>
            </w:tcBorders>
            <w:shd w:val="clear" w:color="auto" w:fill="auto"/>
            <w:vAlign w:val="bottom"/>
          </w:tcPr>
          <w:p w:rsidR="00DE56BE" w:rsidRPr="00DE56BE" w:rsidRDefault="00DE56BE" w:rsidP="00DE56BE">
            <w:pPr>
              <w:spacing w:after="0" w:line="240" w:lineRule="auto"/>
              <w:ind w:right="-285"/>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Социальная политика</w:t>
            </w:r>
          </w:p>
        </w:tc>
        <w:tc>
          <w:tcPr>
            <w:tcW w:w="540" w:type="dxa"/>
            <w:tcBorders>
              <w:top w:val="nil"/>
              <w:left w:val="nil"/>
              <w:bottom w:val="single" w:sz="4" w:space="0" w:color="auto"/>
              <w:right w:val="single" w:sz="4" w:space="0" w:color="auto"/>
            </w:tcBorders>
            <w:shd w:val="clear" w:color="auto" w:fill="auto"/>
            <w:noWrap/>
            <w:vAlign w:val="bottom"/>
          </w:tcPr>
          <w:p w:rsidR="00DE56BE" w:rsidRPr="00DE56BE" w:rsidRDefault="00DE56BE" w:rsidP="00DE56BE">
            <w:pPr>
              <w:spacing w:after="0" w:line="240" w:lineRule="auto"/>
              <w:ind w:right="-285"/>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10</w:t>
            </w:r>
          </w:p>
        </w:tc>
        <w:tc>
          <w:tcPr>
            <w:tcW w:w="1080" w:type="dxa"/>
            <w:tcBorders>
              <w:top w:val="nil"/>
              <w:left w:val="nil"/>
              <w:bottom w:val="single" w:sz="4" w:space="0" w:color="auto"/>
              <w:right w:val="single" w:sz="4" w:space="0" w:color="auto"/>
            </w:tcBorders>
            <w:shd w:val="clear" w:color="auto" w:fill="auto"/>
            <w:noWrap/>
            <w:vAlign w:val="bottom"/>
          </w:tcPr>
          <w:p w:rsidR="00DE56BE" w:rsidRPr="00DE56BE" w:rsidRDefault="00DE56BE" w:rsidP="00DE56BE">
            <w:pPr>
              <w:spacing w:after="0" w:line="240" w:lineRule="auto"/>
              <w:ind w:right="-285"/>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45881,9</w:t>
            </w:r>
          </w:p>
        </w:tc>
        <w:tc>
          <w:tcPr>
            <w:tcW w:w="1080" w:type="dxa"/>
            <w:tcBorders>
              <w:top w:val="nil"/>
              <w:left w:val="nil"/>
              <w:bottom w:val="single" w:sz="4" w:space="0" w:color="auto"/>
              <w:right w:val="single" w:sz="4" w:space="0" w:color="auto"/>
            </w:tcBorders>
            <w:shd w:val="clear" w:color="auto" w:fill="auto"/>
            <w:noWrap/>
            <w:vAlign w:val="bottom"/>
          </w:tcPr>
          <w:p w:rsidR="00DE56BE" w:rsidRPr="00DE56BE" w:rsidRDefault="00DE56BE" w:rsidP="00DE56BE">
            <w:pPr>
              <w:spacing w:after="0" w:line="240" w:lineRule="auto"/>
              <w:ind w:right="-285"/>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630,2</w:t>
            </w:r>
          </w:p>
        </w:tc>
        <w:tc>
          <w:tcPr>
            <w:tcW w:w="1260" w:type="dxa"/>
            <w:tcBorders>
              <w:top w:val="nil"/>
              <w:left w:val="nil"/>
              <w:bottom w:val="single" w:sz="4" w:space="0" w:color="auto"/>
              <w:right w:val="single" w:sz="4" w:space="0" w:color="auto"/>
            </w:tcBorders>
            <w:shd w:val="clear" w:color="auto" w:fill="auto"/>
            <w:noWrap/>
            <w:vAlign w:val="bottom"/>
          </w:tcPr>
          <w:p w:rsidR="00DE56BE" w:rsidRPr="00DE56BE" w:rsidRDefault="00DE56BE" w:rsidP="00DE56BE">
            <w:pPr>
              <w:spacing w:after="0" w:line="240" w:lineRule="auto"/>
              <w:ind w:right="-285"/>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45251,7</w:t>
            </w:r>
          </w:p>
        </w:tc>
        <w:tc>
          <w:tcPr>
            <w:tcW w:w="1080" w:type="dxa"/>
            <w:tcBorders>
              <w:top w:val="nil"/>
              <w:left w:val="nil"/>
              <w:bottom w:val="single" w:sz="4" w:space="0" w:color="auto"/>
              <w:right w:val="single" w:sz="4" w:space="0" w:color="auto"/>
            </w:tcBorders>
            <w:shd w:val="clear" w:color="auto" w:fill="auto"/>
            <w:noWrap/>
            <w:vAlign w:val="bottom"/>
          </w:tcPr>
          <w:p w:rsidR="00DE56BE" w:rsidRPr="00DE56BE" w:rsidRDefault="00DE56BE" w:rsidP="00DE56BE">
            <w:pPr>
              <w:spacing w:after="0" w:line="240" w:lineRule="auto"/>
              <w:ind w:right="-285"/>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45498,7</w:t>
            </w:r>
          </w:p>
        </w:tc>
        <w:tc>
          <w:tcPr>
            <w:tcW w:w="1066" w:type="dxa"/>
            <w:tcBorders>
              <w:top w:val="nil"/>
              <w:left w:val="nil"/>
              <w:bottom w:val="single" w:sz="4" w:space="0" w:color="auto"/>
              <w:right w:val="single" w:sz="4" w:space="0" w:color="auto"/>
            </w:tcBorders>
            <w:shd w:val="clear" w:color="auto" w:fill="auto"/>
            <w:noWrap/>
            <w:vAlign w:val="bottom"/>
          </w:tcPr>
          <w:p w:rsidR="00DE56BE" w:rsidRPr="00DE56BE" w:rsidRDefault="00DE56BE" w:rsidP="00DE56BE">
            <w:pPr>
              <w:spacing w:after="0" w:line="240" w:lineRule="auto"/>
              <w:ind w:right="-285"/>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630,2</w:t>
            </w:r>
          </w:p>
        </w:tc>
        <w:tc>
          <w:tcPr>
            <w:tcW w:w="780" w:type="dxa"/>
            <w:tcBorders>
              <w:top w:val="nil"/>
              <w:left w:val="nil"/>
              <w:bottom w:val="single" w:sz="4" w:space="0" w:color="auto"/>
              <w:right w:val="single" w:sz="4" w:space="0" w:color="auto"/>
            </w:tcBorders>
            <w:shd w:val="clear" w:color="auto" w:fill="auto"/>
            <w:noWrap/>
            <w:vAlign w:val="bottom"/>
          </w:tcPr>
          <w:p w:rsidR="00DE56BE" w:rsidRPr="00DE56BE" w:rsidRDefault="00DE56BE" w:rsidP="00DE56BE">
            <w:pPr>
              <w:spacing w:after="0" w:line="240" w:lineRule="auto"/>
              <w:ind w:right="-285"/>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44868,5</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DE56BE">
            <w:pPr>
              <w:spacing w:after="0" w:line="240" w:lineRule="auto"/>
              <w:ind w:right="-285"/>
              <w:jc w:val="center"/>
              <w:rPr>
                <w:rFonts w:ascii="Times New Roman" w:eastAsia="Times New Roman" w:hAnsi="Times New Roman" w:cs="Times New Roman"/>
                <w:b/>
                <w:sz w:val="20"/>
                <w:szCs w:val="20"/>
                <w:lang w:eastAsia="ru-RU"/>
              </w:rPr>
            </w:pPr>
            <w:r w:rsidRPr="00DE56BE">
              <w:rPr>
                <w:rFonts w:ascii="Times New Roman" w:eastAsia="Times New Roman" w:hAnsi="Times New Roman" w:cs="Times New Roman"/>
                <w:b/>
                <w:sz w:val="20"/>
                <w:szCs w:val="20"/>
                <w:lang w:eastAsia="ru-RU"/>
              </w:rPr>
              <w:t>99,2</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DE56BE">
            <w:pPr>
              <w:spacing w:after="0" w:line="240" w:lineRule="auto"/>
              <w:ind w:right="-285"/>
              <w:jc w:val="center"/>
              <w:rPr>
                <w:rFonts w:ascii="Times New Roman" w:eastAsia="Times New Roman" w:hAnsi="Times New Roman" w:cs="Times New Roman"/>
                <w:b/>
                <w:sz w:val="20"/>
                <w:szCs w:val="20"/>
                <w:lang w:eastAsia="ru-RU"/>
              </w:rPr>
            </w:pPr>
            <w:r w:rsidRPr="00DE56BE">
              <w:rPr>
                <w:rFonts w:ascii="Times New Roman" w:eastAsia="Times New Roman" w:hAnsi="Times New Roman" w:cs="Times New Roman"/>
                <w:b/>
                <w:sz w:val="20"/>
                <w:szCs w:val="20"/>
                <w:lang w:eastAsia="ru-RU"/>
              </w:rPr>
              <w:t>100,0</w:t>
            </w:r>
          </w:p>
        </w:tc>
        <w:tc>
          <w:tcPr>
            <w:tcW w:w="721"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DE56BE">
            <w:pPr>
              <w:spacing w:after="0" w:line="240" w:lineRule="auto"/>
              <w:ind w:right="-285"/>
              <w:jc w:val="center"/>
              <w:rPr>
                <w:rFonts w:ascii="Times New Roman" w:eastAsia="Times New Roman" w:hAnsi="Times New Roman" w:cs="Times New Roman"/>
                <w:b/>
                <w:sz w:val="20"/>
                <w:szCs w:val="20"/>
                <w:lang w:eastAsia="ru-RU"/>
              </w:rPr>
            </w:pPr>
            <w:r w:rsidRPr="00DE56BE">
              <w:rPr>
                <w:rFonts w:ascii="Times New Roman" w:eastAsia="Times New Roman" w:hAnsi="Times New Roman" w:cs="Times New Roman"/>
                <w:b/>
                <w:sz w:val="20"/>
                <w:szCs w:val="20"/>
                <w:lang w:eastAsia="ru-RU"/>
              </w:rPr>
              <w:t>99,2</w:t>
            </w:r>
          </w:p>
        </w:tc>
      </w:tr>
      <w:tr w:rsidR="00DE56BE" w:rsidRPr="00DE56BE" w:rsidTr="00DA7DD1">
        <w:trPr>
          <w:trHeight w:val="510"/>
        </w:trPr>
        <w:tc>
          <w:tcPr>
            <w:tcW w:w="1620" w:type="dxa"/>
            <w:tcBorders>
              <w:top w:val="nil"/>
              <w:left w:val="single" w:sz="4" w:space="0" w:color="auto"/>
              <w:bottom w:val="single" w:sz="4" w:space="0" w:color="auto"/>
              <w:right w:val="single" w:sz="4" w:space="0" w:color="auto"/>
            </w:tcBorders>
            <w:shd w:val="clear" w:color="auto" w:fill="auto"/>
            <w:vAlign w:val="bottom"/>
          </w:tcPr>
          <w:p w:rsidR="00DE56BE" w:rsidRPr="00DE56BE" w:rsidRDefault="00DE56BE" w:rsidP="00DE56BE">
            <w:pPr>
              <w:spacing w:after="0" w:line="240" w:lineRule="auto"/>
              <w:ind w:right="-285"/>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Физическая культура</w:t>
            </w:r>
          </w:p>
        </w:tc>
        <w:tc>
          <w:tcPr>
            <w:tcW w:w="540" w:type="dxa"/>
            <w:tcBorders>
              <w:top w:val="nil"/>
              <w:left w:val="nil"/>
              <w:bottom w:val="single" w:sz="4" w:space="0" w:color="auto"/>
              <w:right w:val="single" w:sz="4" w:space="0" w:color="auto"/>
            </w:tcBorders>
            <w:shd w:val="clear" w:color="auto" w:fill="auto"/>
            <w:noWrap/>
            <w:vAlign w:val="bottom"/>
          </w:tcPr>
          <w:p w:rsidR="00DE56BE" w:rsidRPr="00DE56BE" w:rsidRDefault="00DE56BE" w:rsidP="00DE56BE">
            <w:pPr>
              <w:spacing w:after="0" w:line="240" w:lineRule="auto"/>
              <w:ind w:right="-285"/>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11</w:t>
            </w:r>
          </w:p>
        </w:tc>
        <w:tc>
          <w:tcPr>
            <w:tcW w:w="1080" w:type="dxa"/>
            <w:tcBorders>
              <w:top w:val="nil"/>
              <w:left w:val="nil"/>
              <w:bottom w:val="single" w:sz="4" w:space="0" w:color="auto"/>
              <w:right w:val="single" w:sz="4" w:space="0" w:color="auto"/>
            </w:tcBorders>
            <w:shd w:val="clear" w:color="auto" w:fill="auto"/>
            <w:noWrap/>
            <w:vAlign w:val="bottom"/>
          </w:tcPr>
          <w:p w:rsidR="00DE56BE" w:rsidRPr="00DE56BE" w:rsidRDefault="00DE56BE" w:rsidP="00DE56BE">
            <w:pPr>
              <w:spacing w:after="0" w:line="240" w:lineRule="auto"/>
              <w:ind w:right="-285"/>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48040,4</w:t>
            </w:r>
          </w:p>
        </w:tc>
        <w:tc>
          <w:tcPr>
            <w:tcW w:w="1080" w:type="dxa"/>
            <w:tcBorders>
              <w:top w:val="nil"/>
              <w:left w:val="nil"/>
              <w:bottom w:val="single" w:sz="4" w:space="0" w:color="auto"/>
              <w:right w:val="single" w:sz="4" w:space="0" w:color="auto"/>
            </w:tcBorders>
            <w:shd w:val="clear" w:color="auto" w:fill="auto"/>
            <w:noWrap/>
            <w:vAlign w:val="bottom"/>
          </w:tcPr>
          <w:p w:rsidR="00DE56BE" w:rsidRPr="00DE56BE" w:rsidRDefault="00DE56BE" w:rsidP="00DE56BE">
            <w:pPr>
              <w:spacing w:after="0" w:line="240" w:lineRule="auto"/>
              <w:ind w:right="-285"/>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2583,4</w:t>
            </w:r>
          </w:p>
        </w:tc>
        <w:tc>
          <w:tcPr>
            <w:tcW w:w="1260" w:type="dxa"/>
            <w:tcBorders>
              <w:top w:val="nil"/>
              <w:left w:val="nil"/>
              <w:bottom w:val="single" w:sz="4" w:space="0" w:color="auto"/>
              <w:right w:val="single" w:sz="4" w:space="0" w:color="auto"/>
            </w:tcBorders>
            <w:shd w:val="clear" w:color="auto" w:fill="auto"/>
            <w:noWrap/>
            <w:vAlign w:val="bottom"/>
          </w:tcPr>
          <w:p w:rsidR="00DE56BE" w:rsidRPr="00DE56BE" w:rsidRDefault="00DE56BE" w:rsidP="00DE56BE">
            <w:pPr>
              <w:spacing w:after="0" w:line="240" w:lineRule="auto"/>
              <w:ind w:right="-285"/>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45457,0</w:t>
            </w:r>
          </w:p>
        </w:tc>
        <w:tc>
          <w:tcPr>
            <w:tcW w:w="1080" w:type="dxa"/>
            <w:tcBorders>
              <w:top w:val="nil"/>
              <w:left w:val="nil"/>
              <w:bottom w:val="single" w:sz="4" w:space="0" w:color="auto"/>
              <w:right w:val="single" w:sz="4" w:space="0" w:color="auto"/>
            </w:tcBorders>
            <w:shd w:val="clear" w:color="auto" w:fill="auto"/>
            <w:noWrap/>
            <w:vAlign w:val="bottom"/>
          </w:tcPr>
          <w:p w:rsidR="00DE56BE" w:rsidRPr="00DE56BE" w:rsidRDefault="00DE56BE" w:rsidP="00DE56BE">
            <w:pPr>
              <w:spacing w:after="0" w:line="240" w:lineRule="auto"/>
              <w:ind w:right="-285"/>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47656,7</w:t>
            </w:r>
          </w:p>
        </w:tc>
        <w:tc>
          <w:tcPr>
            <w:tcW w:w="1066" w:type="dxa"/>
            <w:tcBorders>
              <w:top w:val="nil"/>
              <w:left w:val="nil"/>
              <w:bottom w:val="single" w:sz="4" w:space="0" w:color="auto"/>
              <w:right w:val="single" w:sz="4" w:space="0" w:color="auto"/>
            </w:tcBorders>
            <w:shd w:val="clear" w:color="auto" w:fill="auto"/>
            <w:noWrap/>
            <w:vAlign w:val="bottom"/>
          </w:tcPr>
          <w:p w:rsidR="00DE56BE" w:rsidRPr="00DE56BE" w:rsidRDefault="00DE56BE" w:rsidP="00DE56BE">
            <w:pPr>
              <w:spacing w:after="0" w:line="240" w:lineRule="auto"/>
              <w:ind w:right="-285"/>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2562,9</w:t>
            </w:r>
          </w:p>
        </w:tc>
        <w:tc>
          <w:tcPr>
            <w:tcW w:w="780" w:type="dxa"/>
            <w:tcBorders>
              <w:top w:val="nil"/>
              <w:left w:val="nil"/>
              <w:bottom w:val="single" w:sz="4" w:space="0" w:color="auto"/>
              <w:right w:val="single" w:sz="4" w:space="0" w:color="auto"/>
            </w:tcBorders>
            <w:shd w:val="clear" w:color="auto" w:fill="auto"/>
            <w:noWrap/>
            <w:vAlign w:val="bottom"/>
          </w:tcPr>
          <w:p w:rsidR="00DE56BE" w:rsidRPr="00DE56BE" w:rsidRDefault="00DE56BE" w:rsidP="00DE56BE">
            <w:pPr>
              <w:spacing w:after="0" w:line="240" w:lineRule="auto"/>
              <w:ind w:right="-285"/>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45093,7</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DE56BE">
            <w:pPr>
              <w:spacing w:after="0" w:line="240" w:lineRule="auto"/>
              <w:ind w:right="-285"/>
              <w:jc w:val="center"/>
              <w:rPr>
                <w:rFonts w:ascii="Times New Roman" w:eastAsia="Times New Roman" w:hAnsi="Times New Roman" w:cs="Times New Roman"/>
                <w:b/>
                <w:sz w:val="20"/>
                <w:szCs w:val="20"/>
                <w:lang w:eastAsia="ru-RU"/>
              </w:rPr>
            </w:pPr>
            <w:r w:rsidRPr="00DE56BE">
              <w:rPr>
                <w:rFonts w:ascii="Times New Roman" w:eastAsia="Times New Roman" w:hAnsi="Times New Roman" w:cs="Times New Roman"/>
                <w:b/>
                <w:sz w:val="20"/>
                <w:szCs w:val="20"/>
                <w:lang w:eastAsia="ru-RU"/>
              </w:rPr>
              <w:t>99,2</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DE56BE">
            <w:pPr>
              <w:spacing w:after="0" w:line="240" w:lineRule="auto"/>
              <w:ind w:right="-285"/>
              <w:jc w:val="center"/>
              <w:rPr>
                <w:rFonts w:ascii="Times New Roman" w:eastAsia="Times New Roman" w:hAnsi="Times New Roman" w:cs="Times New Roman"/>
                <w:b/>
                <w:sz w:val="20"/>
                <w:szCs w:val="20"/>
                <w:lang w:eastAsia="ru-RU"/>
              </w:rPr>
            </w:pPr>
            <w:r w:rsidRPr="00DE56BE">
              <w:rPr>
                <w:rFonts w:ascii="Times New Roman" w:eastAsia="Times New Roman" w:hAnsi="Times New Roman" w:cs="Times New Roman"/>
                <w:b/>
                <w:sz w:val="20"/>
                <w:szCs w:val="20"/>
                <w:lang w:eastAsia="ru-RU"/>
              </w:rPr>
              <w:t>99,2</w:t>
            </w:r>
          </w:p>
        </w:tc>
        <w:tc>
          <w:tcPr>
            <w:tcW w:w="721"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DE56BE">
            <w:pPr>
              <w:spacing w:after="0" w:line="240" w:lineRule="auto"/>
              <w:ind w:right="-285"/>
              <w:jc w:val="center"/>
              <w:rPr>
                <w:rFonts w:ascii="Times New Roman" w:eastAsia="Times New Roman" w:hAnsi="Times New Roman" w:cs="Times New Roman"/>
                <w:b/>
                <w:sz w:val="20"/>
                <w:szCs w:val="20"/>
                <w:lang w:eastAsia="ru-RU"/>
              </w:rPr>
            </w:pPr>
            <w:r w:rsidRPr="00DE56BE">
              <w:rPr>
                <w:rFonts w:ascii="Times New Roman" w:eastAsia="Times New Roman" w:hAnsi="Times New Roman" w:cs="Times New Roman"/>
                <w:b/>
                <w:sz w:val="20"/>
                <w:szCs w:val="20"/>
                <w:lang w:eastAsia="ru-RU"/>
              </w:rPr>
              <w:t>99,2</w:t>
            </w:r>
          </w:p>
        </w:tc>
      </w:tr>
      <w:tr w:rsidR="00DE56BE" w:rsidRPr="00DE56BE" w:rsidTr="00DA7DD1">
        <w:trPr>
          <w:trHeight w:val="510"/>
        </w:trPr>
        <w:tc>
          <w:tcPr>
            <w:tcW w:w="1620" w:type="dxa"/>
            <w:tcBorders>
              <w:top w:val="nil"/>
              <w:left w:val="single" w:sz="4" w:space="0" w:color="auto"/>
              <w:bottom w:val="single" w:sz="4" w:space="0" w:color="auto"/>
              <w:right w:val="single" w:sz="4" w:space="0" w:color="auto"/>
            </w:tcBorders>
            <w:shd w:val="clear" w:color="auto" w:fill="auto"/>
            <w:vAlign w:val="bottom"/>
          </w:tcPr>
          <w:p w:rsidR="00DE56BE" w:rsidRPr="00DE56BE" w:rsidRDefault="00DE56BE" w:rsidP="00DE56BE">
            <w:pPr>
              <w:spacing w:after="0" w:line="240" w:lineRule="auto"/>
              <w:ind w:right="-285"/>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Обслуживание  муниципального долга</w:t>
            </w:r>
          </w:p>
        </w:tc>
        <w:tc>
          <w:tcPr>
            <w:tcW w:w="540" w:type="dxa"/>
            <w:tcBorders>
              <w:top w:val="nil"/>
              <w:left w:val="nil"/>
              <w:bottom w:val="single" w:sz="4" w:space="0" w:color="auto"/>
              <w:right w:val="single" w:sz="4" w:space="0" w:color="auto"/>
            </w:tcBorders>
            <w:shd w:val="clear" w:color="auto" w:fill="auto"/>
            <w:noWrap/>
            <w:vAlign w:val="bottom"/>
          </w:tcPr>
          <w:p w:rsidR="00DE56BE" w:rsidRPr="00DE56BE" w:rsidRDefault="00DE56BE" w:rsidP="00DE56BE">
            <w:pPr>
              <w:spacing w:after="0" w:line="240" w:lineRule="auto"/>
              <w:ind w:right="-285"/>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13</w:t>
            </w:r>
          </w:p>
        </w:tc>
        <w:tc>
          <w:tcPr>
            <w:tcW w:w="1080" w:type="dxa"/>
            <w:tcBorders>
              <w:top w:val="nil"/>
              <w:left w:val="nil"/>
              <w:bottom w:val="single" w:sz="4" w:space="0" w:color="auto"/>
              <w:right w:val="single" w:sz="4" w:space="0" w:color="auto"/>
            </w:tcBorders>
            <w:shd w:val="clear" w:color="auto" w:fill="auto"/>
            <w:noWrap/>
            <w:vAlign w:val="bottom"/>
          </w:tcPr>
          <w:p w:rsidR="00DE56BE" w:rsidRPr="00DE56BE" w:rsidRDefault="00DE56BE" w:rsidP="00DE56BE">
            <w:pPr>
              <w:spacing w:after="0" w:line="240" w:lineRule="auto"/>
              <w:ind w:right="-285"/>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3900,0</w:t>
            </w:r>
          </w:p>
        </w:tc>
        <w:tc>
          <w:tcPr>
            <w:tcW w:w="1080" w:type="dxa"/>
            <w:tcBorders>
              <w:top w:val="nil"/>
              <w:left w:val="nil"/>
              <w:bottom w:val="single" w:sz="4" w:space="0" w:color="auto"/>
              <w:right w:val="single" w:sz="4" w:space="0" w:color="auto"/>
            </w:tcBorders>
            <w:shd w:val="clear" w:color="auto" w:fill="auto"/>
            <w:noWrap/>
            <w:vAlign w:val="bottom"/>
          </w:tcPr>
          <w:p w:rsidR="00DE56BE" w:rsidRPr="00DE56BE" w:rsidRDefault="00DE56BE" w:rsidP="00DE56BE">
            <w:pPr>
              <w:spacing w:after="0" w:line="240" w:lineRule="auto"/>
              <w:ind w:right="-285"/>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3900,0</w:t>
            </w:r>
          </w:p>
        </w:tc>
        <w:tc>
          <w:tcPr>
            <w:tcW w:w="1260" w:type="dxa"/>
            <w:tcBorders>
              <w:top w:val="nil"/>
              <w:left w:val="nil"/>
              <w:bottom w:val="single" w:sz="4" w:space="0" w:color="auto"/>
              <w:right w:val="single" w:sz="4" w:space="0" w:color="auto"/>
            </w:tcBorders>
            <w:shd w:val="clear" w:color="auto" w:fill="auto"/>
            <w:noWrap/>
            <w:vAlign w:val="bottom"/>
          </w:tcPr>
          <w:p w:rsidR="00DE56BE" w:rsidRPr="00DE56BE" w:rsidRDefault="00DE56BE" w:rsidP="00DE56BE">
            <w:pPr>
              <w:spacing w:after="0" w:line="240" w:lineRule="auto"/>
              <w:ind w:right="-285"/>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0</w:t>
            </w:r>
          </w:p>
        </w:tc>
        <w:tc>
          <w:tcPr>
            <w:tcW w:w="1080" w:type="dxa"/>
            <w:tcBorders>
              <w:top w:val="nil"/>
              <w:left w:val="nil"/>
              <w:bottom w:val="single" w:sz="4" w:space="0" w:color="auto"/>
              <w:right w:val="single" w:sz="4" w:space="0" w:color="auto"/>
            </w:tcBorders>
            <w:shd w:val="clear" w:color="auto" w:fill="auto"/>
            <w:noWrap/>
            <w:vAlign w:val="bottom"/>
          </w:tcPr>
          <w:p w:rsidR="00DE56BE" w:rsidRPr="00DE56BE" w:rsidRDefault="00DE56BE" w:rsidP="00DE56BE">
            <w:pPr>
              <w:spacing w:after="0" w:line="240" w:lineRule="auto"/>
              <w:ind w:right="-285"/>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3896,8</w:t>
            </w:r>
          </w:p>
        </w:tc>
        <w:tc>
          <w:tcPr>
            <w:tcW w:w="1066" w:type="dxa"/>
            <w:tcBorders>
              <w:top w:val="nil"/>
              <w:left w:val="nil"/>
              <w:bottom w:val="single" w:sz="4" w:space="0" w:color="auto"/>
              <w:right w:val="single" w:sz="4" w:space="0" w:color="auto"/>
            </w:tcBorders>
            <w:shd w:val="clear" w:color="auto" w:fill="auto"/>
            <w:noWrap/>
            <w:vAlign w:val="bottom"/>
          </w:tcPr>
          <w:p w:rsidR="00DE56BE" w:rsidRPr="00DE56BE" w:rsidRDefault="00DE56BE" w:rsidP="00DE56BE">
            <w:pPr>
              <w:spacing w:after="0" w:line="240" w:lineRule="auto"/>
              <w:ind w:right="-285"/>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3896,8</w:t>
            </w:r>
          </w:p>
        </w:tc>
        <w:tc>
          <w:tcPr>
            <w:tcW w:w="780" w:type="dxa"/>
            <w:tcBorders>
              <w:top w:val="nil"/>
              <w:left w:val="nil"/>
              <w:bottom w:val="single" w:sz="4" w:space="0" w:color="auto"/>
              <w:right w:val="single" w:sz="4" w:space="0" w:color="auto"/>
            </w:tcBorders>
            <w:shd w:val="clear" w:color="auto" w:fill="auto"/>
            <w:noWrap/>
            <w:vAlign w:val="bottom"/>
          </w:tcPr>
          <w:p w:rsidR="00DE56BE" w:rsidRPr="00DE56BE" w:rsidRDefault="00DE56BE" w:rsidP="00DE56BE">
            <w:pPr>
              <w:spacing w:after="0" w:line="240" w:lineRule="auto"/>
              <w:ind w:right="-285"/>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0</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DE56BE">
            <w:pPr>
              <w:spacing w:after="0" w:line="240" w:lineRule="auto"/>
              <w:ind w:right="-285"/>
              <w:jc w:val="center"/>
              <w:rPr>
                <w:rFonts w:ascii="Times New Roman" w:eastAsia="Times New Roman" w:hAnsi="Times New Roman" w:cs="Times New Roman"/>
                <w:b/>
                <w:sz w:val="20"/>
                <w:szCs w:val="20"/>
                <w:lang w:eastAsia="ru-RU"/>
              </w:rPr>
            </w:pPr>
            <w:r w:rsidRPr="00DE56BE">
              <w:rPr>
                <w:rFonts w:ascii="Times New Roman" w:eastAsia="Times New Roman" w:hAnsi="Times New Roman" w:cs="Times New Roman"/>
                <w:b/>
                <w:sz w:val="20"/>
                <w:szCs w:val="20"/>
                <w:lang w:eastAsia="ru-RU"/>
              </w:rPr>
              <w:t>99,9</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DE56BE">
            <w:pPr>
              <w:spacing w:after="0" w:line="240" w:lineRule="auto"/>
              <w:ind w:right="-285"/>
              <w:jc w:val="center"/>
              <w:rPr>
                <w:rFonts w:ascii="Times New Roman" w:eastAsia="Times New Roman" w:hAnsi="Times New Roman" w:cs="Times New Roman"/>
                <w:b/>
                <w:sz w:val="20"/>
                <w:szCs w:val="20"/>
                <w:lang w:eastAsia="ru-RU"/>
              </w:rPr>
            </w:pPr>
            <w:r w:rsidRPr="00DE56BE">
              <w:rPr>
                <w:rFonts w:ascii="Times New Roman" w:eastAsia="Times New Roman" w:hAnsi="Times New Roman" w:cs="Times New Roman"/>
                <w:b/>
                <w:sz w:val="20"/>
                <w:szCs w:val="20"/>
                <w:lang w:eastAsia="ru-RU"/>
              </w:rPr>
              <w:t>99,9</w:t>
            </w:r>
          </w:p>
        </w:tc>
        <w:tc>
          <w:tcPr>
            <w:tcW w:w="721"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DE56BE">
            <w:pPr>
              <w:spacing w:after="0" w:line="240" w:lineRule="auto"/>
              <w:ind w:right="-285"/>
              <w:jc w:val="center"/>
              <w:rPr>
                <w:rFonts w:ascii="Times New Roman" w:eastAsia="Times New Roman" w:hAnsi="Times New Roman" w:cs="Times New Roman"/>
                <w:b/>
                <w:sz w:val="20"/>
                <w:szCs w:val="20"/>
                <w:lang w:eastAsia="ru-RU"/>
              </w:rPr>
            </w:pPr>
            <w:r w:rsidRPr="00DE56BE">
              <w:rPr>
                <w:rFonts w:ascii="Times New Roman" w:eastAsia="Times New Roman" w:hAnsi="Times New Roman" w:cs="Times New Roman"/>
                <w:b/>
                <w:sz w:val="20"/>
                <w:szCs w:val="20"/>
                <w:lang w:eastAsia="ru-RU"/>
              </w:rPr>
              <w:t>0</w:t>
            </w:r>
          </w:p>
        </w:tc>
      </w:tr>
      <w:tr w:rsidR="00DE56BE" w:rsidRPr="00DE56BE" w:rsidTr="00DA7DD1">
        <w:trPr>
          <w:trHeight w:val="510"/>
        </w:trPr>
        <w:tc>
          <w:tcPr>
            <w:tcW w:w="1620" w:type="dxa"/>
            <w:tcBorders>
              <w:top w:val="nil"/>
              <w:left w:val="single" w:sz="4" w:space="0" w:color="auto"/>
              <w:bottom w:val="single" w:sz="4" w:space="0" w:color="auto"/>
              <w:right w:val="single" w:sz="4" w:space="0" w:color="auto"/>
            </w:tcBorders>
            <w:shd w:val="clear" w:color="auto" w:fill="auto"/>
            <w:vAlign w:val="bottom"/>
          </w:tcPr>
          <w:p w:rsidR="00DE56BE" w:rsidRPr="00DE56BE" w:rsidRDefault="00DE56BE" w:rsidP="00DE56BE">
            <w:pPr>
              <w:spacing w:after="0" w:line="240" w:lineRule="auto"/>
              <w:ind w:right="-285"/>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Межбюджетные трансферты</w:t>
            </w:r>
          </w:p>
        </w:tc>
        <w:tc>
          <w:tcPr>
            <w:tcW w:w="540" w:type="dxa"/>
            <w:tcBorders>
              <w:top w:val="nil"/>
              <w:left w:val="nil"/>
              <w:bottom w:val="single" w:sz="4" w:space="0" w:color="auto"/>
              <w:right w:val="single" w:sz="4" w:space="0" w:color="auto"/>
            </w:tcBorders>
            <w:shd w:val="clear" w:color="auto" w:fill="auto"/>
            <w:noWrap/>
            <w:vAlign w:val="bottom"/>
          </w:tcPr>
          <w:p w:rsidR="00DE56BE" w:rsidRPr="00DE56BE" w:rsidRDefault="00DE56BE" w:rsidP="00DE56BE">
            <w:pPr>
              <w:spacing w:after="0" w:line="240" w:lineRule="auto"/>
              <w:ind w:right="-285"/>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14</w:t>
            </w:r>
          </w:p>
        </w:tc>
        <w:tc>
          <w:tcPr>
            <w:tcW w:w="1080" w:type="dxa"/>
            <w:tcBorders>
              <w:top w:val="nil"/>
              <w:left w:val="nil"/>
              <w:bottom w:val="single" w:sz="4" w:space="0" w:color="auto"/>
              <w:right w:val="single" w:sz="4" w:space="0" w:color="auto"/>
            </w:tcBorders>
            <w:shd w:val="clear" w:color="auto" w:fill="auto"/>
            <w:noWrap/>
            <w:vAlign w:val="bottom"/>
          </w:tcPr>
          <w:p w:rsidR="00DE56BE" w:rsidRPr="00DE56BE" w:rsidRDefault="00DE56BE" w:rsidP="00DE56BE">
            <w:pPr>
              <w:spacing w:after="0" w:line="240" w:lineRule="auto"/>
              <w:ind w:right="-285"/>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21299,1</w:t>
            </w:r>
          </w:p>
        </w:tc>
        <w:tc>
          <w:tcPr>
            <w:tcW w:w="1080" w:type="dxa"/>
            <w:tcBorders>
              <w:top w:val="nil"/>
              <w:left w:val="nil"/>
              <w:bottom w:val="single" w:sz="4" w:space="0" w:color="auto"/>
              <w:right w:val="single" w:sz="4" w:space="0" w:color="auto"/>
            </w:tcBorders>
            <w:shd w:val="clear" w:color="auto" w:fill="auto"/>
            <w:noWrap/>
            <w:vAlign w:val="bottom"/>
          </w:tcPr>
          <w:p w:rsidR="00DE56BE" w:rsidRPr="00DE56BE" w:rsidRDefault="00DE56BE" w:rsidP="00DE56BE">
            <w:pPr>
              <w:spacing w:after="0" w:line="240" w:lineRule="auto"/>
              <w:ind w:right="-285"/>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18250,0</w:t>
            </w:r>
          </w:p>
        </w:tc>
        <w:tc>
          <w:tcPr>
            <w:tcW w:w="1260" w:type="dxa"/>
            <w:tcBorders>
              <w:top w:val="nil"/>
              <w:left w:val="nil"/>
              <w:bottom w:val="single" w:sz="4" w:space="0" w:color="auto"/>
              <w:right w:val="single" w:sz="4" w:space="0" w:color="auto"/>
            </w:tcBorders>
            <w:shd w:val="clear" w:color="auto" w:fill="auto"/>
            <w:noWrap/>
            <w:vAlign w:val="bottom"/>
          </w:tcPr>
          <w:p w:rsidR="00DE56BE" w:rsidRPr="00DE56BE" w:rsidRDefault="00DE56BE" w:rsidP="00DE56BE">
            <w:pPr>
              <w:spacing w:after="0" w:line="240" w:lineRule="auto"/>
              <w:ind w:right="-285"/>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3049,1</w:t>
            </w:r>
          </w:p>
        </w:tc>
        <w:tc>
          <w:tcPr>
            <w:tcW w:w="1080" w:type="dxa"/>
            <w:tcBorders>
              <w:top w:val="nil"/>
              <w:left w:val="nil"/>
              <w:bottom w:val="single" w:sz="4" w:space="0" w:color="auto"/>
              <w:right w:val="single" w:sz="4" w:space="0" w:color="auto"/>
            </w:tcBorders>
            <w:shd w:val="clear" w:color="auto" w:fill="auto"/>
            <w:noWrap/>
            <w:vAlign w:val="bottom"/>
          </w:tcPr>
          <w:p w:rsidR="00DE56BE" w:rsidRPr="00DE56BE" w:rsidRDefault="00DE56BE" w:rsidP="00DE56BE">
            <w:pPr>
              <w:spacing w:after="0" w:line="240" w:lineRule="auto"/>
              <w:ind w:right="-285"/>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21230,7</w:t>
            </w:r>
          </w:p>
        </w:tc>
        <w:tc>
          <w:tcPr>
            <w:tcW w:w="1066" w:type="dxa"/>
            <w:tcBorders>
              <w:top w:val="nil"/>
              <w:left w:val="nil"/>
              <w:bottom w:val="single" w:sz="4" w:space="0" w:color="auto"/>
              <w:right w:val="single" w:sz="4" w:space="0" w:color="auto"/>
            </w:tcBorders>
            <w:shd w:val="clear" w:color="auto" w:fill="auto"/>
            <w:noWrap/>
            <w:vAlign w:val="bottom"/>
          </w:tcPr>
          <w:p w:rsidR="00DE56BE" w:rsidRPr="00DE56BE" w:rsidRDefault="00DE56BE" w:rsidP="00DE56BE">
            <w:pPr>
              <w:spacing w:after="0" w:line="240" w:lineRule="auto"/>
              <w:ind w:right="-285"/>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18250,0</w:t>
            </w:r>
          </w:p>
        </w:tc>
        <w:tc>
          <w:tcPr>
            <w:tcW w:w="780" w:type="dxa"/>
            <w:tcBorders>
              <w:top w:val="nil"/>
              <w:left w:val="nil"/>
              <w:bottom w:val="single" w:sz="4" w:space="0" w:color="auto"/>
              <w:right w:val="single" w:sz="4" w:space="0" w:color="auto"/>
            </w:tcBorders>
            <w:shd w:val="clear" w:color="auto" w:fill="auto"/>
            <w:noWrap/>
            <w:vAlign w:val="bottom"/>
          </w:tcPr>
          <w:p w:rsidR="00DE56BE" w:rsidRPr="00DE56BE" w:rsidRDefault="00DE56BE" w:rsidP="00DE56BE">
            <w:pPr>
              <w:spacing w:after="0" w:line="240" w:lineRule="auto"/>
              <w:ind w:right="-285"/>
              <w:jc w:val="center"/>
              <w:rPr>
                <w:rFonts w:ascii="Times New Roman" w:eastAsia="Times New Roman" w:hAnsi="Times New Roman" w:cs="Times New Roman"/>
                <w:b/>
                <w:sz w:val="18"/>
                <w:szCs w:val="18"/>
                <w:lang w:eastAsia="ru-RU"/>
              </w:rPr>
            </w:pPr>
            <w:r w:rsidRPr="00DE56BE">
              <w:rPr>
                <w:rFonts w:ascii="Times New Roman" w:eastAsia="Times New Roman" w:hAnsi="Times New Roman" w:cs="Times New Roman"/>
                <w:b/>
                <w:sz w:val="18"/>
                <w:szCs w:val="18"/>
                <w:lang w:eastAsia="ru-RU"/>
              </w:rPr>
              <w:t>2980,7</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DE56BE">
            <w:pPr>
              <w:spacing w:after="0" w:line="240" w:lineRule="auto"/>
              <w:ind w:right="-285"/>
              <w:jc w:val="center"/>
              <w:rPr>
                <w:rFonts w:ascii="Times New Roman" w:eastAsia="Times New Roman" w:hAnsi="Times New Roman" w:cs="Times New Roman"/>
                <w:b/>
                <w:sz w:val="20"/>
                <w:szCs w:val="20"/>
                <w:lang w:eastAsia="ru-RU"/>
              </w:rPr>
            </w:pPr>
            <w:r w:rsidRPr="00DE56BE">
              <w:rPr>
                <w:rFonts w:ascii="Times New Roman" w:eastAsia="Times New Roman" w:hAnsi="Times New Roman" w:cs="Times New Roman"/>
                <w:b/>
                <w:sz w:val="20"/>
                <w:szCs w:val="20"/>
                <w:lang w:eastAsia="ru-RU"/>
              </w:rPr>
              <w:t>99,7</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DE56BE">
            <w:pPr>
              <w:spacing w:after="0" w:line="240" w:lineRule="auto"/>
              <w:ind w:right="-285"/>
              <w:jc w:val="center"/>
              <w:rPr>
                <w:rFonts w:ascii="Times New Roman" w:eastAsia="Times New Roman" w:hAnsi="Times New Roman" w:cs="Times New Roman"/>
                <w:b/>
                <w:sz w:val="20"/>
                <w:szCs w:val="20"/>
                <w:lang w:eastAsia="ru-RU"/>
              </w:rPr>
            </w:pPr>
            <w:r w:rsidRPr="00DE56BE">
              <w:rPr>
                <w:rFonts w:ascii="Times New Roman" w:eastAsia="Times New Roman" w:hAnsi="Times New Roman" w:cs="Times New Roman"/>
                <w:b/>
                <w:sz w:val="20"/>
                <w:szCs w:val="20"/>
                <w:lang w:eastAsia="ru-RU"/>
              </w:rPr>
              <w:t>100,0</w:t>
            </w:r>
          </w:p>
        </w:tc>
        <w:tc>
          <w:tcPr>
            <w:tcW w:w="721" w:type="dxa"/>
            <w:tcBorders>
              <w:top w:val="single" w:sz="4" w:space="0" w:color="auto"/>
              <w:left w:val="nil"/>
              <w:bottom w:val="single" w:sz="4" w:space="0" w:color="auto"/>
              <w:right w:val="single" w:sz="4" w:space="0" w:color="auto"/>
            </w:tcBorders>
            <w:shd w:val="clear" w:color="auto" w:fill="auto"/>
            <w:noWrap/>
            <w:vAlign w:val="bottom"/>
          </w:tcPr>
          <w:p w:rsidR="00DE56BE" w:rsidRPr="00DE56BE" w:rsidRDefault="00DE56BE" w:rsidP="00DE56BE">
            <w:pPr>
              <w:spacing w:after="0" w:line="240" w:lineRule="auto"/>
              <w:ind w:right="-285"/>
              <w:jc w:val="center"/>
              <w:rPr>
                <w:rFonts w:ascii="Times New Roman" w:eastAsia="Times New Roman" w:hAnsi="Times New Roman" w:cs="Times New Roman"/>
                <w:b/>
                <w:sz w:val="20"/>
                <w:szCs w:val="20"/>
                <w:lang w:eastAsia="ru-RU"/>
              </w:rPr>
            </w:pPr>
            <w:r w:rsidRPr="00DE56BE">
              <w:rPr>
                <w:rFonts w:ascii="Times New Roman" w:eastAsia="Times New Roman" w:hAnsi="Times New Roman" w:cs="Times New Roman"/>
                <w:b/>
                <w:sz w:val="20"/>
                <w:szCs w:val="20"/>
                <w:lang w:eastAsia="ru-RU"/>
              </w:rPr>
              <w:t>97,8</w:t>
            </w:r>
          </w:p>
        </w:tc>
      </w:tr>
    </w:tbl>
    <w:p w:rsidR="00DE56BE" w:rsidRPr="00DE56BE" w:rsidRDefault="00DE56BE" w:rsidP="00DE56BE">
      <w:pPr>
        <w:spacing w:after="0" w:line="240" w:lineRule="auto"/>
        <w:ind w:right="-285"/>
        <w:jc w:val="both"/>
        <w:rPr>
          <w:rFonts w:ascii="Times New Roman" w:eastAsia="Times New Roman" w:hAnsi="Times New Roman" w:cs="Times New Roman"/>
          <w:sz w:val="28"/>
          <w:szCs w:val="28"/>
          <w:lang w:eastAsia="ru-RU"/>
        </w:rPr>
      </w:pPr>
    </w:p>
    <w:p w:rsidR="00DE56BE" w:rsidRPr="00DE56BE" w:rsidRDefault="00DE56BE" w:rsidP="00DE56BE">
      <w:pPr>
        <w:spacing w:after="0" w:line="240" w:lineRule="auto"/>
        <w:ind w:right="-285"/>
        <w:jc w:val="both"/>
        <w:rPr>
          <w:rFonts w:ascii="Times New Roman" w:eastAsia="Times New Roman" w:hAnsi="Times New Roman" w:cs="Times New Roman"/>
          <w:sz w:val="24"/>
          <w:szCs w:val="24"/>
          <w:lang w:eastAsia="ru-RU"/>
        </w:rPr>
      </w:pPr>
    </w:p>
    <w:p w:rsidR="00DE56BE" w:rsidRPr="00DE56BE" w:rsidRDefault="0016154F" w:rsidP="0016154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DE56BE" w:rsidRPr="00DE56BE">
        <w:rPr>
          <w:rFonts w:ascii="Times New Roman" w:eastAsia="Times New Roman" w:hAnsi="Times New Roman" w:cs="Times New Roman"/>
          <w:sz w:val="28"/>
          <w:szCs w:val="28"/>
          <w:lang w:eastAsia="ru-RU"/>
        </w:rPr>
        <w:t>Расходы по отраслям социально-культурной сферы составили в целом  280655,7  тыс. рублей или  99,3 % к уточненному плану года.  Доля  данных расходов к общему объему расходов бюджета района составила 69,8 %.</w:t>
      </w:r>
    </w:p>
    <w:p w:rsidR="00DE56BE" w:rsidRPr="00DE56BE" w:rsidRDefault="0016154F" w:rsidP="0016154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DE56BE" w:rsidRPr="00DE56BE">
        <w:rPr>
          <w:rFonts w:ascii="Times New Roman" w:eastAsia="Times New Roman" w:hAnsi="Times New Roman" w:cs="Times New Roman"/>
          <w:sz w:val="28"/>
          <w:szCs w:val="28"/>
          <w:lang w:eastAsia="ru-RU"/>
        </w:rPr>
        <w:t>Для сравнения расходы по отраслям социально-культурной сферы  за 2014 год составили 232152,2 тыс. рублей, доля данных расходов к общему объему расходов бюджета района за 2014 год составила 68,5</w:t>
      </w:r>
      <w:r w:rsidR="00C6469A">
        <w:rPr>
          <w:rFonts w:ascii="Times New Roman" w:eastAsia="Times New Roman" w:hAnsi="Times New Roman" w:cs="Times New Roman"/>
          <w:sz w:val="28"/>
          <w:szCs w:val="28"/>
          <w:lang w:eastAsia="ru-RU"/>
        </w:rPr>
        <w:t xml:space="preserve"> </w:t>
      </w:r>
      <w:r w:rsidR="00DE56BE" w:rsidRPr="00DE56BE">
        <w:rPr>
          <w:rFonts w:ascii="Times New Roman" w:eastAsia="Times New Roman" w:hAnsi="Times New Roman" w:cs="Times New Roman"/>
          <w:sz w:val="28"/>
          <w:szCs w:val="28"/>
          <w:lang w:eastAsia="ru-RU"/>
        </w:rPr>
        <w:t>%.</w:t>
      </w:r>
    </w:p>
    <w:p w:rsidR="00DE56BE" w:rsidRPr="00DE56BE" w:rsidRDefault="00DE56BE" w:rsidP="00DE56BE">
      <w:pPr>
        <w:spacing w:after="0" w:line="240" w:lineRule="auto"/>
        <w:ind w:right="-285"/>
        <w:rPr>
          <w:rFonts w:ascii="Times New Roman" w:eastAsia="Times New Roman" w:hAnsi="Times New Roman" w:cs="Times New Roman"/>
          <w:sz w:val="24"/>
          <w:szCs w:val="24"/>
          <w:lang w:eastAsia="ru-RU"/>
        </w:rPr>
      </w:pPr>
    </w:p>
    <w:p w:rsidR="001A1784" w:rsidRDefault="001A1784" w:rsidP="00DE56BE">
      <w:pPr>
        <w:spacing w:after="0" w:line="240" w:lineRule="auto"/>
        <w:ind w:right="-285"/>
        <w:jc w:val="center"/>
        <w:rPr>
          <w:rFonts w:ascii="Times New Roman" w:eastAsia="Times New Roman" w:hAnsi="Times New Roman" w:cs="Times New Roman"/>
          <w:b/>
          <w:sz w:val="28"/>
          <w:szCs w:val="28"/>
          <w:lang w:eastAsia="ru-RU"/>
        </w:rPr>
      </w:pPr>
    </w:p>
    <w:p w:rsidR="001A1784" w:rsidRDefault="001A1784" w:rsidP="00DE56BE">
      <w:pPr>
        <w:spacing w:after="0" w:line="240" w:lineRule="auto"/>
        <w:ind w:right="-285"/>
        <w:jc w:val="center"/>
        <w:rPr>
          <w:rFonts w:ascii="Times New Roman" w:eastAsia="Times New Roman" w:hAnsi="Times New Roman" w:cs="Times New Roman"/>
          <w:b/>
          <w:sz w:val="28"/>
          <w:szCs w:val="28"/>
          <w:lang w:eastAsia="ru-RU"/>
        </w:rPr>
      </w:pPr>
    </w:p>
    <w:p w:rsidR="001A1784" w:rsidRDefault="001A1784" w:rsidP="00DE56BE">
      <w:pPr>
        <w:spacing w:after="0" w:line="240" w:lineRule="auto"/>
        <w:ind w:right="-285"/>
        <w:jc w:val="center"/>
        <w:rPr>
          <w:rFonts w:ascii="Times New Roman" w:eastAsia="Times New Roman" w:hAnsi="Times New Roman" w:cs="Times New Roman"/>
          <w:b/>
          <w:sz w:val="28"/>
          <w:szCs w:val="28"/>
          <w:lang w:eastAsia="ru-RU"/>
        </w:rPr>
      </w:pPr>
    </w:p>
    <w:p w:rsidR="00DE56BE" w:rsidRPr="0016154F" w:rsidRDefault="00DE56BE" w:rsidP="00DE56BE">
      <w:pPr>
        <w:spacing w:after="0" w:line="240" w:lineRule="auto"/>
        <w:ind w:right="-285"/>
        <w:jc w:val="center"/>
        <w:rPr>
          <w:rFonts w:ascii="Times New Roman" w:eastAsia="Times New Roman" w:hAnsi="Times New Roman" w:cs="Times New Roman"/>
          <w:b/>
          <w:sz w:val="28"/>
          <w:szCs w:val="28"/>
          <w:lang w:eastAsia="ru-RU"/>
        </w:rPr>
      </w:pPr>
      <w:r w:rsidRPr="0016154F">
        <w:rPr>
          <w:rFonts w:ascii="Times New Roman" w:eastAsia="Times New Roman" w:hAnsi="Times New Roman" w:cs="Times New Roman"/>
          <w:b/>
          <w:sz w:val="28"/>
          <w:szCs w:val="28"/>
          <w:lang w:eastAsia="ru-RU"/>
        </w:rPr>
        <w:t>Финансирование отраслей социальной сферы</w:t>
      </w:r>
    </w:p>
    <w:p w:rsidR="00DE56BE" w:rsidRPr="0016154F" w:rsidRDefault="00DE56BE" w:rsidP="00DE56BE">
      <w:pPr>
        <w:spacing w:after="0" w:line="240" w:lineRule="auto"/>
        <w:ind w:right="-285"/>
        <w:rPr>
          <w:rFonts w:ascii="Times New Roman" w:eastAsia="Times New Roman" w:hAnsi="Times New Roman" w:cs="Times New Roman"/>
          <w:sz w:val="24"/>
          <w:szCs w:val="24"/>
          <w:lang w:eastAsia="ru-RU"/>
        </w:rPr>
      </w:pPr>
      <w:r w:rsidRPr="0016154F">
        <w:rPr>
          <w:rFonts w:ascii="Times New Roman" w:eastAsia="Times New Roman" w:hAnsi="Times New Roman" w:cs="Times New Roman"/>
          <w:sz w:val="24"/>
          <w:szCs w:val="24"/>
          <w:lang w:eastAsia="ru-RU"/>
        </w:rPr>
        <w:t xml:space="preserve">                                                        </w:t>
      </w:r>
    </w:p>
    <w:p w:rsidR="00DE56BE" w:rsidRPr="00DE56BE" w:rsidRDefault="00DE56BE" w:rsidP="00C6469A">
      <w:pPr>
        <w:spacing w:after="0" w:line="240" w:lineRule="auto"/>
        <w:jc w:val="right"/>
        <w:rPr>
          <w:rFonts w:ascii="Times New Roman" w:eastAsia="Times New Roman" w:hAnsi="Times New Roman" w:cs="Times New Roman"/>
          <w:sz w:val="24"/>
          <w:szCs w:val="24"/>
          <w:lang w:eastAsia="ru-RU"/>
        </w:rPr>
      </w:pPr>
      <w:r w:rsidRPr="00DE56BE">
        <w:rPr>
          <w:rFonts w:ascii="Times New Roman" w:eastAsia="Times New Roman" w:hAnsi="Times New Roman" w:cs="Times New Roman"/>
          <w:sz w:val="24"/>
          <w:szCs w:val="24"/>
          <w:lang w:eastAsia="ru-RU"/>
        </w:rPr>
        <w:t xml:space="preserve">                                                                                                                     (тыс. руб.)</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995"/>
        <w:gridCol w:w="1251"/>
        <w:gridCol w:w="1418"/>
        <w:gridCol w:w="1676"/>
        <w:gridCol w:w="1408"/>
      </w:tblGrid>
      <w:tr w:rsidR="00DE56BE" w:rsidRPr="00DE56BE" w:rsidTr="00DE56BE">
        <w:tc>
          <w:tcPr>
            <w:tcW w:w="4111" w:type="dxa"/>
          </w:tcPr>
          <w:p w:rsidR="00DE56BE" w:rsidRPr="00DE56BE" w:rsidRDefault="00DE56BE" w:rsidP="00DE56BE">
            <w:pPr>
              <w:spacing w:after="0" w:line="240" w:lineRule="auto"/>
              <w:ind w:right="-285"/>
              <w:jc w:val="center"/>
              <w:rPr>
                <w:rFonts w:ascii="Times New Roman" w:eastAsia="Times New Roman" w:hAnsi="Times New Roman" w:cs="Times New Roman"/>
                <w:sz w:val="24"/>
                <w:szCs w:val="24"/>
                <w:lang w:eastAsia="ru-RU"/>
              </w:rPr>
            </w:pPr>
            <w:r w:rsidRPr="00DE56BE">
              <w:rPr>
                <w:rFonts w:ascii="Times New Roman" w:eastAsia="Times New Roman" w:hAnsi="Times New Roman" w:cs="Times New Roman"/>
                <w:sz w:val="24"/>
                <w:szCs w:val="24"/>
                <w:lang w:eastAsia="ru-RU"/>
              </w:rPr>
              <w:t>Наименование отраслей социальной сферы</w:t>
            </w:r>
          </w:p>
        </w:tc>
        <w:tc>
          <w:tcPr>
            <w:tcW w:w="1254" w:type="dxa"/>
          </w:tcPr>
          <w:p w:rsidR="00DE56BE" w:rsidRPr="00DE56BE" w:rsidRDefault="00DE56BE" w:rsidP="00DE56BE">
            <w:pPr>
              <w:spacing w:after="0" w:line="240" w:lineRule="auto"/>
              <w:ind w:right="-285"/>
              <w:rPr>
                <w:rFonts w:ascii="Times New Roman" w:eastAsia="Times New Roman" w:hAnsi="Times New Roman" w:cs="Times New Roman"/>
                <w:sz w:val="24"/>
                <w:szCs w:val="24"/>
                <w:lang w:eastAsia="ru-RU"/>
              </w:rPr>
            </w:pPr>
            <w:r w:rsidRPr="00DE56BE">
              <w:rPr>
                <w:rFonts w:ascii="Times New Roman" w:eastAsia="Times New Roman" w:hAnsi="Times New Roman" w:cs="Times New Roman"/>
                <w:sz w:val="24"/>
                <w:szCs w:val="24"/>
                <w:lang w:eastAsia="ru-RU"/>
              </w:rPr>
              <w:t>Утверждено в бюджете</w:t>
            </w:r>
          </w:p>
        </w:tc>
        <w:tc>
          <w:tcPr>
            <w:tcW w:w="1440" w:type="dxa"/>
          </w:tcPr>
          <w:p w:rsidR="00DE56BE" w:rsidRPr="00DE56BE" w:rsidRDefault="00DE56BE" w:rsidP="00DE56BE">
            <w:pPr>
              <w:spacing w:after="0" w:line="240" w:lineRule="auto"/>
              <w:ind w:right="-285"/>
              <w:rPr>
                <w:rFonts w:ascii="Times New Roman" w:eastAsia="Times New Roman" w:hAnsi="Times New Roman" w:cs="Times New Roman"/>
                <w:sz w:val="24"/>
                <w:szCs w:val="24"/>
                <w:lang w:eastAsia="ru-RU"/>
              </w:rPr>
            </w:pPr>
            <w:r w:rsidRPr="00DE56BE">
              <w:rPr>
                <w:rFonts w:ascii="Times New Roman" w:eastAsia="Times New Roman" w:hAnsi="Times New Roman" w:cs="Times New Roman"/>
                <w:sz w:val="24"/>
                <w:szCs w:val="24"/>
                <w:lang w:eastAsia="ru-RU"/>
              </w:rPr>
              <w:t>Кассовый расход</w:t>
            </w:r>
          </w:p>
        </w:tc>
        <w:tc>
          <w:tcPr>
            <w:tcW w:w="1700" w:type="dxa"/>
          </w:tcPr>
          <w:p w:rsidR="00DE56BE" w:rsidRDefault="00DE56BE" w:rsidP="00DE56BE">
            <w:pPr>
              <w:spacing w:after="0" w:line="240" w:lineRule="auto"/>
              <w:ind w:right="-285"/>
              <w:rPr>
                <w:rFonts w:ascii="Times New Roman" w:eastAsia="Times New Roman" w:hAnsi="Times New Roman" w:cs="Times New Roman"/>
                <w:sz w:val="24"/>
                <w:szCs w:val="24"/>
                <w:lang w:eastAsia="ru-RU"/>
              </w:rPr>
            </w:pPr>
            <w:r w:rsidRPr="00DE56BE">
              <w:rPr>
                <w:rFonts w:ascii="Times New Roman" w:eastAsia="Times New Roman" w:hAnsi="Times New Roman" w:cs="Times New Roman"/>
                <w:sz w:val="24"/>
                <w:szCs w:val="24"/>
                <w:lang w:eastAsia="ru-RU"/>
              </w:rPr>
              <w:t xml:space="preserve">% </w:t>
            </w:r>
          </w:p>
          <w:p w:rsidR="00DE56BE" w:rsidRPr="00DE56BE" w:rsidRDefault="00DE56BE" w:rsidP="00DE56BE">
            <w:pPr>
              <w:spacing w:after="0" w:line="240" w:lineRule="auto"/>
              <w:ind w:right="-285"/>
              <w:rPr>
                <w:rFonts w:ascii="Times New Roman" w:eastAsia="Times New Roman" w:hAnsi="Times New Roman" w:cs="Times New Roman"/>
                <w:sz w:val="24"/>
                <w:szCs w:val="24"/>
                <w:lang w:eastAsia="ru-RU"/>
              </w:rPr>
            </w:pPr>
            <w:r w:rsidRPr="00DE56BE">
              <w:rPr>
                <w:rFonts w:ascii="Times New Roman" w:eastAsia="Times New Roman" w:hAnsi="Times New Roman" w:cs="Times New Roman"/>
                <w:sz w:val="24"/>
                <w:szCs w:val="24"/>
                <w:lang w:eastAsia="ru-RU"/>
              </w:rPr>
              <w:t>исполнения</w:t>
            </w:r>
          </w:p>
        </w:tc>
        <w:tc>
          <w:tcPr>
            <w:tcW w:w="1418" w:type="dxa"/>
          </w:tcPr>
          <w:p w:rsidR="00DE56BE" w:rsidRDefault="00DE56BE" w:rsidP="00DE56BE">
            <w:pPr>
              <w:spacing w:after="0" w:line="240" w:lineRule="auto"/>
              <w:rPr>
                <w:rFonts w:ascii="Times New Roman" w:eastAsia="Times New Roman" w:hAnsi="Times New Roman" w:cs="Times New Roman"/>
                <w:sz w:val="24"/>
                <w:szCs w:val="24"/>
                <w:lang w:eastAsia="ru-RU"/>
              </w:rPr>
            </w:pPr>
            <w:r w:rsidRPr="00DE56BE">
              <w:rPr>
                <w:rFonts w:ascii="Times New Roman" w:eastAsia="Times New Roman" w:hAnsi="Times New Roman" w:cs="Times New Roman"/>
                <w:sz w:val="24"/>
                <w:szCs w:val="24"/>
                <w:lang w:eastAsia="ru-RU"/>
              </w:rPr>
              <w:t xml:space="preserve">% </w:t>
            </w:r>
          </w:p>
          <w:p w:rsidR="00DE56BE" w:rsidRPr="00DE56BE" w:rsidRDefault="00DE56BE" w:rsidP="00DE56BE">
            <w:pPr>
              <w:spacing w:after="0" w:line="240" w:lineRule="auto"/>
              <w:ind w:right="34"/>
              <w:rPr>
                <w:rFonts w:ascii="Times New Roman" w:eastAsia="Times New Roman" w:hAnsi="Times New Roman" w:cs="Times New Roman"/>
                <w:sz w:val="24"/>
                <w:szCs w:val="24"/>
                <w:lang w:eastAsia="ru-RU"/>
              </w:rPr>
            </w:pPr>
            <w:r w:rsidRPr="00DE56BE">
              <w:rPr>
                <w:rFonts w:ascii="Times New Roman" w:eastAsia="Times New Roman" w:hAnsi="Times New Roman" w:cs="Times New Roman"/>
                <w:sz w:val="24"/>
                <w:szCs w:val="24"/>
                <w:lang w:eastAsia="ru-RU"/>
              </w:rPr>
              <w:t>к общему объему расходов</w:t>
            </w:r>
          </w:p>
        </w:tc>
      </w:tr>
      <w:tr w:rsidR="00DE56BE" w:rsidRPr="00DE56BE" w:rsidTr="00DE56BE">
        <w:trPr>
          <w:trHeight w:val="268"/>
        </w:trPr>
        <w:tc>
          <w:tcPr>
            <w:tcW w:w="4111" w:type="dxa"/>
          </w:tcPr>
          <w:p w:rsidR="00DE56BE" w:rsidRPr="00DE56BE" w:rsidRDefault="00DE56BE" w:rsidP="00DE56BE">
            <w:pPr>
              <w:spacing w:after="0" w:line="240" w:lineRule="auto"/>
              <w:ind w:right="-285"/>
              <w:rPr>
                <w:rFonts w:ascii="Times New Roman" w:eastAsia="Times New Roman" w:hAnsi="Times New Roman" w:cs="Times New Roman"/>
                <w:sz w:val="24"/>
                <w:szCs w:val="24"/>
                <w:lang w:eastAsia="ru-RU"/>
              </w:rPr>
            </w:pPr>
            <w:r w:rsidRPr="00DE56BE">
              <w:rPr>
                <w:rFonts w:ascii="Times New Roman" w:eastAsia="Times New Roman" w:hAnsi="Times New Roman" w:cs="Times New Roman"/>
                <w:sz w:val="24"/>
                <w:szCs w:val="24"/>
                <w:lang w:eastAsia="ru-RU"/>
              </w:rPr>
              <w:t xml:space="preserve"> Образование</w:t>
            </w:r>
          </w:p>
        </w:tc>
        <w:tc>
          <w:tcPr>
            <w:tcW w:w="1254" w:type="dxa"/>
          </w:tcPr>
          <w:p w:rsidR="00DE56BE" w:rsidRPr="00DE56BE" w:rsidRDefault="00DE56BE" w:rsidP="00DE56BE">
            <w:pPr>
              <w:spacing w:after="0" w:line="240" w:lineRule="auto"/>
              <w:ind w:right="-285"/>
              <w:jc w:val="center"/>
              <w:rPr>
                <w:rFonts w:ascii="Times New Roman" w:eastAsia="Times New Roman" w:hAnsi="Times New Roman" w:cs="Times New Roman"/>
                <w:sz w:val="24"/>
                <w:szCs w:val="24"/>
                <w:lang w:eastAsia="ru-RU"/>
              </w:rPr>
            </w:pPr>
            <w:r w:rsidRPr="00DE56BE">
              <w:rPr>
                <w:rFonts w:ascii="Times New Roman" w:eastAsia="Times New Roman" w:hAnsi="Times New Roman" w:cs="Times New Roman"/>
                <w:sz w:val="24"/>
                <w:szCs w:val="24"/>
                <w:lang w:eastAsia="ru-RU"/>
              </w:rPr>
              <w:t>164787,9</w:t>
            </w:r>
          </w:p>
        </w:tc>
        <w:tc>
          <w:tcPr>
            <w:tcW w:w="1440" w:type="dxa"/>
          </w:tcPr>
          <w:p w:rsidR="00DE56BE" w:rsidRPr="00DE56BE" w:rsidRDefault="00DE56BE" w:rsidP="00DE56BE">
            <w:pPr>
              <w:spacing w:after="0" w:line="240" w:lineRule="auto"/>
              <w:ind w:right="-285"/>
              <w:jc w:val="center"/>
              <w:rPr>
                <w:rFonts w:ascii="Times New Roman" w:eastAsia="Times New Roman" w:hAnsi="Times New Roman" w:cs="Times New Roman"/>
                <w:sz w:val="24"/>
                <w:szCs w:val="24"/>
                <w:lang w:eastAsia="ru-RU"/>
              </w:rPr>
            </w:pPr>
            <w:r w:rsidRPr="00DE56BE">
              <w:rPr>
                <w:rFonts w:ascii="Times New Roman" w:eastAsia="Times New Roman" w:hAnsi="Times New Roman" w:cs="Times New Roman"/>
                <w:sz w:val="24"/>
                <w:szCs w:val="24"/>
                <w:lang w:eastAsia="ru-RU"/>
              </w:rPr>
              <w:t>164723,7</w:t>
            </w:r>
          </w:p>
        </w:tc>
        <w:tc>
          <w:tcPr>
            <w:tcW w:w="1700" w:type="dxa"/>
          </w:tcPr>
          <w:p w:rsidR="00DE56BE" w:rsidRPr="00DE56BE" w:rsidRDefault="00DE56BE" w:rsidP="00DE56BE">
            <w:pPr>
              <w:spacing w:after="0" w:line="240" w:lineRule="auto"/>
              <w:ind w:right="-285"/>
              <w:jc w:val="center"/>
              <w:rPr>
                <w:rFonts w:ascii="Times New Roman" w:eastAsia="Times New Roman" w:hAnsi="Times New Roman" w:cs="Times New Roman"/>
                <w:sz w:val="24"/>
                <w:szCs w:val="24"/>
                <w:lang w:eastAsia="ru-RU"/>
              </w:rPr>
            </w:pPr>
            <w:r w:rsidRPr="00DE56BE">
              <w:rPr>
                <w:rFonts w:ascii="Times New Roman" w:eastAsia="Times New Roman" w:hAnsi="Times New Roman" w:cs="Times New Roman"/>
                <w:sz w:val="24"/>
                <w:szCs w:val="24"/>
                <w:lang w:eastAsia="ru-RU"/>
              </w:rPr>
              <w:t>100,0</w:t>
            </w:r>
          </w:p>
        </w:tc>
        <w:tc>
          <w:tcPr>
            <w:tcW w:w="1418" w:type="dxa"/>
          </w:tcPr>
          <w:p w:rsidR="00DE56BE" w:rsidRPr="00DE56BE" w:rsidRDefault="00DE56BE" w:rsidP="00DE56BE">
            <w:pPr>
              <w:spacing w:after="0" w:line="240" w:lineRule="auto"/>
              <w:ind w:right="-285"/>
              <w:jc w:val="center"/>
              <w:rPr>
                <w:rFonts w:ascii="Times New Roman" w:eastAsia="Times New Roman" w:hAnsi="Times New Roman" w:cs="Times New Roman"/>
                <w:sz w:val="24"/>
                <w:szCs w:val="24"/>
                <w:lang w:eastAsia="ru-RU"/>
              </w:rPr>
            </w:pPr>
            <w:r w:rsidRPr="00DE56BE">
              <w:rPr>
                <w:rFonts w:ascii="Times New Roman" w:eastAsia="Times New Roman" w:hAnsi="Times New Roman" w:cs="Times New Roman"/>
                <w:sz w:val="24"/>
                <w:szCs w:val="24"/>
                <w:lang w:eastAsia="ru-RU"/>
              </w:rPr>
              <w:t>40,9</w:t>
            </w:r>
          </w:p>
        </w:tc>
      </w:tr>
      <w:tr w:rsidR="00DE56BE" w:rsidRPr="00DE56BE" w:rsidTr="00DE56BE">
        <w:tc>
          <w:tcPr>
            <w:tcW w:w="4111" w:type="dxa"/>
          </w:tcPr>
          <w:p w:rsidR="00DE56BE" w:rsidRPr="00DE56BE" w:rsidRDefault="00DE56BE" w:rsidP="00DE56BE">
            <w:pPr>
              <w:spacing w:after="0" w:line="240" w:lineRule="auto"/>
              <w:ind w:right="-285"/>
              <w:rPr>
                <w:rFonts w:ascii="Times New Roman" w:eastAsia="Times New Roman" w:hAnsi="Times New Roman" w:cs="Times New Roman"/>
                <w:sz w:val="24"/>
                <w:szCs w:val="24"/>
                <w:lang w:eastAsia="ru-RU"/>
              </w:rPr>
            </w:pPr>
            <w:r w:rsidRPr="00DE56BE">
              <w:rPr>
                <w:rFonts w:ascii="Times New Roman" w:eastAsia="Times New Roman" w:hAnsi="Times New Roman" w:cs="Times New Roman"/>
                <w:sz w:val="24"/>
                <w:szCs w:val="24"/>
                <w:lang w:eastAsia="ru-RU"/>
              </w:rPr>
              <w:t xml:space="preserve"> Физическая культура</w:t>
            </w:r>
          </w:p>
        </w:tc>
        <w:tc>
          <w:tcPr>
            <w:tcW w:w="1254" w:type="dxa"/>
          </w:tcPr>
          <w:p w:rsidR="00DE56BE" w:rsidRPr="00DE56BE" w:rsidRDefault="00DE56BE" w:rsidP="00DE56BE">
            <w:pPr>
              <w:spacing w:after="0" w:line="240" w:lineRule="auto"/>
              <w:ind w:right="-285"/>
              <w:jc w:val="center"/>
              <w:rPr>
                <w:rFonts w:ascii="Times New Roman" w:eastAsia="Times New Roman" w:hAnsi="Times New Roman" w:cs="Times New Roman"/>
                <w:sz w:val="24"/>
                <w:szCs w:val="24"/>
                <w:lang w:eastAsia="ru-RU"/>
              </w:rPr>
            </w:pPr>
            <w:r w:rsidRPr="00DE56BE">
              <w:rPr>
                <w:rFonts w:ascii="Times New Roman" w:eastAsia="Times New Roman" w:hAnsi="Times New Roman" w:cs="Times New Roman"/>
                <w:sz w:val="24"/>
                <w:szCs w:val="24"/>
                <w:lang w:eastAsia="ru-RU"/>
              </w:rPr>
              <w:t>48040,4</w:t>
            </w:r>
          </w:p>
        </w:tc>
        <w:tc>
          <w:tcPr>
            <w:tcW w:w="1440" w:type="dxa"/>
          </w:tcPr>
          <w:p w:rsidR="00DE56BE" w:rsidRPr="00DE56BE" w:rsidRDefault="00DE56BE" w:rsidP="00DE56BE">
            <w:pPr>
              <w:spacing w:after="0" w:line="240" w:lineRule="auto"/>
              <w:ind w:right="-285"/>
              <w:jc w:val="center"/>
              <w:rPr>
                <w:rFonts w:ascii="Times New Roman" w:eastAsia="Times New Roman" w:hAnsi="Times New Roman" w:cs="Times New Roman"/>
                <w:sz w:val="24"/>
                <w:szCs w:val="24"/>
                <w:lang w:eastAsia="ru-RU"/>
              </w:rPr>
            </w:pPr>
            <w:r w:rsidRPr="00DE56BE">
              <w:rPr>
                <w:rFonts w:ascii="Times New Roman" w:eastAsia="Times New Roman" w:hAnsi="Times New Roman" w:cs="Times New Roman"/>
                <w:sz w:val="24"/>
                <w:szCs w:val="24"/>
                <w:lang w:eastAsia="ru-RU"/>
              </w:rPr>
              <w:t>47656,7</w:t>
            </w:r>
          </w:p>
        </w:tc>
        <w:tc>
          <w:tcPr>
            <w:tcW w:w="1700" w:type="dxa"/>
          </w:tcPr>
          <w:p w:rsidR="00DE56BE" w:rsidRPr="00DE56BE" w:rsidRDefault="00DE56BE" w:rsidP="00DE56BE">
            <w:pPr>
              <w:spacing w:after="0" w:line="240" w:lineRule="auto"/>
              <w:ind w:right="-285"/>
              <w:jc w:val="center"/>
              <w:rPr>
                <w:rFonts w:ascii="Times New Roman" w:eastAsia="Times New Roman" w:hAnsi="Times New Roman" w:cs="Times New Roman"/>
                <w:sz w:val="24"/>
                <w:szCs w:val="24"/>
                <w:lang w:eastAsia="ru-RU"/>
              </w:rPr>
            </w:pPr>
            <w:r w:rsidRPr="00DE56BE">
              <w:rPr>
                <w:rFonts w:ascii="Times New Roman" w:eastAsia="Times New Roman" w:hAnsi="Times New Roman" w:cs="Times New Roman"/>
                <w:sz w:val="24"/>
                <w:szCs w:val="24"/>
                <w:lang w:eastAsia="ru-RU"/>
              </w:rPr>
              <w:t>99,2</w:t>
            </w:r>
          </w:p>
        </w:tc>
        <w:tc>
          <w:tcPr>
            <w:tcW w:w="1418" w:type="dxa"/>
          </w:tcPr>
          <w:p w:rsidR="00DE56BE" w:rsidRPr="00DE56BE" w:rsidRDefault="00DE56BE" w:rsidP="00DE56BE">
            <w:pPr>
              <w:spacing w:after="0" w:line="240" w:lineRule="auto"/>
              <w:ind w:right="-285"/>
              <w:jc w:val="center"/>
              <w:rPr>
                <w:rFonts w:ascii="Times New Roman" w:eastAsia="Times New Roman" w:hAnsi="Times New Roman" w:cs="Times New Roman"/>
                <w:sz w:val="24"/>
                <w:szCs w:val="24"/>
                <w:lang w:eastAsia="ru-RU"/>
              </w:rPr>
            </w:pPr>
            <w:r w:rsidRPr="00DE56BE">
              <w:rPr>
                <w:rFonts w:ascii="Times New Roman" w:eastAsia="Times New Roman" w:hAnsi="Times New Roman" w:cs="Times New Roman"/>
                <w:sz w:val="24"/>
                <w:szCs w:val="24"/>
                <w:lang w:eastAsia="ru-RU"/>
              </w:rPr>
              <w:t>11,8</w:t>
            </w:r>
          </w:p>
        </w:tc>
      </w:tr>
      <w:tr w:rsidR="00DE56BE" w:rsidRPr="00DE56BE" w:rsidTr="00DE56BE">
        <w:tc>
          <w:tcPr>
            <w:tcW w:w="4111" w:type="dxa"/>
          </w:tcPr>
          <w:p w:rsidR="00DE56BE" w:rsidRPr="00DE56BE" w:rsidRDefault="00DE56BE" w:rsidP="00DE56BE">
            <w:pPr>
              <w:spacing w:after="0" w:line="240" w:lineRule="auto"/>
              <w:ind w:right="-285"/>
              <w:rPr>
                <w:rFonts w:ascii="Times New Roman" w:eastAsia="Times New Roman" w:hAnsi="Times New Roman" w:cs="Times New Roman"/>
                <w:sz w:val="24"/>
                <w:szCs w:val="24"/>
                <w:lang w:eastAsia="ru-RU"/>
              </w:rPr>
            </w:pPr>
            <w:r w:rsidRPr="00DE56BE">
              <w:rPr>
                <w:rFonts w:ascii="Times New Roman" w:eastAsia="Times New Roman" w:hAnsi="Times New Roman" w:cs="Times New Roman"/>
                <w:sz w:val="24"/>
                <w:szCs w:val="24"/>
                <w:lang w:eastAsia="ru-RU"/>
              </w:rPr>
              <w:t xml:space="preserve"> Культура</w:t>
            </w:r>
          </w:p>
        </w:tc>
        <w:tc>
          <w:tcPr>
            <w:tcW w:w="1254" w:type="dxa"/>
          </w:tcPr>
          <w:p w:rsidR="00DE56BE" w:rsidRPr="00DE56BE" w:rsidRDefault="00DE56BE" w:rsidP="00DE56BE">
            <w:pPr>
              <w:spacing w:after="0" w:line="240" w:lineRule="auto"/>
              <w:ind w:right="-285"/>
              <w:jc w:val="center"/>
              <w:rPr>
                <w:rFonts w:ascii="Times New Roman" w:eastAsia="Times New Roman" w:hAnsi="Times New Roman" w:cs="Times New Roman"/>
                <w:sz w:val="24"/>
                <w:szCs w:val="24"/>
                <w:lang w:eastAsia="ru-RU"/>
              </w:rPr>
            </w:pPr>
            <w:r w:rsidRPr="00DE56BE">
              <w:rPr>
                <w:rFonts w:ascii="Times New Roman" w:eastAsia="Times New Roman" w:hAnsi="Times New Roman" w:cs="Times New Roman"/>
                <w:sz w:val="24"/>
                <w:szCs w:val="24"/>
                <w:lang w:eastAsia="ru-RU"/>
              </w:rPr>
              <w:t>23920,0</w:t>
            </w:r>
          </w:p>
        </w:tc>
        <w:tc>
          <w:tcPr>
            <w:tcW w:w="1440" w:type="dxa"/>
          </w:tcPr>
          <w:p w:rsidR="00DE56BE" w:rsidRPr="00DE56BE" w:rsidRDefault="00DE56BE" w:rsidP="00DE56BE">
            <w:pPr>
              <w:spacing w:after="0" w:line="240" w:lineRule="auto"/>
              <w:ind w:right="-285"/>
              <w:jc w:val="center"/>
              <w:rPr>
                <w:rFonts w:ascii="Times New Roman" w:eastAsia="Times New Roman" w:hAnsi="Times New Roman" w:cs="Times New Roman"/>
                <w:sz w:val="24"/>
                <w:szCs w:val="24"/>
                <w:lang w:eastAsia="ru-RU"/>
              </w:rPr>
            </w:pPr>
            <w:r w:rsidRPr="00DE56BE">
              <w:rPr>
                <w:rFonts w:ascii="Times New Roman" w:eastAsia="Times New Roman" w:hAnsi="Times New Roman" w:cs="Times New Roman"/>
                <w:sz w:val="24"/>
                <w:szCs w:val="24"/>
                <w:lang w:eastAsia="ru-RU"/>
              </w:rPr>
              <w:t>22776,6</w:t>
            </w:r>
          </w:p>
        </w:tc>
        <w:tc>
          <w:tcPr>
            <w:tcW w:w="1700" w:type="dxa"/>
          </w:tcPr>
          <w:p w:rsidR="00DE56BE" w:rsidRPr="00DE56BE" w:rsidRDefault="00DE56BE" w:rsidP="00DE56BE">
            <w:pPr>
              <w:spacing w:after="0" w:line="240" w:lineRule="auto"/>
              <w:ind w:right="-285"/>
              <w:jc w:val="center"/>
              <w:rPr>
                <w:rFonts w:ascii="Times New Roman" w:eastAsia="Times New Roman" w:hAnsi="Times New Roman" w:cs="Times New Roman"/>
                <w:sz w:val="24"/>
                <w:szCs w:val="24"/>
                <w:lang w:eastAsia="ru-RU"/>
              </w:rPr>
            </w:pPr>
            <w:r w:rsidRPr="00DE56BE">
              <w:rPr>
                <w:rFonts w:ascii="Times New Roman" w:eastAsia="Times New Roman" w:hAnsi="Times New Roman" w:cs="Times New Roman"/>
                <w:sz w:val="24"/>
                <w:szCs w:val="24"/>
                <w:lang w:eastAsia="ru-RU"/>
              </w:rPr>
              <w:t>95,2</w:t>
            </w:r>
          </w:p>
        </w:tc>
        <w:tc>
          <w:tcPr>
            <w:tcW w:w="1418" w:type="dxa"/>
          </w:tcPr>
          <w:p w:rsidR="00DE56BE" w:rsidRPr="00DE56BE" w:rsidRDefault="00DE56BE" w:rsidP="00DE56BE">
            <w:pPr>
              <w:spacing w:after="0" w:line="240" w:lineRule="auto"/>
              <w:ind w:right="-285"/>
              <w:jc w:val="center"/>
              <w:rPr>
                <w:rFonts w:ascii="Times New Roman" w:eastAsia="Times New Roman" w:hAnsi="Times New Roman" w:cs="Times New Roman"/>
                <w:sz w:val="24"/>
                <w:szCs w:val="24"/>
                <w:lang w:eastAsia="ru-RU"/>
              </w:rPr>
            </w:pPr>
            <w:r w:rsidRPr="00DE56BE">
              <w:rPr>
                <w:rFonts w:ascii="Times New Roman" w:eastAsia="Times New Roman" w:hAnsi="Times New Roman" w:cs="Times New Roman"/>
                <w:sz w:val="24"/>
                <w:szCs w:val="24"/>
                <w:lang w:eastAsia="ru-RU"/>
              </w:rPr>
              <w:t>5,7</w:t>
            </w:r>
          </w:p>
        </w:tc>
      </w:tr>
      <w:tr w:rsidR="00DE56BE" w:rsidRPr="00DE56BE" w:rsidTr="00DE56BE">
        <w:tc>
          <w:tcPr>
            <w:tcW w:w="4111" w:type="dxa"/>
          </w:tcPr>
          <w:p w:rsidR="00DE56BE" w:rsidRPr="00DE56BE" w:rsidRDefault="00DE56BE" w:rsidP="00DE56BE">
            <w:pPr>
              <w:spacing w:after="0" w:line="240" w:lineRule="auto"/>
              <w:ind w:right="-285"/>
              <w:rPr>
                <w:rFonts w:ascii="Times New Roman" w:eastAsia="Times New Roman" w:hAnsi="Times New Roman" w:cs="Times New Roman"/>
                <w:sz w:val="24"/>
                <w:szCs w:val="24"/>
                <w:lang w:eastAsia="ru-RU"/>
              </w:rPr>
            </w:pPr>
            <w:r w:rsidRPr="00DE56BE">
              <w:rPr>
                <w:rFonts w:ascii="Times New Roman" w:eastAsia="Times New Roman" w:hAnsi="Times New Roman" w:cs="Times New Roman"/>
                <w:sz w:val="24"/>
                <w:szCs w:val="24"/>
                <w:lang w:eastAsia="ru-RU"/>
              </w:rPr>
              <w:t xml:space="preserve"> Социальная политика</w:t>
            </w:r>
          </w:p>
        </w:tc>
        <w:tc>
          <w:tcPr>
            <w:tcW w:w="1254" w:type="dxa"/>
          </w:tcPr>
          <w:p w:rsidR="00DE56BE" w:rsidRPr="00DE56BE" w:rsidRDefault="00DE56BE" w:rsidP="00DE56BE">
            <w:pPr>
              <w:spacing w:after="0" w:line="240" w:lineRule="auto"/>
              <w:ind w:right="-285"/>
              <w:jc w:val="center"/>
              <w:rPr>
                <w:rFonts w:ascii="Times New Roman" w:eastAsia="Times New Roman" w:hAnsi="Times New Roman" w:cs="Times New Roman"/>
                <w:sz w:val="24"/>
                <w:szCs w:val="24"/>
                <w:lang w:eastAsia="ru-RU"/>
              </w:rPr>
            </w:pPr>
            <w:r w:rsidRPr="00DE56BE">
              <w:rPr>
                <w:rFonts w:ascii="Times New Roman" w:eastAsia="Times New Roman" w:hAnsi="Times New Roman" w:cs="Times New Roman"/>
                <w:sz w:val="24"/>
                <w:szCs w:val="24"/>
                <w:lang w:eastAsia="ru-RU"/>
              </w:rPr>
              <w:t>45881,9</w:t>
            </w:r>
          </w:p>
        </w:tc>
        <w:tc>
          <w:tcPr>
            <w:tcW w:w="1440" w:type="dxa"/>
          </w:tcPr>
          <w:p w:rsidR="00DE56BE" w:rsidRPr="00DE56BE" w:rsidRDefault="00DE56BE" w:rsidP="00DE56BE">
            <w:pPr>
              <w:spacing w:after="0" w:line="240" w:lineRule="auto"/>
              <w:ind w:right="-285"/>
              <w:jc w:val="center"/>
              <w:rPr>
                <w:rFonts w:ascii="Times New Roman" w:eastAsia="Times New Roman" w:hAnsi="Times New Roman" w:cs="Times New Roman"/>
                <w:sz w:val="24"/>
                <w:szCs w:val="24"/>
                <w:lang w:eastAsia="ru-RU"/>
              </w:rPr>
            </w:pPr>
            <w:r w:rsidRPr="00DE56BE">
              <w:rPr>
                <w:rFonts w:ascii="Times New Roman" w:eastAsia="Times New Roman" w:hAnsi="Times New Roman" w:cs="Times New Roman"/>
                <w:sz w:val="24"/>
                <w:szCs w:val="24"/>
                <w:lang w:eastAsia="ru-RU"/>
              </w:rPr>
              <w:t>45498,7</w:t>
            </w:r>
          </w:p>
        </w:tc>
        <w:tc>
          <w:tcPr>
            <w:tcW w:w="1700" w:type="dxa"/>
          </w:tcPr>
          <w:p w:rsidR="00DE56BE" w:rsidRPr="00DE56BE" w:rsidRDefault="00DE56BE" w:rsidP="00DE56BE">
            <w:pPr>
              <w:spacing w:after="0" w:line="240" w:lineRule="auto"/>
              <w:ind w:right="-285"/>
              <w:jc w:val="center"/>
              <w:rPr>
                <w:rFonts w:ascii="Times New Roman" w:eastAsia="Times New Roman" w:hAnsi="Times New Roman" w:cs="Times New Roman"/>
                <w:sz w:val="24"/>
                <w:szCs w:val="24"/>
                <w:lang w:eastAsia="ru-RU"/>
              </w:rPr>
            </w:pPr>
            <w:r w:rsidRPr="00DE56BE">
              <w:rPr>
                <w:rFonts w:ascii="Times New Roman" w:eastAsia="Times New Roman" w:hAnsi="Times New Roman" w:cs="Times New Roman"/>
                <w:sz w:val="24"/>
                <w:szCs w:val="24"/>
                <w:lang w:eastAsia="ru-RU"/>
              </w:rPr>
              <w:t>99,2</w:t>
            </w:r>
          </w:p>
        </w:tc>
        <w:tc>
          <w:tcPr>
            <w:tcW w:w="1418" w:type="dxa"/>
          </w:tcPr>
          <w:p w:rsidR="00DE56BE" w:rsidRPr="00DE56BE" w:rsidRDefault="00DE56BE" w:rsidP="00DE56BE">
            <w:pPr>
              <w:spacing w:after="0" w:line="240" w:lineRule="auto"/>
              <w:ind w:right="-285"/>
              <w:jc w:val="center"/>
              <w:rPr>
                <w:rFonts w:ascii="Times New Roman" w:eastAsia="Times New Roman" w:hAnsi="Times New Roman" w:cs="Times New Roman"/>
                <w:sz w:val="24"/>
                <w:szCs w:val="24"/>
                <w:lang w:eastAsia="ru-RU"/>
              </w:rPr>
            </w:pPr>
            <w:r w:rsidRPr="00DE56BE">
              <w:rPr>
                <w:rFonts w:ascii="Times New Roman" w:eastAsia="Times New Roman" w:hAnsi="Times New Roman" w:cs="Times New Roman"/>
                <w:sz w:val="24"/>
                <w:szCs w:val="24"/>
                <w:lang w:eastAsia="ru-RU"/>
              </w:rPr>
              <w:t>11,3</w:t>
            </w:r>
          </w:p>
        </w:tc>
      </w:tr>
      <w:tr w:rsidR="00DE56BE" w:rsidRPr="00DE56BE" w:rsidTr="00DE56BE">
        <w:tc>
          <w:tcPr>
            <w:tcW w:w="4111" w:type="dxa"/>
          </w:tcPr>
          <w:p w:rsidR="00DE56BE" w:rsidRPr="00DE56BE" w:rsidRDefault="00DE56BE" w:rsidP="00DE56BE">
            <w:pPr>
              <w:spacing w:after="0" w:line="240" w:lineRule="auto"/>
              <w:ind w:right="-285"/>
              <w:rPr>
                <w:rFonts w:ascii="Times New Roman" w:eastAsia="Times New Roman" w:hAnsi="Times New Roman" w:cs="Times New Roman"/>
                <w:b/>
                <w:sz w:val="24"/>
                <w:szCs w:val="24"/>
                <w:lang w:eastAsia="ru-RU"/>
              </w:rPr>
            </w:pPr>
            <w:r w:rsidRPr="00DE56BE">
              <w:rPr>
                <w:rFonts w:ascii="Times New Roman" w:eastAsia="Times New Roman" w:hAnsi="Times New Roman" w:cs="Times New Roman"/>
                <w:b/>
                <w:sz w:val="24"/>
                <w:szCs w:val="24"/>
                <w:lang w:eastAsia="ru-RU"/>
              </w:rPr>
              <w:t xml:space="preserve">    ВСЕГО </w:t>
            </w:r>
          </w:p>
        </w:tc>
        <w:tc>
          <w:tcPr>
            <w:tcW w:w="1254" w:type="dxa"/>
          </w:tcPr>
          <w:p w:rsidR="00DE56BE" w:rsidRPr="00DE56BE" w:rsidRDefault="00DE56BE" w:rsidP="00DE56BE">
            <w:pPr>
              <w:spacing w:after="0" w:line="240" w:lineRule="auto"/>
              <w:ind w:right="-285"/>
              <w:jc w:val="center"/>
              <w:rPr>
                <w:rFonts w:ascii="Times New Roman" w:eastAsia="Times New Roman" w:hAnsi="Times New Roman" w:cs="Times New Roman"/>
                <w:b/>
                <w:sz w:val="24"/>
                <w:szCs w:val="24"/>
                <w:lang w:eastAsia="ru-RU"/>
              </w:rPr>
            </w:pPr>
            <w:r w:rsidRPr="00DE56BE">
              <w:rPr>
                <w:rFonts w:ascii="Times New Roman" w:eastAsia="Times New Roman" w:hAnsi="Times New Roman" w:cs="Times New Roman"/>
                <w:b/>
                <w:sz w:val="24"/>
                <w:szCs w:val="24"/>
                <w:lang w:eastAsia="ru-RU"/>
              </w:rPr>
              <w:t>282630,2</w:t>
            </w:r>
          </w:p>
        </w:tc>
        <w:tc>
          <w:tcPr>
            <w:tcW w:w="1440" w:type="dxa"/>
          </w:tcPr>
          <w:p w:rsidR="00DE56BE" w:rsidRPr="00DE56BE" w:rsidRDefault="00DE56BE" w:rsidP="00DE56BE">
            <w:pPr>
              <w:spacing w:after="0" w:line="240" w:lineRule="auto"/>
              <w:ind w:right="-285"/>
              <w:jc w:val="center"/>
              <w:rPr>
                <w:rFonts w:ascii="Times New Roman" w:eastAsia="Times New Roman" w:hAnsi="Times New Roman" w:cs="Times New Roman"/>
                <w:b/>
                <w:sz w:val="24"/>
                <w:szCs w:val="24"/>
                <w:lang w:eastAsia="ru-RU"/>
              </w:rPr>
            </w:pPr>
            <w:r w:rsidRPr="00DE56BE">
              <w:rPr>
                <w:rFonts w:ascii="Times New Roman" w:eastAsia="Times New Roman" w:hAnsi="Times New Roman" w:cs="Times New Roman"/>
                <w:b/>
                <w:sz w:val="24"/>
                <w:szCs w:val="24"/>
                <w:lang w:eastAsia="ru-RU"/>
              </w:rPr>
              <w:t>280655,7</w:t>
            </w:r>
          </w:p>
        </w:tc>
        <w:tc>
          <w:tcPr>
            <w:tcW w:w="1700" w:type="dxa"/>
          </w:tcPr>
          <w:p w:rsidR="00DE56BE" w:rsidRPr="00DE56BE" w:rsidRDefault="00DE56BE" w:rsidP="00DE56BE">
            <w:pPr>
              <w:spacing w:after="0" w:line="240" w:lineRule="auto"/>
              <w:ind w:right="-285"/>
              <w:jc w:val="center"/>
              <w:rPr>
                <w:rFonts w:ascii="Times New Roman" w:eastAsia="Times New Roman" w:hAnsi="Times New Roman" w:cs="Times New Roman"/>
                <w:b/>
                <w:sz w:val="24"/>
                <w:szCs w:val="24"/>
                <w:lang w:eastAsia="ru-RU"/>
              </w:rPr>
            </w:pPr>
            <w:r w:rsidRPr="00DE56BE">
              <w:rPr>
                <w:rFonts w:ascii="Times New Roman" w:eastAsia="Times New Roman" w:hAnsi="Times New Roman" w:cs="Times New Roman"/>
                <w:b/>
                <w:sz w:val="24"/>
                <w:szCs w:val="24"/>
                <w:lang w:eastAsia="ru-RU"/>
              </w:rPr>
              <w:t>99,3</w:t>
            </w:r>
          </w:p>
        </w:tc>
        <w:tc>
          <w:tcPr>
            <w:tcW w:w="1418" w:type="dxa"/>
          </w:tcPr>
          <w:p w:rsidR="00DE56BE" w:rsidRPr="00DE56BE" w:rsidRDefault="00DE56BE" w:rsidP="00DE56BE">
            <w:pPr>
              <w:spacing w:after="0" w:line="240" w:lineRule="auto"/>
              <w:ind w:right="-285"/>
              <w:jc w:val="center"/>
              <w:rPr>
                <w:rFonts w:ascii="Times New Roman" w:eastAsia="Times New Roman" w:hAnsi="Times New Roman" w:cs="Times New Roman"/>
                <w:b/>
                <w:sz w:val="24"/>
                <w:szCs w:val="24"/>
                <w:lang w:eastAsia="ru-RU"/>
              </w:rPr>
            </w:pPr>
            <w:r w:rsidRPr="00DE56BE">
              <w:rPr>
                <w:rFonts w:ascii="Times New Roman" w:eastAsia="Times New Roman" w:hAnsi="Times New Roman" w:cs="Times New Roman"/>
                <w:b/>
                <w:sz w:val="24"/>
                <w:szCs w:val="24"/>
                <w:lang w:eastAsia="ru-RU"/>
              </w:rPr>
              <w:t>69,8</w:t>
            </w:r>
          </w:p>
        </w:tc>
      </w:tr>
    </w:tbl>
    <w:p w:rsidR="00DE56BE" w:rsidRPr="00DE56BE" w:rsidRDefault="00DE56BE" w:rsidP="00DE56BE">
      <w:pPr>
        <w:spacing w:after="0" w:line="240" w:lineRule="auto"/>
        <w:ind w:right="-285"/>
        <w:rPr>
          <w:rFonts w:ascii="Times New Roman" w:eastAsia="Times New Roman" w:hAnsi="Times New Roman" w:cs="Times New Roman"/>
          <w:sz w:val="24"/>
          <w:szCs w:val="24"/>
          <w:lang w:eastAsia="ru-RU"/>
        </w:rPr>
      </w:pPr>
    </w:p>
    <w:p w:rsidR="00DE56BE" w:rsidRPr="00DE56BE" w:rsidRDefault="00DE56BE" w:rsidP="0016154F">
      <w:pPr>
        <w:tabs>
          <w:tab w:val="left" w:pos="709"/>
        </w:tabs>
        <w:spacing w:after="0" w:line="240" w:lineRule="auto"/>
        <w:ind w:right="17"/>
        <w:jc w:val="both"/>
        <w:rPr>
          <w:rFonts w:ascii="Times New Roman" w:eastAsia="Times New Roman" w:hAnsi="Times New Roman" w:cs="Times New Roman"/>
          <w:sz w:val="28"/>
          <w:szCs w:val="28"/>
          <w:lang w:eastAsia="ru-RU"/>
        </w:rPr>
      </w:pPr>
      <w:r w:rsidRPr="00DE56BE">
        <w:rPr>
          <w:rFonts w:ascii="Times New Roman" w:eastAsia="Times New Roman" w:hAnsi="Times New Roman" w:cs="Times New Roman"/>
          <w:sz w:val="24"/>
          <w:szCs w:val="24"/>
          <w:lang w:eastAsia="ru-RU"/>
        </w:rPr>
        <w:tab/>
        <w:t xml:space="preserve"> </w:t>
      </w:r>
      <w:r w:rsidRPr="00DE56BE">
        <w:rPr>
          <w:rFonts w:ascii="Times New Roman" w:eastAsia="Times New Roman" w:hAnsi="Times New Roman" w:cs="Times New Roman"/>
          <w:sz w:val="28"/>
          <w:szCs w:val="28"/>
          <w:lang w:eastAsia="ru-RU"/>
        </w:rPr>
        <w:t>Расходы на образование  в  бюджете района  составили 164723,7 тыс. рублей или 40,9</w:t>
      </w:r>
      <w:r w:rsidR="00C6469A">
        <w:rPr>
          <w:rFonts w:ascii="Times New Roman" w:eastAsia="Times New Roman" w:hAnsi="Times New Roman" w:cs="Times New Roman"/>
          <w:sz w:val="28"/>
          <w:szCs w:val="28"/>
          <w:lang w:eastAsia="ru-RU"/>
        </w:rPr>
        <w:t xml:space="preserve"> </w:t>
      </w:r>
      <w:r w:rsidRPr="00DE56BE">
        <w:rPr>
          <w:rFonts w:ascii="Times New Roman" w:eastAsia="Times New Roman" w:hAnsi="Times New Roman" w:cs="Times New Roman"/>
          <w:sz w:val="28"/>
          <w:szCs w:val="28"/>
          <w:lang w:eastAsia="ru-RU"/>
        </w:rPr>
        <w:t>% от общего объема расходов, на социальную политику 45498,7 тыс. рублей, или 11,3 %, на  культуру 22776,6 тыс. рублей, или 5,7</w:t>
      </w:r>
      <w:r w:rsidR="00C6469A">
        <w:rPr>
          <w:rFonts w:ascii="Times New Roman" w:eastAsia="Times New Roman" w:hAnsi="Times New Roman" w:cs="Times New Roman"/>
          <w:sz w:val="28"/>
          <w:szCs w:val="28"/>
          <w:lang w:eastAsia="ru-RU"/>
        </w:rPr>
        <w:t xml:space="preserve"> </w:t>
      </w:r>
      <w:r w:rsidRPr="00DE56BE">
        <w:rPr>
          <w:rFonts w:ascii="Times New Roman" w:eastAsia="Times New Roman" w:hAnsi="Times New Roman" w:cs="Times New Roman"/>
          <w:sz w:val="28"/>
          <w:szCs w:val="28"/>
          <w:lang w:eastAsia="ru-RU"/>
        </w:rPr>
        <w:t xml:space="preserve">%. По трем отраслям социальной сферы:  «Культура», «Социальная политика» и «Физическая культура» расходы возросли в сравнении с 2014 годом. По отрасли «Физическая культура» расходы возросли в связи со строительством ФОК пгт Демьяново, по отрасли «Культура» в связи </w:t>
      </w:r>
      <w:proofErr w:type="gramStart"/>
      <w:r w:rsidRPr="00DE56BE">
        <w:rPr>
          <w:rFonts w:ascii="Times New Roman" w:eastAsia="Times New Roman" w:hAnsi="Times New Roman" w:cs="Times New Roman"/>
          <w:sz w:val="28"/>
          <w:szCs w:val="28"/>
          <w:lang w:eastAsia="ru-RU"/>
        </w:rPr>
        <w:t>с</w:t>
      </w:r>
      <w:proofErr w:type="gramEnd"/>
      <w:r w:rsidRPr="00DE56BE">
        <w:rPr>
          <w:rFonts w:ascii="Times New Roman" w:eastAsia="Times New Roman" w:hAnsi="Times New Roman" w:cs="Times New Roman"/>
          <w:sz w:val="28"/>
          <w:szCs w:val="28"/>
          <w:lang w:eastAsia="ru-RU"/>
        </w:rPr>
        <w:t xml:space="preserve"> строительством пристроя к учебному корпусу, по отрасли «Социальная политика» расходы возросли в связи с увеличением расходов на: приобретение жилья для детей-сирот, предоставление гражданам субсидий на оплату жилья и коммунальных услуг.</w:t>
      </w:r>
      <w:r w:rsidRPr="00DE56BE">
        <w:rPr>
          <w:rFonts w:ascii="Times New Roman" w:eastAsia="Times New Roman" w:hAnsi="Times New Roman" w:cs="Times New Roman"/>
          <w:sz w:val="28"/>
          <w:szCs w:val="28"/>
          <w:lang w:eastAsia="ru-RU"/>
        </w:rPr>
        <w:tab/>
        <w:t xml:space="preserve"> Расходы по отрасли «Образование» остались на уровне 2014 года.</w:t>
      </w:r>
    </w:p>
    <w:p w:rsidR="00DE56BE" w:rsidRPr="00DE56BE" w:rsidRDefault="00DE56BE" w:rsidP="0016154F">
      <w:pPr>
        <w:tabs>
          <w:tab w:val="left" w:pos="709"/>
          <w:tab w:val="left" w:pos="3528"/>
        </w:tabs>
        <w:spacing w:after="0" w:line="240" w:lineRule="auto"/>
        <w:ind w:right="17"/>
        <w:jc w:val="both"/>
        <w:rPr>
          <w:rFonts w:ascii="Times New Roman" w:eastAsia="Times New Roman" w:hAnsi="Times New Roman" w:cs="Times New Roman"/>
          <w:sz w:val="28"/>
          <w:szCs w:val="28"/>
          <w:lang w:eastAsia="ru-RU"/>
        </w:rPr>
      </w:pPr>
      <w:r w:rsidRPr="00DE56BE">
        <w:rPr>
          <w:rFonts w:ascii="Times New Roman" w:eastAsia="Times New Roman" w:hAnsi="Times New Roman" w:cs="Times New Roman"/>
          <w:sz w:val="28"/>
          <w:szCs w:val="28"/>
          <w:lang w:eastAsia="ru-RU"/>
        </w:rPr>
        <w:t xml:space="preserve">           </w:t>
      </w:r>
      <w:proofErr w:type="gramStart"/>
      <w:r w:rsidRPr="00DE56BE">
        <w:rPr>
          <w:rFonts w:ascii="Times New Roman" w:eastAsia="Times New Roman" w:hAnsi="Times New Roman" w:cs="Times New Roman"/>
          <w:sz w:val="28"/>
          <w:szCs w:val="28"/>
          <w:lang w:eastAsia="ru-RU"/>
        </w:rPr>
        <w:t xml:space="preserve">Расходы на содержание органов местного самоуправления за 2015 год составили 28757,6 тыс. рублей или выполнены на 100 %. Удельный вес данных  расходов к общему объему расходов бюджета района составил – 7,1%. Кассовые расходы за 2015  год к уровню 2014 года снизились  на сумму 344,5 тыс. рублей  (кассовый расход  за 2014 год – 29102,1 тыс. рублей). </w:t>
      </w:r>
      <w:proofErr w:type="gramEnd"/>
    </w:p>
    <w:p w:rsidR="00DE56BE" w:rsidRPr="00DE56BE" w:rsidRDefault="00DE56BE" w:rsidP="0016154F">
      <w:pPr>
        <w:tabs>
          <w:tab w:val="left" w:pos="709"/>
          <w:tab w:val="left" w:pos="1170"/>
        </w:tabs>
        <w:spacing w:after="0" w:line="240" w:lineRule="auto"/>
        <w:ind w:right="17"/>
        <w:jc w:val="both"/>
        <w:rPr>
          <w:rFonts w:ascii="Times New Roman" w:eastAsia="Times New Roman" w:hAnsi="Times New Roman" w:cs="Times New Roman"/>
          <w:sz w:val="28"/>
          <w:szCs w:val="28"/>
          <w:lang w:eastAsia="ru-RU"/>
        </w:rPr>
      </w:pPr>
      <w:r w:rsidRPr="00DE56BE">
        <w:rPr>
          <w:rFonts w:ascii="Times New Roman" w:eastAsia="Times New Roman" w:hAnsi="Times New Roman" w:cs="Times New Roman"/>
          <w:sz w:val="28"/>
          <w:szCs w:val="28"/>
          <w:lang w:eastAsia="ru-RU"/>
        </w:rPr>
        <w:t xml:space="preserve">           По состоянию на 01.01.2015 года органами местного самоуправления муниципального района соблюден норматив  формирования расходов на содержание органов местного самоуправления  и расходов на оплату труда.</w:t>
      </w:r>
    </w:p>
    <w:p w:rsidR="00DE56BE" w:rsidRPr="00DE56BE" w:rsidRDefault="00DE56BE" w:rsidP="00DE56BE">
      <w:pPr>
        <w:tabs>
          <w:tab w:val="left" w:pos="720"/>
        </w:tabs>
        <w:spacing w:after="0" w:line="240" w:lineRule="auto"/>
        <w:ind w:right="17"/>
        <w:jc w:val="both"/>
        <w:rPr>
          <w:rFonts w:ascii="Times New Roman" w:eastAsia="Times New Roman" w:hAnsi="Times New Roman" w:cs="Times New Roman"/>
          <w:sz w:val="28"/>
          <w:szCs w:val="28"/>
          <w:lang w:eastAsia="ru-RU"/>
        </w:rPr>
      </w:pPr>
      <w:r w:rsidRPr="00DE56BE">
        <w:rPr>
          <w:rFonts w:ascii="Times New Roman" w:eastAsia="Times New Roman" w:hAnsi="Times New Roman" w:cs="Times New Roman"/>
          <w:sz w:val="28"/>
          <w:szCs w:val="28"/>
          <w:lang w:eastAsia="ru-RU"/>
        </w:rPr>
        <w:t xml:space="preserve">           </w:t>
      </w:r>
      <w:proofErr w:type="gramStart"/>
      <w:r w:rsidRPr="00DE56BE">
        <w:rPr>
          <w:rFonts w:ascii="Times New Roman" w:eastAsia="Times New Roman" w:hAnsi="Times New Roman" w:cs="Times New Roman"/>
          <w:sz w:val="28"/>
          <w:szCs w:val="28"/>
          <w:lang w:eastAsia="ru-RU"/>
        </w:rPr>
        <w:t>Постановлением  Правительства области от 26.12.2014 №  18/252 «О нормативах формирования расходов на содержание органов местного самоуправления  муниципальных образований Кировской области на 2015 год» с учетом  внесенных изменений в течение года установлен норматив  в сумме  28223 тыс. рублей, фактический объем расходов на содержание органов местного самоуправления  в муниципальном районе составил  26472 тыс. рублей.</w:t>
      </w:r>
      <w:proofErr w:type="gramEnd"/>
    </w:p>
    <w:p w:rsidR="00DE56BE" w:rsidRPr="00DE56BE" w:rsidRDefault="00DE56BE" w:rsidP="00DE56BE">
      <w:pPr>
        <w:tabs>
          <w:tab w:val="left" w:pos="720"/>
        </w:tabs>
        <w:spacing w:after="0" w:line="240" w:lineRule="auto"/>
        <w:ind w:right="17"/>
        <w:jc w:val="both"/>
        <w:rPr>
          <w:rFonts w:ascii="Times New Roman" w:eastAsia="Times New Roman" w:hAnsi="Times New Roman" w:cs="Times New Roman"/>
          <w:sz w:val="28"/>
          <w:szCs w:val="28"/>
          <w:lang w:eastAsia="ru-RU"/>
        </w:rPr>
      </w:pPr>
      <w:r w:rsidRPr="00DE56BE">
        <w:rPr>
          <w:rFonts w:ascii="Times New Roman" w:eastAsia="Times New Roman" w:hAnsi="Times New Roman" w:cs="Times New Roman"/>
          <w:sz w:val="28"/>
          <w:szCs w:val="28"/>
          <w:lang w:eastAsia="ru-RU"/>
        </w:rPr>
        <w:t xml:space="preserve">          Исполнение фонда оплаты труда депутатов, выборных должностных лиц местного самоуправления и муниципальных служащих   на 01.01.2016 года по муниципальному району составило  17247,1  тыс. рублей при  утвержденном годовом фонде оплаты труда  в сумме 18229 тыс. рублей.  Фактический фонд оплаты труда за 2015 год в пределах утвержденного годового плана.</w:t>
      </w:r>
    </w:p>
    <w:p w:rsidR="00DE56BE" w:rsidRPr="00DE56BE" w:rsidRDefault="00DE56BE" w:rsidP="00DE56BE">
      <w:pPr>
        <w:spacing w:after="0" w:line="240" w:lineRule="auto"/>
        <w:ind w:right="17"/>
        <w:jc w:val="both"/>
        <w:rPr>
          <w:rFonts w:ascii="Times New Roman" w:eastAsia="Times New Roman" w:hAnsi="Times New Roman" w:cs="Times New Roman"/>
          <w:sz w:val="28"/>
          <w:szCs w:val="28"/>
          <w:lang w:eastAsia="ru-RU"/>
        </w:rPr>
      </w:pPr>
      <w:r w:rsidRPr="00DE56BE">
        <w:rPr>
          <w:rFonts w:ascii="Times New Roman" w:eastAsia="Times New Roman" w:hAnsi="Times New Roman" w:cs="Times New Roman"/>
          <w:sz w:val="28"/>
          <w:szCs w:val="28"/>
          <w:lang w:eastAsia="ru-RU"/>
        </w:rPr>
        <w:lastRenderedPageBreak/>
        <w:t xml:space="preserve">         Расходы по жилищно-коммунальному хозяйству   за 2015 год составили  24152,3 тыс. рублей при уточненном плане финансирования 24152,3 тыс. руб. или выполнены на 100</w:t>
      </w:r>
      <w:r w:rsidR="00C6469A">
        <w:rPr>
          <w:rFonts w:ascii="Times New Roman" w:eastAsia="Times New Roman" w:hAnsi="Times New Roman" w:cs="Times New Roman"/>
          <w:sz w:val="28"/>
          <w:szCs w:val="28"/>
          <w:lang w:eastAsia="ru-RU"/>
        </w:rPr>
        <w:t xml:space="preserve"> </w:t>
      </w:r>
      <w:r w:rsidRPr="00DE56BE">
        <w:rPr>
          <w:rFonts w:ascii="Times New Roman" w:eastAsia="Times New Roman" w:hAnsi="Times New Roman" w:cs="Times New Roman"/>
          <w:sz w:val="28"/>
          <w:szCs w:val="28"/>
          <w:lang w:eastAsia="ru-RU"/>
        </w:rPr>
        <w:t xml:space="preserve">%, из них:     </w:t>
      </w:r>
    </w:p>
    <w:p w:rsidR="00DE56BE" w:rsidRPr="00DE56BE" w:rsidRDefault="00DE56BE" w:rsidP="00DE56BE">
      <w:pPr>
        <w:spacing w:after="0" w:line="240" w:lineRule="auto"/>
        <w:ind w:right="17"/>
        <w:jc w:val="both"/>
        <w:rPr>
          <w:rFonts w:ascii="Times New Roman" w:eastAsia="Times New Roman" w:hAnsi="Times New Roman" w:cs="Times New Roman"/>
          <w:i/>
          <w:sz w:val="28"/>
          <w:szCs w:val="28"/>
          <w:lang w:eastAsia="ru-RU"/>
        </w:rPr>
      </w:pPr>
      <w:r w:rsidRPr="00DE56BE">
        <w:rPr>
          <w:rFonts w:ascii="Times New Roman" w:eastAsia="Times New Roman" w:hAnsi="Times New Roman" w:cs="Times New Roman"/>
          <w:sz w:val="28"/>
          <w:szCs w:val="28"/>
          <w:lang w:eastAsia="ru-RU"/>
        </w:rPr>
        <w:tab/>
      </w:r>
      <w:r w:rsidRPr="00DE56BE">
        <w:rPr>
          <w:rFonts w:ascii="Times New Roman" w:eastAsia="Times New Roman" w:hAnsi="Times New Roman" w:cs="Times New Roman"/>
          <w:i/>
          <w:sz w:val="28"/>
          <w:szCs w:val="28"/>
          <w:lang w:eastAsia="ru-RU"/>
        </w:rPr>
        <w:t>-Иные межбюджетные трансферты- 24152,3 тыс. рублей или 100</w:t>
      </w:r>
      <w:r w:rsidR="00C6469A">
        <w:rPr>
          <w:rFonts w:ascii="Times New Roman" w:eastAsia="Times New Roman" w:hAnsi="Times New Roman" w:cs="Times New Roman"/>
          <w:i/>
          <w:sz w:val="28"/>
          <w:szCs w:val="28"/>
          <w:lang w:eastAsia="ru-RU"/>
        </w:rPr>
        <w:t xml:space="preserve"> </w:t>
      </w:r>
      <w:r w:rsidRPr="00DE56BE">
        <w:rPr>
          <w:rFonts w:ascii="Times New Roman" w:eastAsia="Times New Roman" w:hAnsi="Times New Roman" w:cs="Times New Roman"/>
          <w:i/>
          <w:sz w:val="28"/>
          <w:szCs w:val="28"/>
          <w:lang w:eastAsia="ru-RU"/>
        </w:rPr>
        <w:t xml:space="preserve">%, в том числе:      </w:t>
      </w:r>
    </w:p>
    <w:p w:rsidR="00DE56BE" w:rsidRPr="00DE56BE" w:rsidRDefault="00DE56BE" w:rsidP="00DE56BE">
      <w:pPr>
        <w:spacing w:after="0" w:line="240" w:lineRule="auto"/>
        <w:ind w:right="17"/>
        <w:jc w:val="both"/>
        <w:outlineLvl w:val="4"/>
        <w:rPr>
          <w:rFonts w:ascii="Times New Roman" w:eastAsia="Times New Roman" w:hAnsi="Times New Roman" w:cs="Times New Roman"/>
          <w:bCs/>
          <w:color w:val="000000"/>
          <w:sz w:val="28"/>
          <w:szCs w:val="28"/>
          <w:lang w:eastAsia="ru-RU"/>
        </w:rPr>
      </w:pPr>
      <w:r w:rsidRPr="00DE56BE">
        <w:rPr>
          <w:rFonts w:ascii="Arial CYR" w:eastAsia="Times New Roman" w:hAnsi="Arial CYR" w:cs="Arial CYR"/>
          <w:b/>
          <w:bCs/>
          <w:color w:val="000000"/>
          <w:sz w:val="20"/>
          <w:szCs w:val="20"/>
          <w:lang w:eastAsia="ru-RU"/>
        </w:rPr>
        <w:tab/>
      </w:r>
      <w:r w:rsidRPr="00DE56BE">
        <w:rPr>
          <w:rFonts w:ascii="Times New Roman" w:eastAsia="Times New Roman" w:hAnsi="Times New Roman" w:cs="Times New Roman"/>
          <w:b/>
          <w:bCs/>
          <w:color w:val="000000"/>
          <w:sz w:val="20"/>
          <w:szCs w:val="20"/>
          <w:lang w:eastAsia="ru-RU"/>
        </w:rPr>
        <w:t xml:space="preserve"> - </w:t>
      </w:r>
      <w:r w:rsidRPr="00DE56BE">
        <w:rPr>
          <w:rFonts w:ascii="Times New Roman" w:eastAsia="Times New Roman" w:hAnsi="Times New Roman" w:cs="Times New Roman"/>
          <w:bCs/>
          <w:color w:val="000000"/>
          <w:sz w:val="28"/>
          <w:szCs w:val="28"/>
          <w:lang w:eastAsia="ru-RU"/>
        </w:rPr>
        <w:t>субсидия на 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-15431,9 тыс. рублей;</w:t>
      </w:r>
    </w:p>
    <w:p w:rsidR="00DE56BE" w:rsidRPr="00DE56BE" w:rsidRDefault="00DE56BE" w:rsidP="00DE56BE">
      <w:pPr>
        <w:spacing w:after="0" w:line="240" w:lineRule="auto"/>
        <w:ind w:right="17"/>
        <w:jc w:val="both"/>
        <w:outlineLvl w:val="4"/>
        <w:rPr>
          <w:rFonts w:ascii="Times New Roman" w:eastAsia="Times New Roman" w:hAnsi="Times New Roman" w:cs="Times New Roman"/>
          <w:bCs/>
          <w:color w:val="000000"/>
          <w:sz w:val="28"/>
          <w:szCs w:val="28"/>
          <w:lang w:eastAsia="ru-RU"/>
        </w:rPr>
      </w:pPr>
      <w:r w:rsidRPr="00DE56BE">
        <w:rPr>
          <w:rFonts w:ascii="Times New Roman" w:eastAsia="Times New Roman" w:hAnsi="Times New Roman" w:cs="Times New Roman"/>
          <w:bCs/>
          <w:color w:val="000000"/>
          <w:sz w:val="28"/>
          <w:szCs w:val="28"/>
          <w:lang w:eastAsia="ru-RU"/>
        </w:rPr>
        <w:t xml:space="preserve">          -</w:t>
      </w:r>
      <w:r w:rsidR="0016154F">
        <w:rPr>
          <w:rFonts w:ascii="Times New Roman" w:eastAsia="Times New Roman" w:hAnsi="Times New Roman" w:cs="Times New Roman"/>
          <w:bCs/>
          <w:color w:val="000000"/>
          <w:sz w:val="28"/>
          <w:szCs w:val="28"/>
          <w:lang w:eastAsia="ru-RU"/>
        </w:rPr>
        <w:t xml:space="preserve"> </w:t>
      </w:r>
      <w:r w:rsidRPr="00DE56BE">
        <w:rPr>
          <w:rFonts w:ascii="Times New Roman" w:eastAsia="Times New Roman" w:hAnsi="Times New Roman" w:cs="Times New Roman"/>
          <w:bCs/>
          <w:color w:val="000000"/>
          <w:sz w:val="28"/>
          <w:szCs w:val="28"/>
          <w:lang w:eastAsia="ru-RU"/>
        </w:rPr>
        <w:t>субсидия на обеспечение мероприятий по переселению граждан из аварийного жилищного фонда" за счет средств областного бюджета -4040,7 тыс. рублей;</w:t>
      </w:r>
    </w:p>
    <w:p w:rsidR="00DE56BE" w:rsidRPr="00DE56BE" w:rsidRDefault="00DE56BE" w:rsidP="00DE56BE">
      <w:pPr>
        <w:spacing w:after="0" w:line="240" w:lineRule="auto"/>
        <w:ind w:right="17"/>
        <w:jc w:val="both"/>
        <w:outlineLvl w:val="4"/>
        <w:rPr>
          <w:rFonts w:ascii="Times New Roman" w:eastAsia="Times New Roman" w:hAnsi="Times New Roman" w:cs="Times New Roman"/>
          <w:bCs/>
          <w:color w:val="000000"/>
          <w:sz w:val="28"/>
          <w:szCs w:val="28"/>
          <w:lang w:eastAsia="ru-RU"/>
        </w:rPr>
      </w:pPr>
      <w:r w:rsidRPr="00DE56BE">
        <w:rPr>
          <w:rFonts w:ascii="Times New Roman" w:eastAsia="Times New Roman" w:hAnsi="Times New Roman" w:cs="Times New Roman"/>
          <w:bCs/>
          <w:color w:val="000000"/>
          <w:sz w:val="28"/>
          <w:szCs w:val="28"/>
          <w:lang w:eastAsia="ru-RU"/>
        </w:rPr>
        <w:t xml:space="preserve">         </w:t>
      </w:r>
      <w:r w:rsidR="0016154F">
        <w:rPr>
          <w:rFonts w:ascii="Times New Roman" w:eastAsia="Times New Roman" w:hAnsi="Times New Roman" w:cs="Times New Roman"/>
          <w:bCs/>
          <w:color w:val="000000"/>
          <w:sz w:val="28"/>
          <w:szCs w:val="28"/>
          <w:lang w:eastAsia="ru-RU"/>
        </w:rPr>
        <w:t xml:space="preserve"> </w:t>
      </w:r>
      <w:r w:rsidRPr="00DE56BE">
        <w:rPr>
          <w:rFonts w:ascii="Times New Roman" w:eastAsia="Times New Roman" w:hAnsi="Times New Roman" w:cs="Times New Roman"/>
          <w:bCs/>
          <w:color w:val="000000"/>
          <w:sz w:val="28"/>
          <w:szCs w:val="28"/>
          <w:lang w:eastAsia="ru-RU"/>
        </w:rPr>
        <w:t xml:space="preserve"> - субсидия на реализацию инвестиционных проектов по модернизации объектов коммунальной инфраструктуры (капитальный ремонт или реконструкция, замена и модернизация, строительство, приобретение технологического оборудования, выполнение проектных работ) – 4679,7 тыс. рублей.</w:t>
      </w:r>
      <w:r w:rsidRPr="00DE56BE">
        <w:rPr>
          <w:rFonts w:ascii="Times New Roman" w:eastAsia="Times New Roman" w:hAnsi="Times New Roman" w:cs="Times New Roman"/>
          <w:sz w:val="28"/>
          <w:szCs w:val="28"/>
          <w:lang w:eastAsia="ru-RU"/>
        </w:rPr>
        <w:t xml:space="preserve">         </w:t>
      </w:r>
    </w:p>
    <w:p w:rsidR="00DE56BE" w:rsidRPr="00DE56BE" w:rsidRDefault="00DE56BE" w:rsidP="00DE56BE">
      <w:pPr>
        <w:spacing w:after="0" w:line="240" w:lineRule="auto"/>
        <w:ind w:right="17"/>
        <w:jc w:val="both"/>
        <w:rPr>
          <w:rFonts w:ascii="Times New Roman" w:eastAsia="Times New Roman" w:hAnsi="Times New Roman" w:cs="Times New Roman"/>
          <w:sz w:val="28"/>
          <w:szCs w:val="28"/>
          <w:lang w:eastAsia="ru-RU"/>
        </w:rPr>
      </w:pPr>
      <w:r w:rsidRPr="00DE56BE">
        <w:rPr>
          <w:rFonts w:ascii="Times New Roman" w:eastAsia="Times New Roman" w:hAnsi="Times New Roman" w:cs="Times New Roman"/>
          <w:sz w:val="28"/>
          <w:szCs w:val="28"/>
          <w:lang w:eastAsia="ru-RU"/>
        </w:rPr>
        <w:tab/>
        <w:t>Расходы по национальной экономике при плане финансирования 38348,8 тыс. рублей составили 34200,0 тыс. рублей или 89,2</w:t>
      </w:r>
      <w:r w:rsidR="00C6469A">
        <w:rPr>
          <w:rFonts w:ascii="Times New Roman" w:eastAsia="Times New Roman" w:hAnsi="Times New Roman" w:cs="Times New Roman"/>
          <w:sz w:val="28"/>
          <w:szCs w:val="28"/>
          <w:lang w:eastAsia="ru-RU"/>
        </w:rPr>
        <w:t xml:space="preserve"> </w:t>
      </w:r>
      <w:r w:rsidRPr="00DE56BE">
        <w:rPr>
          <w:rFonts w:ascii="Times New Roman" w:eastAsia="Times New Roman" w:hAnsi="Times New Roman" w:cs="Times New Roman"/>
          <w:sz w:val="28"/>
          <w:szCs w:val="28"/>
          <w:lang w:eastAsia="ru-RU"/>
        </w:rPr>
        <w:t>%, из них:</w:t>
      </w:r>
    </w:p>
    <w:p w:rsidR="00DE56BE" w:rsidRPr="00DE56BE" w:rsidRDefault="00DE56BE" w:rsidP="00DE56BE">
      <w:pPr>
        <w:spacing w:after="0" w:line="240" w:lineRule="auto"/>
        <w:ind w:right="17"/>
        <w:jc w:val="both"/>
        <w:rPr>
          <w:rFonts w:ascii="Times New Roman" w:eastAsia="Times New Roman" w:hAnsi="Times New Roman" w:cs="Times New Roman"/>
          <w:i/>
          <w:sz w:val="28"/>
          <w:szCs w:val="28"/>
          <w:lang w:eastAsia="ru-RU"/>
        </w:rPr>
      </w:pPr>
      <w:r w:rsidRPr="00DE56BE">
        <w:rPr>
          <w:rFonts w:ascii="Times New Roman" w:eastAsia="Times New Roman" w:hAnsi="Times New Roman" w:cs="Times New Roman"/>
          <w:i/>
          <w:sz w:val="28"/>
          <w:szCs w:val="28"/>
          <w:lang w:eastAsia="ru-RU"/>
        </w:rPr>
        <w:t xml:space="preserve">           - мероприятия в области сельскохозяйственного производства – 2129,1  тыс. рублей  или 96,9</w:t>
      </w:r>
      <w:r w:rsidR="00C6469A">
        <w:rPr>
          <w:rFonts w:ascii="Times New Roman" w:eastAsia="Times New Roman" w:hAnsi="Times New Roman" w:cs="Times New Roman"/>
          <w:i/>
          <w:sz w:val="28"/>
          <w:szCs w:val="28"/>
          <w:lang w:eastAsia="ru-RU"/>
        </w:rPr>
        <w:t xml:space="preserve"> </w:t>
      </w:r>
      <w:r w:rsidRPr="00DE56BE">
        <w:rPr>
          <w:rFonts w:ascii="Times New Roman" w:eastAsia="Times New Roman" w:hAnsi="Times New Roman" w:cs="Times New Roman"/>
          <w:i/>
          <w:sz w:val="28"/>
          <w:szCs w:val="28"/>
          <w:lang w:eastAsia="ru-RU"/>
        </w:rPr>
        <w:t>%;</w:t>
      </w:r>
    </w:p>
    <w:p w:rsidR="00DE56BE" w:rsidRPr="00DE56BE" w:rsidRDefault="00DE56BE" w:rsidP="00DE56BE">
      <w:pPr>
        <w:spacing w:after="0" w:line="240" w:lineRule="auto"/>
        <w:ind w:right="17"/>
        <w:jc w:val="both"/>
        <w:rPr>
          <w:rFonts w:ascii="Times New Roman" w:eastAsia="Times New Roman" w:hAnsi="Times New Roman" w:cs="Times New Roman"/>
          <w:i/>
          <w:sz w:val="28"/>
          <w:szCs w:val="28"/>
          <w:lang w:eastAsia="ru-RU"/>
        </w:rPr>
      </w:pPr>
      <w:r w:rsidRPr="00DE56BE">
        <w:rPr>
          <w:rFonts w:ascii="Times New Roman" w:eastAsia="Times New Roman" w:hAnsi="Times New Roman" w:cs="Times New Roman"/>
          <w:i/>
          <w:sz w:val="28"/>
          <w:szCs w:val="28"/>
          <w:lang w:eastAsia="ru-RU"/>
        </w:rPr>
        <w:t xml:space="preserve">           - финансирование автотранспортного предприятия – 1065,8 тыс. рублей или 100</w:t>
      </w:r>
      <w:r w:rsidR="00C6469A">
        <w:rPr>
          <w:rFonts w:ascii="Times New Roman" w:eastAsia="Times New Roman" w:hAnsi="Times New Roman" w:cs="Times New Roman"/>
          <w:i/>
          <w:sz w:val="28"/>
          <w:szCs w:val="28"/>
          <w:lang w:eastAsia="ru-RU"/>
        </w:rPr>
        <w:t xml:space="preserve"> </w:t>
      </w:r>
      <w:r w:rsidRPr="00DE56BE">
        <w:rPr>
          <w:rFonts w:ascii="Times New Roman" w:eastAsia="Times New Roman" w:hAnsi="Times New Roman" w:cs="Times New Roman"/>
          <w:i/>
          <w:sz w:val="28"/>
          <w:szCs w:val="28"/>
          <w:lang w:eastAsia="ru-RU"/>
        </w:rPr>
        <w:t>%;</w:t>
      </w:r>
    </w:p>
    <w:p w:rsidR="00DE56BE" w:rsidRPr="00DE56BE" w:rsidRDefault="00DE56BE" w:rsidP="00DE56BE">
      <w:pPr>
        <w:spacing w:after="0" w:line="240" w:lineRule="auto"/>
        <w:ind w:right="17"/>
        <w:jc w:val="both"/>
        <w:rPr>
          <w:rFonts w:ascii="Times New Roman" w:eastAsia="Times New Roman" w:hAnsi="Times New Roman" w:cs="Times New Roman"/>
          <w:i/>
          <w:sz w:val="28"/>
          <w:szCs w:val="28"/>
          <w:lang w:eastAsia="ru-RU"/>
        </w:rPr>
      </w:pPr>
      <w:r w:rsidRPr="00DE56BE">
        <w:rPr>
          <w:rFonts w:ascii="Times New Roman" w:eastAsia="Times New Roman" w:hAnsi="Times New Roman" w:cs="Times New Roman"/>
          <w:i/>
          <w:sz w:val="28"/>
          <w:szCs w:val="28"/>
          <w:lang w:eastAsia="ru-RU"/>
        </w:rPr>
        <w:t xml:space="preserve"> - содержание и ремонт  автомобильных дорог общего пользования местного значения за счет средств местного бюджета – 2858,0 тыс. рублей или 48,7%;</w:t>
      </w:r>
    </w:p>
    <w:p w:rsidR="00DE56BE" w:rsidRPr="00DE56BE" w:rsidRDefault="00DE56BE" w:rsidP="00DE56BE">
      <w:pPr>
        <w:spacing w:after="0" w:line="240" w:lineRule="auto"/>
        <w:ind w:right="17"/>
        <w:jc w:val="both"/>
        <w:rPr>
          <w:rFonts w:ascii="Times New Roman" w:eastAsia="Times New Roman" w:hAnsi="Times New Roman" w:cs="Times New Roman"/>
          <w:i/>
          <w:sz w:val="28"/>
          <w:szCs w:val="28"/>
          <w:lang w:eastAsia="ru-RU"/>
        </w:rPr>
      </w:pPr>
      <w:r w:rsidRPr="00DE56BE">
        <w:rPr>
          <w:rFonts w:ascii="Times New Roman" w:eastAsia="Times New Roman" w:hAnsi="Times New Roman" w:cs="Times New Roman"/>
          <w:i/>
          <w:sz w:val="28"/>
          <w:szCs w:val="28"/>
          <w:lang w:eastAsia="ru-RU"/>
        </w:rPr>
        <w:tab/>
        <w:t xml:space="preserve">  -  субсидия на содержание и ремонт автомобильных дорог общего пользования местного значения за счет средств областного бюджета – 28053,2 тыс. рублей или 96,3</w:t>
      </w:r>
      <w:r w:rsidR="00C6469A">
        <w:rPr>
          <w:rFonts w:ascii="Times New Roman" w:eastAsia="Times New Roman" w:hAnsi="Times New Roman" w:cs="Times New Roman"/>
          <w:i/>
          <w:sz w:val="28"/>
          <w:szCs w:val="28"/>
          <w:lang w:eastAsia="ru-RU"/>
        </w:rPr>
        <w:t xml:space="preserve"> </w:t>
      </w:r>
      <w:r w:rsidRPr="00DE56BE">
        <w:rPr>
          <w:rFonts w:ascii="Times New Roman" w:eastAsia="Times New Roman" w:hAnsi="Times New Roman" w:cs="Times New Roman"/>
          <w:i/>
          <w:sz w:val="28"/>
          <w:szCs w:val="28"/>
          <w:lang w:eastAsia="ru-RU"/>
        </w:rPr>
        <w:t>%;</w:t>
      </w:r>
    </w:p>
    <w:p w:rsidR="00DE56BE" w:rsidRPr="00DE56BE" w:rsidRDefault="00DE56BE" w:rsidP="00DE56BE">
      <w:pPr>
        <w:spacing w:after="0" w:line="240" w:lineRule="auto"/>
        <w:ind w:right="17"/>
        <w:jc w:val="both"/>
        <w:rPr>
          <w:rFonts w:ascii="Times New Roman" w:eastAsia="Times New Roman" w:hAnsi="Times New Roman" w:cs="Times New Roman"/>
          <w:i/>
          <w:sz w:val="28"/>
          <w:szCs w:val="28"/>
          <w:lang w:eastAsia="ru-RU"/>
        </w:rPr>
      </w:pPr>
      <w:r w:rsidRPr="00DE56BE">
        <w:rPr>
          <w:rFonts w:ascii="Times New Roman" w:eastAsia="Times New Roman" w:hAnsi="Times New Roman" w:cs="Times New Roman"/>
          <w:i/>
          <w:sz w:val="28"/>
          <w:szCs w:val="28"/>
          <w:lang w:eastAsia="ru-RU"/>
        </w:rPr>
        <w:tab/>
        <w:t xml:space="preserve"> -</w:t>
      </w:r>
      <w:r w:rsidR="0016154F">
        <w:rPr>
          <w:rFonts w:ascii="Times New Roman" w:eastAsia="Times New Roman" w:hAnsi="Times New Roman" w:cs="Times New Roman"/>
          <w:i/>
          <w:sz w:val="28"/>
          <w:szCs w:val="28"/>
          <w:lang w:eastAsia="ru-RU"/>
        </w:rPr>
        <w:t xml:space="preserve"> </w:t>
      </w:r>
      <w:r w:rsidRPr="00DE56BE">
        <w:rPr>
          <w:rFonts w:ascii="Times New Roman" w:eastAsia="Times New Roman" w:hAnsi="Times New Roman" w:cs="Times New Roman"/>
          <w:i/>
          <w:sz w:val="28"/>
          <w:szCs w:val="28"/>
          <w:lang w:eastAsia="ru-RU"/>
        </w:rPr>
        <w:t>субсидия на  реализацию государственной программы Кировской области «Развитие строительства и архитектуры» - 94,1 тыс. рублей или 100</w:t>
      </w:r>
      <w:r w:rsidR="00C6469A">
        <w:rPr>
          <w:rFonts w:ascii="Times New Roman" w:eastAsia="Times New Roman" w:hAnsi="Times New Roman" w:cs="Times New Roman"/>
          <w:i/>
          <w:sz w:val="28"/>
          <w:szCs w:val="28"/>
          <w:lang w:eastAsia="ru-RU"/>
        </w:rPr>
        <w:t xml:space="preserve"> </w:t>
      </w:r>
      <w:r w:rsidRPr="00DE56BE">
        <w:rPr>
          <w:rFonts w:ascii="Times New Roman" w:eastAsia="Times New Roman" w:hAnsi="Times New Roman" w:cs="Times New Roman"/>
          <w:i/>
          <w:sz w:val="28"/>
          <w:szCs w:val="28"/>
          <w:lang w:eastAsia="ru-RU"/>
        </w:rPr>
        <w:t>%;</w:t>
      </w:r>
    </w:p>
    <w:p w:rsidR="00DE56BE" w:rsidRPr="00DE56BE" w:rsidRDefault="00DE56BE" w:rsidP="00DE56BE">
      <w:pPr>
        <w:spacing w:after="0" w:line="240" w:lineRule="auto"/>
        <w:ind w:right="17"/>
        <w:jc w:val="both"/>
        <w:rPr>
          <w:rFonts w:ascii="Times New Roman" w:eastAsia="Times New Roman" w:hAnsi="Times New Roman" w:cs="Times New Roman"/>
          <w:sz w:val="28"/>
          <w:szCs w:val="28"/>
          <w:lang w:eastAsia="ru-RU"/>
        </w:rPr>
      </w:pPr>
      <w:r w:rsidRPr="00DE56BE">
        <w:rPr>
          <w:rFonts w:ascii="Times New Roman" w:eastAsia="Times New Roman" w:hAnsi="Times New Roman" w:cs="Times New Roman"/>
          <w:i/>
          <w:sz w:val="28"/>
          <w:szCs w:val="28"/>
          <w:lang w:eastAsia="ru-RU"/>
        </w:rPr>
        <w:t xml:space="preserve">          </w:t>
      </w:r>
      <w:r w:rsidRPr="00DE56BE">
        <w:rPr>
          <w:rFonts w:ascii="Times New Roman" w:eastAsia="Times New Roman" w:hAnsi="Times New Roman" w:cs="Times New Roman"/>
          <w:sz w:val="28"/>
          <w:szCs w:val="28"/>
          <w:lang w:eastAsia="ru-RU"/>
        </w:rPr>
        <w:tab/>
        <w:t>На 100</w:t>
      </w:r>
      <w:r w:rsidR="00C6469A">
        <w:rPr>
          <w:rFonts w:ascii="Times New Roman" w:eastAsia="Times New Roman" w:hAnsi="Times New Roman" w:cs="Times New Roman"/>
          <w:sz w:val="28"/>
          <w:szCs w:val="28"/>
          <w:lang w:eastAsia="ru-RU"/>
        </w:rPr>
        <w:t xml:space="preserve"> </w:t>
      </w:r>
      <w:r w:rsidRPr="00DE56BE">
        <w:rPr>
          <w:rFonts w:ascii="Times New Roman" w:eastAsia="Times New Roman" w:hAnsi="Times New Roman" w:cs="Times New Roman"/>
          <w:sz w:val="28"/>
          <w:szCs w:val="28"/>
          <w:lang w:eastAsia="ru-RU"/>
        </w:rPr>
        <w:t>% освоены ассигнования по охране окружающей среды, что составило 50,0 тыс. рублей при плане расходов 50,0 тыс. рублей.</w:t>
      </w:r>
    </w:p>
    <w:p w:rsidR="00DE56BE" w:rsidRPr="00DE56BE" w:rsidRDefault="00DE56BE" w:rsidP="00DE56BE">
      <w:pPr>
        <w:spacing w:after="0" w:line="240" w:lineRule="auto"/>
        <w:ind w:right="17"/>
        <w:jc w:val="both"/>
        <w:rPr>
          <w:rFonts w:ascii="Times New Roman" w:eastAsia="Times New Roman" w:hAnsi="Times New Roman" w:cs="Times New Roman"/>
          <w:sz w:val="28"/>
          <w:szCs w:val="28"/>
          <w:lang w:eastAsia="ru-RU"/>
        </w:rPr>
      </w:pPr>
      <w:r w:rsidRPr="00DE56BE">
        <w:rPr>
          <w:rFonts w:ascii="Times New Roman" w:eastAsia="Times New Roman" w:hAnsi="Times New Roman" w:cs="Times New Roman"/>
          <w:sz w:val="28"/>
          <w:szCs w:val="28"/>
          <w:lang w:eastAsia="ru-RU"/>
        </w:rPr>
        <w:tab/>
        <w:t>Анализ исполнения расходной части бюджета за 2015 год показывает, что все отрасли профинансированы в пределах выделенных ассигнований.</w:t>
      </w:r>
    </w:p>
    <w:p w:rsidR="00DE56BE" w:rsidRPr="00DE56BE" w:rsidRDefault="00DE56BE" w:rsidP="00DE56BE">
      <w:pPr>
        <w:spacing w:after="0" w:line="240" w:lineRule="auto"/>
        <w:ind w:right="17"/>
        <w:jc w:val="both"/>
        <w:rPr>
          <w:rFonts w:ascii="Times New Roman" w:eastAsia="Times New Roman" w:hAnsi="Times New Roman" w:cs="Times New Roman"/>
          <w:sz w:val="28"/>
          <w:szCs w:val="28"/>
          <w:lang w:eastAsia="ru-RU"/>
        </w:rPr>
      </w:pPr>
      <w:r w:rsidRPr="00DE56BE">
        <w:rPr>
          <w:rFonts w:ascii="Times New Roman" w:eastAsia="Times New Roman" w:hAnsi="Times New Roman" w:cs="Times New Roman"/>
          <w:sz w:val="28"/>
          <w:szCs w:val="28"/>
          <w:lang w:eastAsia="ru-RU"/>
        </w:rPr>
        <w:tab/>
        <w:t>За 2015 год в процессе исполнения бюджета были внесены поправки по расходам на общую сумму 111178,7 тыс. рублей, что составило 37,4</w:t>
      </w:r>
      <w:r w:rsidR="00C6469A">
        <w:rPr>
          <w:rFonts w:ascii="Times New Roman" w:eastAsia="Times New Roman" w:hAnsi="Times New Roman" w:cs="Times New Roman"/>
          <w:sz w:val="28"/>
          <w:szCs w:val="28"/>
          <w:lang w:eastAsia="ru-RU"/>
        </w:rPr>
        <w:t xml:space="preserve"> </w:t>
      </w:r>
      <w:r w:rsidRPr="00DE56BE">
        <w:rPr>
          <w:rFonts w:ascii="Times New Roman" w:eastAsia="Times New Roman" w:hAnsi="Times New Roman" w:cs="Times New Roman"/>
          <w:sz w:val="28"/>
          <w:szCs w:val="28"/>
          <w:lang w:eastAsia="ru-RU"/>
        </w:rPr>
        <w:t>% от первоначальных ассигнований (первоначальный план на 2015 год по расходам был утвержден в сумме 297369,1 тыс. рублей; уточненные плановые назначения – 408547,8  тыс. рублей), в том числе за счет увеличения собственных доходов в сумме 9446,4 тыс. рублей, за счет средств областного бюджета в сумме 93038,8 тыс. рублей, за счет бюджетного кредита в сумме 5893,5 тыс. рублей, за счет  банковского кредита в сумме 2800 тыс. рублей.</w:t>
      </w:r>
    </w:p>
    <w:p w:rsidR="00DE56BE" w:rsidRPr="00DE56BE" w:rsidRDefault="00DE56BE" w:rsidP="00DE56BE">
      <w:pPr>
        <w:spacing w:after="0" w:line="240" w:lineRule="auto"/>
        <w:ind w:right="17"/>
        <w:jc w:val="both"/>
        <w:rPr>
          <w:rFonts w:ascii="Times New Roman" w:eastAsia="Times New Roman" w:hAnsi="Times New Roman" w:cs="Times New Roman"/>
          <w:sz w:val="28"/>
          <w:szCs w:val="28"/>
          <w:lang w:eastAsia="ru-RU"/>
        </w:rPr>
      </w:pPr>
      <w:r w:rsidRPr="00DE56BE">
        <w:rPr>
          <w:rFonts w:ascii="Times New Roman" w:eastAsia="Times New Roman" w:hAnsi="Times New Roman" w:cs="Times New Roman"/>
          <w:sz w:val="28"/>
          <w:szCs w:val="28"/>
          <w:lang w:eastAsia="ru-RU"/>
        </w:rPr>
        <w:lastRenderedPageBreak/>
        <w:tab/>
        <w:t>Анализ исполнения расходной части бюджета за 2015 год в разрезе ОСГУ показывает, что кассовые расходы освоены в пределах выделенных ассигнований. Наибольшую долю в общих расходах бюджета района занимает оплата труда  и начисления на оплату труда в сумме 162081,5 тыс. рублей или  40,3 %.  По сравнению с 2014 годом данные расходы увеличились на 318,6 тыс. рублей или на 0,2</w:t>
      </w:r>
      <w:r w:rsidR="00C6469A">
        <w:rPr>
          <w:rFonts w:ascii="Times New Roman" w:eastAsia="Times New Roman" w:hAnsi="Times New Roman" w:cs="Times New Roman"/>
          <w:sz w:val="28"/>
          <w:szCs w:val="28"/>
          <w:lang w:eastAsia="ru-RU"/>
        </w:rPr>
        <w:t xml:space="preserve"> </w:t>
      </w:r>
      <w:r w:rsidRPr="00DE56BE">
        <w:rPr>
          <w:rFonts w:ascii="Times New Roman" w:eastAsia="Times New Roman" w:hAnsi="Times New Roman" w:cs="Times New Roman"/>
          <w:sz w:val="28"/>
          <w:szCs w:val="28"/>
          <w:lang w:eastAsia="ru-RU"/>
        </w:rPr>
        <w:t>%.</w:t>
      </w:r>
    </w:p>
    <w:p w:rsidR="00DE56BE" w:rsidRPr="00DE56BE" w:rsidRDefault="00C6469A" w:rsidP="00DE56BE">
      <w:pPr>
        <w:spacing w:after="0" w:line="240" w:lineRule="auto"/>
        <w:ind w:right="1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DE56BE" w:rsidRPr="00DE56BE">
        <w:rPr>
          <w:rFonts w:ascii="Times New Roman" w:eastAsia="Times New Roman" w:hAnsi="Times New Roman" w:cs="Times New Roman"/>
          <w:sz w:val="28"/>
          <w:szCs w:val="28"/>
          <w:lang w:eastAsia="ru-RU"/>
        </w:rPr>
        <w:t>В связи со сложной ситуацией по исполнению  доходной части бюджета в 2015 году  заработная плата с начислениями выплачена  за 11 месяцев 2015 года и аванс за декабрь месяц. Текущая кредиторская задолженность  по заработной плате с начислениями по состоянию на 01.01.2016 года составила 10911,9 тыс. рублей, из них за счет средств местного бюджета -  5009,0 тыс. рублей; за счет средств областного бюджета -5902,9 тыс. рублей. Данная задолженность не является просроченной по состоянию на 01.01.2016 года.</w:t>
      </w:r>
    </w:p>
    <w:p w:rsidR="00DE56BE" w:rsidRPr="00DE56BE" w:rsidRDefault="00DE56BE" w:rsidP="00DE56BE">
      <w:pPr>
        <w:spacing w:after="0" w:line="240" w:lineRule="auto"/>
        <w:ind w:right="17"/>
        <w:jc w:val="both"/>
        <w:rPr>
          <w:rFonts w:ascii="Times New Roman" w:eastAsia="Times New Roman" w:hAnsi="Times New Roman" w:cs="Times New Roman"/>
          <w:sz w:val="28"/>
          <w:szCs w:val="28"/>
          <w:lang w:eastAsia="ru-RU"/>
        </w:rPr>
      </w:pPr>
      <w:r w:rsidRPr="00DE56BE">
        <w:rPr>
          <w:rFonts w:ascii="Times New Roman" w:eastAsia="Times New Roman" w:hAnsi="Times New Roman" w:cs="Times New Roman"/>
          <w:sz w:val="28"/>
          <w:szCs w:val="28"/>
          <w:lang w:eastAsia="ru-RU"/>
        </w:rPr>
        <w:tab/>
        <w:t>ОСГУ 223 «Коммунальные услуги»  составила 24982,1 тыс. рублей, или  6,2 % от общих расходов.  По сравнению с 2014 годом данные расходы увеличились на 5314,6 тыс. рублей.</w:t>
      </w:r>
    </w:p>
    <w:p w:rsidR="00DE56BE" w:rsidRPr="00DE56BE" w:rsidRDefault="00DE56BE" w:rsidP="00DE56BE">
      <w:pPr>
        <w:spacing w:after="0" w:line="240" w:lineRule="auto"/>
        <w:ind w:right="17"/>
        <w:jc w:val="both"/>
        <w:rPr>
          <w:rFonts w:ascii="Times New Roman" w:eastAsia="Times New Roman" w:hAnsi="Times New Roman" w:cs="Times New Roman"/>
          <w:sz w:val="28"/>
          <w:szCs w:val="28"/>
          <w:lang w:eastAsia="ru-RU"/>
        </w:rPr>
      </w:pPr>
      <w:r w:rsidRPr="00DE56BE">
        <w:rPr>
          <w:rFonts w:ascii="Times New Roman" w:eastAsia="Times New Roman" w:hAnsi="Times New Roman" w:cs="Times New Roman"/>
          <w:sz w:val="28"/>
          <w:szCs w:val="28"/>
          <w:lang w:eastAsia="ru-RU"/>
        </w:rPr>
        <w:tab/>
        <w:t>По ОСГУ 223 «Коммунальные услуги» допущена текущая кредиторская задолженность по состоянию на 01.01.2016 года в сумме 115,5 тыс. рублей.</w:t>
      </w:r>
    </w:p>
    <w:p w:rsidR="00DE56BE" w:rsidRPr="00DE56BE" w:rsidRDefault="00DE56BE" w:rsidP="00DE56BE">
      <w:pPr>
        <w:spacing w:after="0" w:line="240" w:lineRule="auto"/>
        <w:ind w:right="17"/>
        <w:jc w:val="both"/>
        <w:rPr>
          <w:rFonts w:ascii="Times New Roman" w:eastAsia="Times New Roman" w:hAnsi="Times New Roman" w:cs="Times New Roman"/>
          <w:sz w:val="28"/>
          <w:szCs w:val="28"/>
          <w:lang w:eastAsia="ru-RU"/>
        </w:rPr>
      </w:pPr>
      <w:r w:rsidRPr="00DE56BE">
        <w:rPr>
          <w:rFonts w:ascii="Times New Roman" w:eastAsia="Times New Roman" w:hAnsi="Times New Roman" w:cs="Times New Roman"/>
          <w:sz w:val="28"/>
          <w:szCs w:val="28"/>
          <w:lang w:eastAsia="ru-RU"/>
        </w:rPr>
        <w:tab/>
        <w:t xml:space="preserve">Кассовые расходы по ОСГУ 340 «Увеличение стоимости материальных запасов» составили 15006,1 тыс. руб., или 3,7 % от общих расходов.  По сравнению с 2014 годом расходы снизились на 746,9 тыс. рублей.   </w:t>
      </w:r>
    </w:p>
    <w:p w:rsidR="00DE56BE" w:rsidRPr="00DE56BE" w:rsidRDefault="00DE56BE" w:rsidP="00DE56BE">
      <w:pPr>
        <w:spacing w:after="0" w:line="240" w:lineRule="auto"/>
        <w:ind w:right="17"/>
        <w:jc w:val="both"/>
        <w:rPr>
          <w:rFonts w:ascii="Times New Roman" w:eastAsia="Times New Roman" w:hAnsi="Times New Roman" w:cs="Times New Roman"/>
          <w:sz w:val="28"/>
          <w:szCs w:val="28"/>
          <w:lang w:eastAsia="ru-RU"/>
        </w:rPr>
      </w:pPr>
      <w:r w:rsidRPr="00DE56BE">
        <w:rPr>
          <w:rFonts w:ascii="Times New Roman" w:eastAsia="Times New Roman" w:hAnsi="Times New Roman" w:cs="Times New Roman"/>
          <w:sz w:val="28"/>
          <w:szCs w:val="28"/>
          <w:lang w:eastAsia="ru-RU"/>
        </w:rPr>
        <w:tab/>
        <w:t>По ОСГУ 340 «Увеличение стоимости материальных запасов» допущена текущая кредиторская задолженность по состоянию на 01.01.2016 года в сумме   1535,2 тыс. рублей.</w:t>
      </w:r>
    </w:p>
    <w:p w:rsidR="00DE56BE" w:rsidRPr="00DE56BE" w:rsidRDefault="0016154F" w:rsidP="00DE56BE">
      <w:pPr>
        <w:spacing w:after="0" w:line="240" w:lineRule="auto"/>
        <w:ind w:right="1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DE56BE" w:rsidRPr="00DE56BE">
        <w:rPr>
          <w:rFonts w:ascii="Times New Roman" w:eastAsia="Times New Roman" w:hAnsi="Times New Roman" w:cs="Times New Roman"/>
          <w:sz w:val="28"/>
          <w:szCs w:val="28"/>
          <w:lang w:eastAsia="ru-RU"/>
        </w:rPr>
        <w:t>Расходы на увеличение стоимости основных средств (ОСГУ 310) составили 54833,3 тыс. рублей, из них за счет средств бюджета района  2750,7 тыс. руб., из них по отраслям:</w:t>
      </w:r>
    </w:p>
    <w:p w:rsidR="00DE56BE" w:rsidRPr="00DE56BE" w:rsidRDefault="00DE56BE" w:rsidP="00DE56BE">
      <w:pPr>
        <w:spacing w:after="0" w:line="240" w:lineRule="auto"/>
        <w:ind w:right="17"/>
        <w:jc w:val="both"/>
        <w:rPr>
          <w:rFonts w:ascii="Times New Roman" w:eastAsia="Times New Roman" w:hAnsi="Times New Roman" w:cs="Times New Roman"/>
          <w:sz w:val="28"/>
          <w:szCs w:val="28"/>
          <w:lang w:eastAsia="ru-RU"/>
        </w:rPr>
      </w:pPr>
      <w:r w:rsidRPr="00DE56BE">
        <w:rPr>
          <w:rFonts w:ascii="Times New Roman" w:eastAsia="Times New Roman" w:hAnsi="Times New Roman" w:cs="Times New Roman"/>
          <w:sz w:val="28"/>
          <w:szCs w:val="28"/>
          <w:lang w:eastAsia="ru-RU"/>
        </w:rPr>
        <w:t xml:space="preserve">        - общегосударственные вопросы – 5,3 тыс. рублей;</w:t>
      </w:r>
    </w:p>
    <w:p w:rsidR="00DE56BE" w:rsidRPr="00DE56BE" w:rsidRDefault="00DE56BE" w:rsidP="00DE56BE">
      <w:pPr>
        <w:spacing w:after="0" w:line="240" w:lineRule="auto"/>
        <w:ind w:right="17"/>
        <w:jc w:val="both"/>
        <w:rPr>
          <w:rFonts w:ascii="Times New Roman" w:eastAsia="Times New Roman" w:hAnsi="Times New Roman" w:cs="Times New Roman"/>
          <w:sz w:val="28"/>
          <w:szCs w:val="28"/>
          <w:lang w:eastAsia="ru-RU"/>
        </w:rPr>
      </w:pPr>
      <w:r w:rsidRPr="00DE56BE">
        <w:rPr>
          <w:rFonts w:ascii="Times New Roman" w:eastAsia="Times New Roman" w:hAnsi="Times New Roman" w:cs="Times New Roman"/>
          <w:sz w:val="28"/>
          <w:szCs w:val="28"/>
          <w:lang w:eastAsia="ru-RU"/>
        </w:rPr>
        <w:t xml:space="preserve">        - учреждениям образования – 170,4 тыс. рублей;</w:t>
      </w:r>
    </w:p>
    <w:p w:rsidR="00DE56BE" w:rsidRPr="00DE56BE" w:rsidRDefault="00DE56BE" w:rsidP="00DE56BE">
      <w:pPr>
        <w:spacing w:after="0" w:line="240" w:lineRule="auto"/>
        <w:ind w:right="17"/>
        <w:jc w:val="both"/>
        <w:rPr>
          <w:rFonts w:ascii="Times New Roman" w:eastAsia="Times New Roman" w:hAnsi="Times New Roman" w:cs="Times New Roman"/>
          <w:sz w:val="28"/>
          <w:szCs w:val="28"/>
          <w:lang w:eastAsia="ru-RU"/>
        </w:rPr>
      </w:pPr>
      <w:r w:rsidRPr="00DE56BE">
        <w:rPr>
          <w:rFonts w:ascii="Times New Roman" w:eastAsia="Times New Roman" w:hAnsi="Times New Roman" w:cs="Times New Roman"/>
          <w:sz w:val="28"/>
          <w:szCs w:val="28"/>
          <w:lang w:eastAsia="ru-RU"/>
        </w:rPr>
        <w:t xml:space="preserve">        - учреждениям культуры – 117,2 тыс. рублей;</w:t>
      </w:r>
    </w:p>
    <w:p w:rsidR="00DE56BE" w:rsidRPr="00DE56BE" w:rsidRDefault="00DE56BE" w:rsidP="00DE56BE">
      <w:pPr>
        <w:spacing w:after="0" w:line="240" w:lineRule="auto"/>
        <w:ind w:right="17"/>
        <w:jc w:val="both"/>
        <w:rPr>
          <w:rFonts w:ascii="Times New Roman" w:eastAsia="Times New Roman" w:hAnsi="Times New Roman" w:cs="Times New Roman"/>
          <w:sz w:val="28"/>
          <w:szCs w:val="28"/>
          <w:lang w:eastAsia="ru-RU"/>
        </w:rPr>
      </w:pPr>
      <w:r w:rsidRPr="00DE56BE">
        <w:rPr>
          <w:rFonts w:ascii="Times New Roman" w:eastAsia="Times New Roman" w:hAnsi="Times New Roman" w:cs="Times New Roman"/>
          <w:sz w:val="28"/>
          <w:szCs w:val="28"/>
          <w:lang w:eastAsia="ru-RU"/>
        </w:rPr>
        <w:t xml:space="preserve">        - физическая культура – 2457,8 тыс. рублей.</w:t>
      </w:r>
    </w:p>
    <w:p w:rsidR="00DE56BE" w:rsidRPr="00DE56BE" w:rsidRDefault="00DE56BE" w:rsidP="00DE56BE">
      <w:pPr>
        <w:spacing w:after="0" w:line="240" w:lineRule="auto"/>
        <w:ind w:right="17"/>
        <w:jc w:val="both"/>
        <w:rPr>
          <w:rFonts w:ascii="Times New Roman" w:eastAsia="Times New Roman" w:hAnsi="Times New Roman" w:cs="Times New Roman"/>
          <w:sz w:val="28"/>
          <w:szCs w:val="28"/>
          <w:lang w:eastAsia="ru-RU"/>
        </w:rPr>
      </w:pPr>
      <w:r w:rsidRPr="00DE56BE">
        <w:rPr>
          <w:rFonts w:ascii="Times New Roman" w:eastAsia="Times New Roman" w:hAnsi="Times New Roman" w:cs="Times New Roman"/>
          <w:sz w:val="28"/>
          <w:szCs w:val="28"/>
          <w:lang w:eastAsia="ru-RU"/>
        </w:rPr>
        <w:t xml:space="preserve">        </w:t>
      </w:r>
      <w:r w:rsidR="0016154F">
        <w:rPr>
          <w:rFonts w:ascii="Times New Roman" w:eastAsia="Times New Roman" w:hAnsi="Times New Roman" w:cs="Times New Roman"/>
          <w:sz w:val="28"/>
          <w:szCs w:val="28"/>
          <w:lang w:eastAsia="ru-RU"/>
        </w:rPr>
        <w:t xml:space="preserve"> </w:t>
      </w:r>
      <w:r w:rsidRPr="00DE56BE">
        <w:rPr>
          <w:rFonts w:ascii="Times New Roman" w:eastAsia="Times New Roman" w:hAnsi="Times New Roman" w:cs="Times New Roman"/>
          <w:sz w:val="28"/>
          <w:szCs w:val="28"/>
          <w:lang w:eastAsia="ru-RU"/>
        </w:rPr>
        <w:t>По ОСГУ 310 «Увеличение стоимости основных средств» допущена текущая кредиторская задолженность по состоянию на 01.01.2016 года в сумме   15,8 тыс. рублей.</w:t>
      </w:r>
    </w:p>
    <w:p w:rsidR="00DE56BE" w:rsidRPr="00DE56BE" w:rsidRDefault="00DE56BE" w:rsidP="00DE56BE">
      <w:pPr>
        <w:spacing w:after="0" w:line="240" w:lineRule="auto"/>
        <w:ind w:right="17"/>
        <w:jc w:val="both"/>
        <w:rPr>
          <w:rFonts w:ascii="Times New Roman" w:eastAsia="Times New Roman" w:hAnsi="Times New Roman" w:cs="Times New Roman"/>
          <w:sz w:val="28"/>
          <w:szCs w:val="28"/>
          <w:lang w:eastAsia="ru-RU"/>
        </w:rPr>
      </w:pPr>
      <w:r w:rsidRPr="00DE56BE">
        <w:rPr>
          <w:rFonts w:ascii="Times New Roman" w:eastAsia="Times New Roman" w:hAnsi="Times New Roman" w:cs="Times New Roman"/>
          <w:sz w:val="28"/>
          <w:szCs w:val="28"/>
          <w:lang w:eastAsia="ru-RU"/>
        </w:rPr>
        <w:tab/>
        <w:t>Текущая кредиторская задолженность допущена и по остальным ОСГУ:</w:t>
      </w:r>
    </w:p>
    <w:p w:rsidR="00DE56BE" w:rsidRPr="00DE56BE" w:rsidRDefault="00DE56BE" w:rsidP="00DE56BE">
      <w:pPr>
        <w:spacing w:after="0" w:line="240" w:lineRule="auto"/>
        <w:ind w:right="17"/>
        <w:jc w:val="both"/>
        <w:rPr>
          <w:rFonts w:ascii="Times New Roman" w:eastAsia="Times New Roman" w:hAnsi="Times New Roman" w:cs="Times New Roman"/>
          <w:sz w:val="28"/>
          <w:szCs w:val="28"/>
          <w:lang w:eastAsia="ru-RU"/>
        </w:rPr>
      </w:pPr>
      <w:r w:rsidRPr="00DE56BE">
        <w:rPr>
          <w:rFonts w:ascii="Times New Roman" w:eastAsia="Times New Roman" w:hAnsi="Times New Roman" w:cs="Times New Roman"/>
          <w:sz w:val="28"/>
          <w:szCs w:val="28"/>
          <w:lang w:eastAsia="ru-RU"/>
        </w:rPr>
        <w:tab/>
      </w:r>
      <w:r w:rsidR="0016154F">
        <w:rPr>
          <w:rFonts w:ascii="Times New Roman" w:eastAsia="Times New Roman" w:hAnsi="Times New Roman" w:cs="Times New Roman"/>
          <w:sz w:val="28"/>
          <w:szCs w:val="28"/>
          <w:lang w:eastAsia="ru-RU"/>
        </w:rPr>
        <w:t xml:space="preserve"> </w:t>
      </w:r>
      <w:r w:rsidRPr="00DE56BE">
        <w:rPr>
          <w:rFonts w:ascii="Times New Roman" w:eastAsia="Times New Roman" w:hAnsi="Times New Roman" w:cs="Times New Roman"/>
          <w:sz w:val="28"/>
          <w:szCs w:val="28"/>
          <w:lang w:eastAsia="ru-RU"/>
        </w:rPr>
        <w:t>-</w:t>
      </w:r>
      <w:r w:rsidR="0016154F">
        <w:rPr>
          <w:rFonts w:ascii="Times New Roman" w:eastAsia="Times New Roman" w:hAnsi="Times New Roman" w:cs="Times New Roman"/>
          <w:sz w:val="28"/>
          <w:szCs w:val="28"/>
          <w:lang w:eastAsia="ru-RU"/>
        </w:rPr>
        <w:t xml:space="preserve"> </w:t>
      </w:r>
      <w:r w:rsidRPr="00DE56BE">
        <w:rPr>
          <w:rFonts w:ascii="Times New Roman" w:eastAsia="Times New Roman" w:hAnsi="Times New Roman" w:cs="Times New Roman"/>
          <w:sz w:val="28"/>
          <w:szCs w:val="28"/>
          <w:lang w:eastAsia="ru-RU"/>
        </w:rPr>
        <w:t>212 « Прочие выплаты» - в сумме 38,4 тыс. рублей;</w:t>
      </w:r>
    </w:p>
    <w:p w:rsidR="00DE56BE" w:rsidRPr="00DE56BE" w:rsidRDefault="00DE56BE" w:rsidP="00DE56BE">
      <w:pPr>
        <w:spacing w:after="0" w:line="240" w:lineRule="auto"/>
        <w:ind w:right="17"/>
        <w:jc w:val="both"/>
        <w:rPr>
          <w:rFonts w:ascii="Times New Roman" w:eastAsia="Times New Roman" w:hAnsi="Times New Roman" w:cs="Times New Roman"/>
          <w:sz w:val="28"/>
          <w:szCs w:val="28"/>
          <w:lang w:eastAsia="ru-RU"/>
        </w:rPr>
      </w:pPr>
      <w:r w:rsidRPr="00DE56BE">
        <w:rPr>
          <w:rFonts w:ascii="Times New Roman" w:eastAsia="Times New Roman" w:hAnsi="Times New Roman" w:cs="Times New Roman"/>
          <w:sz w:val="28"/>
          <w:szCs w:val="28"/>
          <w:lang w:eastAsia="ru-RU"/>
        </w:rPr>
        <w:t xml:space="preserve">         </w:t>
      </w:r>
      <w:r w:rsidR="0016154F">
        <w:rPr>
          <w:rFonts w:ascii="Times New Roman" w:eastAsia="Times New Roman" w:hAnsi="Times New Roman" w:cs="Times New Roman"/>
          <w:sz w:val="28"/>
          <w:szCs w:val="28"/>
          <w:lang w:eastAsia="ru-RU"/>
        </w:rPr>
        <w:t xml:space="preserve"> </w:t>
      </w:r>
      <w:r w:rsidRPr="00DE56BE">
        <w:rPr>
          <w:rFonts w:ascii="Times New Roman" w:eastAsia="Times New Roman" w:hAnsi="Times New Roman" w:cs="Times New Roman"/>
          <w:sz w:val="28"/>
          <w:szCs w:val="28"/>
          <w:lang w:eastAsia="ru-RU"/>
        </w:rPr>
        <w:t>- 221 «Услуги связи» - в сумме 52,6 тыс. рублей;</w:t>
      </w:r>
    </w:p>
    <w:p w:rsidR="00DE56BE" w:rsidRPr="00DE56BE" w:rsidRDefault="00DE56BE" w:rsidP="00DE56BE">
      <w:pPr>
        <w:spacing w:after="0" w:line="240" w:lineRule="auto"/>
        <w:ind w:right="17"/>
        <w:jc w:val="both"/>
        <w:rPr>
          <w:rFonts w:ascii="Times New Roman" w:eastAsia="Times New Roman" w:hAnsi="Times New Roman" w:cs="Times New Roman"/>
          <w:sz w:val="28"/>
          <w:szCs w:val="28"/>
          <w:lang w:eastAsia="ru-RU"/>
        </w:rPr>
      </w:pPr>
      <w:r w:rsidRPr="00DE56BE">
        <w:rPr>
          <w:rFonts w:ascii="Times New Roman" w:eastAsia="Times New Roman" w:hAnsi="Times New Roman" w:cs="Times New Roman"/>
          <w:sz w:val="28"/>
          <w:szCs w:val="28"/>
          <w:lang w:eastAsia="ru-RU"/>
        </w:rPr>
        <w:t xml:space="preserve">          - 222 «Транспортные услуги» - в сумме 89,3 тыс. рублей;</w:t>
      </w:r>
    </w:p>
    <w:p w:rsidR="00DE56BE" w:rsidRPr="00DE56BE" w:rsidRDefault="00DE56BE" w:rsidP="00DE56BE">
      <w:pPr>
        <w:spacing w:after="0" w:line="240" w:lineRule="auto"/>
        <w:ind w:right="17"/>
        <w:jc w:val="both"/>
        <w:rPr>
          <w:rFonts w:ascii="Times New Roman" w:eastAsia="Times New Roman" w:hAnsi="Times New Roman" w:cs="Times New Roman"/>
          <w:sz w:val="28"/>
          <w:szCs w:val="28"/>
          <w:lang w:eastAsia="ru-RU"/>
        </w:rPr>
      </w:pPr>
      <w:r w:rsidRPr="00DE56BE">
        <w:rPr>
          <w:rFonts w:ascii="Times New Roman" w:eastAsia="Times New Roman" w:hAnsi="Times New Roman" w:cs="Times New Roman"/>
          <w:sz w:val="28"/>
          <w:szCs w:val="28"/>
          <w:lang w:eastAsia="ru-RU"/>
        </w:rPr>
        <w:t xml:space="preserve">      </w:t>
      </w:r>
      <w:r w:rsidR="0016154F">
        <w:rPr>
          <w:rFonts w:ascii="Times New Roman" w:eastAsia="Times New Roman" w:hAnsi="Times New Roman" w:cs="Times New Roman"/>
          <w:sz w:val="28"/>
          <w:szCs w:val="28"/>
          <w:lang w:eastAsia="ru-RU"/>
        </w:rPr>
        <w:t xml:space="preserve">     </w:t>
      </w:r>
      <w:r w:rsidRPr="00DE56BE">
        <w:rPr>
          <w:rFonts w:ascii="Times New Roman" w:eastAsia="Times New Roman" w:hAnsi="Times New Roman" w:cs="Times New Roman"/>
          <w:sz w:val="28"/>
          <w:szCs w:val="28"/>
          <w:lang w:eastAsia="ru-RU"/>
        </w:rPr>
        <w:t>- 225 «Услуги по содержанию имущества» - в сумме 802,6 тыс. рублей;</w:t>
      </w:r>
    </w:p>
    <w:p w:rsidR="00DE56BE" w:rsidRPr="00DE56BE" w:rsidRDefault="00DE56BE" w:rsidP="00DE56BE">
      <w:pPr>
        <w:spacing w:after="0" w:line="240" w:lineRule="auto"/>
        <w:ind w:right="17"/>
        <w:jc w:val="both"/>
        <w:rPr>
          <w:rFonts w:ascii="Times New Roman" w:eastAsia="Times New Roman" w:hAnsi="Times New Roman" w:cs="Times New Roman"/>
          <w:sz w:val="28"/>
          <w:szCs w:val="28"/>
          <w:lang w:eastAsia="ru-RU"/>
        </w:rPr>
      </w:pPr>
      <w:r w:rsidRPr="00DE56BE">
        <w:rPr>
          <w:rFonts w:ascii="Times New Roman" w:eastAsia="Times New Roman" w:hAnsi="Times New Roman" w:cs="Times New Roman"/>
          <w:sz w:val="28"/>
          <w:szCs w:val="28"/>
          <w:lang w:eastAsia="ru-RU"/>
        </w:rPr>
        <w:t xml:space="preserve">          - 226 «Прочие услуги» - в сумме 591,8 тыс. рублей;</w:t>
      </w:r>
    </w:p>
    <w:p w:rsidR="00DE56BE" w:rsidRPr="00DE56BE" w:rsidRDefault="00DE56BE" w:rsidP="00DE56BE">
      <w:pPr>
        <w:spacing w:after="0" w:line="240" w:lineRule="auto"/>
        <w:ind w:right="17"/>
        <w:jc w:val="both"/>
        <w:rPr>
          <w:rFonts w:ascii="Times New Roman" w:eastAsia="Times New Roman" w:hAnsi="Times New Roman" w:cs="Times New Roman"/>
          <w:sz w:val="28"/>
          <w:szCs w:val="28"/>
          <w:lang w:eastAsia="ru-RU"/>
        </w:rPr>
      </w:pPr>
      <w:r w:rsidRPr="00DE56BE">
        <w:rPr>
          <w:rFonts w:ascii="Times New Roman" w:eastAsia="Times New Roman" w:hAnsi="Times New Roman" w:cs="Times New Roman"/>
          <w:sz w:val="28"/>
          <w:szCs w:val="28"/>
          <w:lang w:eastAsia="ru-RU"/>
        </w:rPr>
        <w:t xml:space="preserve">          - 263 «Пенсии, пособия, выплачиваемые организациями сектора государственного управления» - в сумме 437,5 тыс. рублей;</w:t>
      </w:r>
    </w:p>
    <w:p w:rsidR="00DE56BE" w:rsidRPr="00DE56BE" w:rsidRDefault="00DE56BE" w:rsidP="00DE56BE">
      <w:pPr>
        <w:spacing w:after="0" w:line="240" w:lineRule="auto"/>
        <w:ind w:right="17"/>
        <w:jc w:val="both"/>
        <w:rPr>
          <w:rFonts w:ascii="Times New Roman" w:eastAsia="Times New Roman" w:hAnsi="Times New Roman" w:cs="Times New Roman"/>
          <w:sz w:val="28"/>
          <w:szCs w:val="28"/>
          <w:lang w:eastAsia="ru-RU"/>
        </w:rPr>
      </w:pPr>
      <w:r w:rsidRPr="00DE56BE">
        <w:rPr>
          <w:rFonts w:ascii="Times New Roman" w:eastAsia="Times New Roman" w:hAnsi="Times New Roman" w:cs="Times New Roman"/>
          <w:sz w:val="28"/>
          <w:szCs w:val="28"/>
          <w:lang w:eastAsia="ru-RU"/>
        </w:rPr>
        <w:t xml:space="preserve">         </w:t>
      </w:r>
      <w:r w:rsidR="0016154F">
        <w:rPr>
          <w:rFonts w:ascii="Times New Roman" w:eastAsia="Times New Roman" w:hAnsi="Times New Roman" w:cs="Times New Roman"/>
          <w:sz w:val="28"/>
          <w:szCs w:val="28"/>
          <w:lang w:eastAsia="ru-RU"/>
        </w:rPr>
        <w:t xml:space="preserve"> </w:t>
      </w:r>
      <w:r w:rsidRPr="00DE56BE">
        <w:rPr>
          <w:rFonts w:ascii="Times New Roman" w:eastAsia="Times New Roman" w:hAnsi="Times New Roman" w:cs="Times New Roman"/>
          <w:sz w:val="28"/>
          <w:szCs w:val="28"/>
          <w:lang w:eastAsia="ru-RU"/>
        </w:rPr>
        <w:t>- 290 «Прочие расходы» - в сумме 16,1 тыс. рублей.</w:t>
      </w:r>
    </w:p>
    <w:p w:rsidR="00DE56BE" w:rsidRPr="00DE56BE" w:rsidRDefault="000A6467" w:rsidP="00DE56BE">
      <w:pPr>
        <w:spacing w:after="0" w:line="240" w:lineRule="auto"/>
        <w:ind w:right="1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DE56BE" w:rsidRPr="00DE56BE">
        <w:rPr>
          <w:rFonts w:ascii="Times New Roman" w:eastAsia="Times New Roman" w:hAnsi="Times New Roman" w:cs="Times New Roman"/>
          <w:sz w:val="28"/>
          <w:szCs w:val="28"/>
          <w:lang w:eastAsia="ru-RU"/>
        </w:rPr>
        <w:t xml:space="preserve">Всего допущено кредиторской задолженности по состоянию на 01.01.2016 года в сумме  17955,8 тыс. рублей, к уровню прошлого года </w:t>
      </w:r>
      <w:r w:rsidR="00DE56BE" w:rsidRPr="00DE56BE">
        <w:rPr>
          <w:rFonts w:ascii="Times New Roman" w:eastAsia="Times New Roman" w:hAnsi="Times New Roman" w:cs="Times New Roman"/>
          <w:sz w:val="28"/>
          <w:szCs w:val="28"/>
          <w:lang w:eastAsia="ru-RU"/>
        </w:rPr>
        <w:lastRenderedPageBreak/>
        <w:t>произошло снижение на 6241,8 тыс. рублей. Наибольшую сумму допустили учреждения образования в сумме 11631,1 тыс. рублей; учреждения, подведомственные Администрации района в сумме 6260,3тыс. рублей.</w:t>
      </w:r>
    </w:p>
    <w:p w:rsidR="00DE56BE" w:rsidRPr="00DE56BE" w:rsidRDefault="00DE56BE" w:rsidP="00DE56BE">
      <w:pPr>
        <w:spacing w:after="0" w:line="240" w:lineRule="auto"/>
        <w:ind w:right="17"/>
        <w:jc w:val="both"/>
        <w:rPr>
          <w:rFonts w:ascii="Times New Roman" w:eastAsia="Times New Roman" w:hAnsi="Times New Roman" w:cs="Times New Roman"/>
          <w:sz w:val="28"/>
          <w:szCs w:val="28"/>
          <w:lang w:eastAsia="ru-RU"/>
        </w:rPr>
      </w:pPr>
      <w:r w:rsidRPr="00DE56BE">
        <w:rPr>
          <w:rFonts w:ascii="Times New Roman" w:eastAsia="Times New Roman" w:hAnsi="Times New Roman" w:cs="Times New Roman"/>
          <w:sz w:val="28"/>
          <w:szCs w:val="28"/>
          <w:lang w:eastAsia="ru-RU"/>
        </w:rPr>
        <w:t xml:space="preserve">         Просроченной кредиторской задолженности по состоянию на 01.01.2015 года не допущено.</w:t>
      </w:r>
    </w:p>
    <w:p w:rsidR="00DE56BE" w:rsidRPr="00DE56BE" w:rsidRDefault="00DE56BE" w:rsidP="00DE56BE">
      <w:pPr>
        <w:spacing w:after="0" w:line="240" w:lineRule="auto"/>
        <w:ind w:right="17"/>
        <w:jc w:val="both"/>
        <w:rPr>
          <w:rFonts w:ascii="Times New Roman" w:eastAsia="Times New Roman" w:hAnsi="Times New Roman" w:cs="Times New Roman"/>
          <w:sz w:val="28"/>
          <w:szCs w:val="28"/>
          <w:lang w:eastAsia="ru-RU"/>
        </w:rPr>
      </w:pPr>
      <w:r w:rsidRPr="00DE56BE">
        <w:rPr>
          <w:rFonts w:ascii="Times New Roman" w:eastAsia="Times New Roman" w:hAnsi="Times New Roman" w:cs="Times New Roman"/>
          <w:color w:val="FF00FF"/>
          <w:sz w:val="28"/>
          <w:szCs w:val="28"/>
          <w:lang w:eastAsia="ru-RU"/>
        </w:rPr>
        <w:tab/>
      </w:r>
      <w:r w:rsidRPr="00DE56BE">
        <w:rPr>
          <w:rFonts w:ascii="Times New Roman" w:eastAsia="Times New Roman" w:hAnsi="Times New Roman" w:cs="Times New Roman"/>
          <w:sz w:val="28"/>
          <w:szCs w:val="28"/>
          <w:lang w:eastAsia="ru-RU"/>
        </w:rPr>
        <w:t>В полном объеме обеспечено выполнение государственных полномочий, переданных на исполнение местного бюджета, за счет средств  областного бюджета.</w:t>
      </w:r>
    </w:p>
    <w:p w:rsidR="00DE56BE" w:rsidRPr="00DE56BE" w:rsidRDefault="00DE56BE" w:rsidP="00DE56BE">
      <w:pPr>
        <w:spacing w:after="0" w:line="240" w:lineRule="auto"/>
        <w:ind w:right="17"/>
        <w:jc w:val="both"/>
        <w:rPr>
          <w:rFonts w:ascii="Times New Roman" w:eastAsia="Times New Roman" w:hAnsi="Times New Roman" w:cs="Times New Roman"/>
          <w:sz w:val="28"/>
          <w:szCs w:val="28"/>
          <w:lang w:eastAsia="ru-RU"/>
        </w:rPr>
      </w:pPr>
      <w:r w:rsidRPr="00DE56BE">
        <w:rPr>
          <w:rFonts w:ascii="Times New Roman" w:eastAsia="Times New Roman" w:hAnsi="Times New Roman" w:cs="Times New Roman"/>
          <w:color w:val="FF00FF"/>
          <w:sz w:val="28"/>
          <w:szCs w:val="28"/>
          <w:lang w:eastAsia="ru-RU"/>
        </w:rPr>
        <w:tab/>
      </w:r>
      <w:r w:rsidRPr="00DE56BE">
        <w:rPr>
          <w:rFonts w:ascii="Times New Roman" w:eastAsia="Times New Roman" w:hAnsi="Times New Roman" w:cs="Times New Roman"/>
          <w:sz w:val="28"/>
          <w:szCs w:val="28"/>
          <w:lang w:eastAsia="ru-RU"/>
        </w:rPr>
        <w:t>По состоянию на 01.01.2015 задолженность по кредитам кредитных организаций составляла 23849,0 тыс. рублей. В сроки, установленные кредитным договором,  данная  задолженность погашена. В течение года получено кредитов кредитных организаций  на  сумму 37649,0 тыс. рублей со сроком возврата в мае и августе 2016 года. Погашен полученный в  2015 году банковский кредит в сумме 11000,0 тыс. рублей. Задолженность по банковским кредитам на 01.01.2016 составила 26649,0 тыс. рублей.</w:t>
      </w:r>
    </w:p>
    <w:p w:rsidR="00DE56BE" w:rsidRPr="00DE56BE" w:rsidRDefault="0016154F" w:rsidP="00DE56BE">
      <w:pPr>
        <w:spacing w:after="0" w:line="240" w:lineRule="auto"/>
        <w:ind w:right="1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DE56BE" w:rsidRPr="00DE56BE">
        <w:rPr>
          <w:rFonts w:ascii="Times New Roman" w:eastAsia="Times New Roman" w:hAnsi="Times New Roman" w:cs="Times New Roman"/>
          <w:sz w:val="28"/>
          <w:szCs w:val="28"/>
          <w:lang w:eastAsia="ru-RU"/>
        </w:rPr>
        <w:t>По состоянию на 01.01.2015 года задолженности по бюджетным кредитам не было. В течение года получено бюджетных кредитов в сумме 11700,0 тыс. рублей. На 01.01.2016 года задолженность по бюджетным кредитам составила 6700,0 тыс. рублей.</w:t>
      </w:r>
    </w:p>
    <w:p w:rsidR="00DE56BE" w:rsidRPr="00DE56BE" w:rsidRDefault="00DE56BE" w:rsidP="00DE56BE">
      <w:pPr>
        <w:spacing w:after="0" w:line="240" w:lineRule="auto"/>
        <w:ind w:right="17"/>
        <w:jc w:val="both"/>
        <w:rPr>
          <w:rFonts w:ascii="Times New Roman" w:eastAsia="Times New Roman" w:hAnsi="Times New Roman" w:cs="Times New Roman"/>
          <w:sz w:val="28"/>
          <w:szCs w:val="28"/>
          <w:lang w:eastAsia="ru-RU"/>
        </w:rPr>
      </w:pPr>
      <w:r w:rsidRPr="00DE56BE">
        <w:rPr>
          <w:rFonts w:ascii="Times New Roman" w:eastAsia="Times New Roman" w:hAnsi="Times New Roman" w:cs="Times New Roman"/>
          <w:sz w:val="28"/>
          <w:szCs w:val="28"/>
          <w:lang w:eastAsia="ru-RU"/>
        </w:rPr>
        <w:t xml:space="preserve">         Расходы на обслуживание муниципального долга в 2015 году  составили  3896,8 тыс. рублей.</w:t>
      </w:r>
    </w:p>
    <w:p w:rsidR="00DE56BE" w:rsidRPr="00DE56BE" w:rsidRDefault="00DE56BE" w:rsidP="00DE56BE">
      <w:pPr>
        <w:spacing w:after="0" w:line="240" w:lineRule="auto"/>
        <w:ind w:right="17"/>
        <w:jc w:val="both"/>
        <w:rPr>
          <w:rFonts w:ascii="Times New Roman" w:eastAsia="Times New Roman" w:hAnsi="Times New Roman" w:cs="Times New Roman"/>
          <w:sz w:val="28"/>
          <w:szCs w:val="28"/>
          <w:lang w:eastAsia="ru-RU"/>
        </w:rPr>
      </w:pPr>
      <w:r w:rsidRPr="00DE56BE">
        <w:rPr>
          <w:rFonts w:ascii="Times New Roman" w:eastAsia="Times New Roman" w:hAnsi="Times New Roman" w:cs="Times New Roman"/>
          <w:sz w:val="28"/>
          <w:szCs w:val="28"/>
          <w:lang w:eastAsia="ru-RU"/>
        </w:rPr>
        <w:t xml:space="preserve">         В течение 2015 года  муниципальные гарантии не предоставлялись.</w:t>
      </w:r>
    </w:p>
    <w:p w:rsidR="00DE56BE" w:rsidRPr="00DE56BE" w:rsidRDefault="00DE56BE" w:rsidP="00DE56BE">
      <w:pPr>
        <w:spacing w:after="0" w:line="240" w:lineRule="auto"/>
        <w:ind w:right="17"/>
        <w:jc w:val="both"/>
        <w:rPr>
          <w:rFonts w:ascii="Times New Roman" w:eastAsia="Times New Roman" w:hAnsi="Times New Roman" w:cs="Times New Roman"/>
          <w:sz w:val="28"/>
          <w:szCs w:val="28"/>
          <w:lang w:eastAsia="ru-RU"/>
        </w:rPr>
      </w:pPr>
    </w:p>
    <w:p w:rsidR="00DE56BE" w:rsidRPr="00DE56BE" w:rsidRDefault="00DE56BE" w:rsidP="00DE56BE">
      <w:pPr>
        <w:spacing w:after="0" w:line="240" w:lineRule="auto"/>
        <w:ind w:right="17"/>
        <w:rPr>
          <w:rFonts w:ascii="Times New Roman" w:eastAsia="Times New Roman" w:hAnsi="Times New Roman" w:cs="Times New Roman"/>
          <w:sz w:val="24"/>
          <w:szCs w:val="24"/>
          <w:lang w:eastAsia="ru-RU"/>
        </w:rPr>
      </w:pPr>
    </w:p>
    <w:p w:rsidR="00DE56BE" w:rsidRPr="00DE56BE" w:rsidRDefault="00DE56BE" w:rsidP="00DE56BE">
      <w:pPr>
        <w:spacing w:after="0" w:line="240" w:lineRule="auto"/>
        <w:ind w:right="17"/>
        <w:rPr>
          <w:rFonts w:ascii="Times New Roman" w:eastAsia="Times New Roman" w:hAnsi="Times New Roman" w:cs="Times New Roman"/>
          <w:sz w:val="28"/>
          <w:szCs w:val="28"/>
          <w:lang w:eastAsia="ru-RU"/>
        </w:rPr>
      </w:pPr>
      <w:r w:rsidRPr="00DE56BE">
        <w:rPr>
          <w:rFonts w:ascii="Times New Roman" w:eastAsia="Times New Roman" w:hAnsi="Times New Roman" w:cs="Times New Roman"/>
          <w:sz w:val="28"/>
          <w:szCs w:val="28"/>
          <w:lang w:eastAsia="ru-RU"/>
        </w:rPr>
        <w:t>Заместитель главы администрации,</w:t>
      </w:r>
    </w:p>
    <w:p w:rsidR="00DE56BE" w:rsidRPr="00DE56BE" w:rsidRDefault="00DE56BE" w:rsidP="00DE56BE">
      <w:pPr>
        <w:spacing w:after="0" w:line="240" w:lineRule="auto"/>
        <w:rPr>
          <w:rFonts w:ascii="Times New Roman" w:eastAsia="Times New Roman" w:hAnsi="Times New Roman" w:cs="Times New Roman"/>
          <w:sz w:val="28"/>
          <w:szCs w:val="28"/>
          <w:lang w:eastAsia="ru-RU"/>
        </w:rPr>
      </w:pPr>
      <w:r w:rsidRPr="00DE56BE">
        <w:rPr>
          <w:rFonts w:ascii="Times New Roman" w:eastAsia="Times New Roman" w:hAnsi="Times New Roman" w:cs="Times New Roman"/>
          <w:sz w:val="28"/>
          <w:szCs w:val="28"/>
          <w:lang w:eastAsia="ru-RU"/>
        </w:rPr>
        <w:t>начальник финансового управления                                            Ф.П. Чеснокова</w:t>
      </w:r>
    </w:p>
    <w:p w:rsidR="007B2F3B" w:rsidRDefault="007B2F3B" w:rsidP="00DE56BE">
      <w:pPr>
        <w:rPr>
          <w:rFonts w:ascii="Times New Roman" w:hAnsi="Times New Roman" w:cs="Times New Roman"/>
          <w:b/>
          <w:sz w:val="28"/>
          <w:szCs w:val="28"/>
        </w:rPr>
      </w:pPr>
    </w:p>
    <w:tbl>
      <w:tblPr>
        <w:tblW w:w="9370" w:type="dxa"/>
        <w:tblLayout w:type="fixed"/>
        <w:tblCellMar>
          <w:left w:w="0" w:type="dxa"/>
          <w:right w:w="0" w:type="dxa"/>
        </w:tblCellMar>
        <w:tblLook w:val="0000" w:firstRow="0" w:lastRow="0" w:firstColumn="0" w:lastColumn="0" w:noHBand="0" w:noVBand="0"/>
      </w:tblPr>
      <w:tblGrid>
        <w:gridCol w:w="1985"/>
        <w:gridCol w:w="2268"/>
        <w:gridCol w:w="680"/>
        <w:gridCol w:w="2525"/>
        <w:gridCol w:w="1912"/>
      </w:tblGrid>
      <w:tr w:rsidR="005D5DFD" w:rsidRPr="005D5DFD" w:rsidTr="00A92E33">
        <w:trPr>
          <w:trHeight w:val="705"/>
        </w:trPr>
        <w:tc>
          <w:tcPr>
            <w:tcW w:w="4253" w:type="dxa"/>
            <w:gridSpan w:val="2"/>
          </w:tcPr>
          <w:p w:rsidR="005D5DFD" w:rsidRPr="005D5DFD" w:rsidRDefault="005D5DFD" w:rsidP="005D5DFD">
            <w:pPr>
              <w:tabs>
                <w:tab w:val="left" w:pos="2160"/>
              </w:tabs>
              <w:spacing w:after="0" w:line="240" w:lineRule="auto"/>
              <w:rPr>
                <w:rFonts w:ascii="Times New Roman" w:eastAsia="Times New Roman" w:hAnsi="Times New Roman" w:cs="Times New Roman"/>
                <w:sz w:val="28"/>
                <w:szCs w:val="28"/>
                <w:lang w:eastAsia="ru-RU"/>
              </w:rPr>
            </w:pPr>
            <w:r w:rsidRPr="005D5DFD">
              <w:rPr>
                <w:rFonts w:ascii="Times New Roman" w:eastAsia="Times New Roman" w:hAnsi="Times New Roman" w:cs="Times New Roman"/>
                <w:sz w:val="28"/>
                <w:szCs w:val="28"/>
                <w:lang w:eastAsia="ru-RU"/>
              </w:rPr>
              <w:tab/>
            </w:r>
          </w:p>
        </w:tc>
        <w:tc>
          <w:tcPr>
            <w:tcW w:w="680" w:type="dxa"/>
            <w:vAlign w:val="center"/>
          </w:tcPr>
          <w:p w:rsidR="005D5DFD" w:rsidRPr="005D5DFD" w:rsidRDefault="005D5DFD" w:rsidP="00A92E33">
            <w:pPr>
              <w:tabs>
                <w:tab w:val="left" w:pos="2160"/>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14:anchorId="49839F3E" wp14:editId="5980F23A">
                  <wp:extent cx="434975" cy="539750"/>
                  <wp:effectExtent l="0" t="0" r="3175" b="0"/>
                  <wp:docPr id="1" name="Рисунок 1" descr="GERBP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PO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34975" cy="539750"/>
                          </a:xfrm>
                          <a:prstGeom prst="rect">
                            <a:avLst/>
                          </a:prstGeom>
                          <a:noFill/>
                          <a:ln>
                            <a:noFill/>
                          </a:ln>
                        </pic:spPr>
                      </pic:pic>
                    </a:graphicData>
                  </a:graphic>
                </wp:inline>
              </w:drawing>
            </w:r>
          </w:p>
        </w:tc>
        <w:tc>
          <w:tcPr>
            <w:tcW w:w="4437" w:type="dxa"/>
            <w:gridSpan w:val="2"/>
            <w:tcBorders>
              <w:left w:val="nil"/>
            </w:tcBorders>
          </w:tcPr>
          <w:p w:rsidR="005D5DFD" w:rsidRPr="005D5DFD" w:rsidRDefault="005D5DFD" w:rsidP="005D5DFD">
            <w:pPr>
              <w:tabs>
                <w:tab w:val="left" w:pos="2160"/>
              </w:tabs>
              <w:spacing w:after="0" w:line="240" w:lineRule="auto"/>
              <w:rPr>
                <w:rFonts w:ascii="Times New Roman" w:eastAsia="Times New Roman" w:hAnsi="Times New Roman" w:cs="Times New Roman"/>
                <w:sz w:val="28"/>
                <w:szCs w:val="28"/>
                <w:lang w:eastAsia="ru-RU"/>
              </w:rPr>
            </w:pPr>
          </w:p>
        </w:tc>
      </w:tr>
      <w:tr w:rsidR="005D5DFD" w:rsidRPr="005D5DFD" w:rsidTr="00A92E33">
        <w:trPr>
          <w:trHeight w:val="1455"/>
        </w:trPr>
        <w:tc>
          <w:tcPr>
            <w:tcW w:w="9370" w:type="dxa"/>
            <w:gridSpan w:val="5"/>
          </w:tcPr>
          <w:p w:rsidR="005D5DFD" w:rsidRPr="005D5DFD" w:rsidRDefault="005D5DFD" w:rsidP="005D5DFD">
            <w:pPr>
              <w:spacing w:before="360" w:after="0" w:line="240" w:lineRule="auto"/>
              <w:jc w:val="center"/>
              <w:rPr>
                <w:rFonts w:ascii="Times New Roman" w:eastAsia="Times New Roman" w:hAnsi="Times New Roman" w:cs="Times New Roman"/>
                <w:b/>
                <w:sz w:val="28"/>
                <w:szCs w:val="28"/>
                <w:lang w:eastAsia="ru-RU"/>
              </w:rPr>
            </w:pPr>
            <w:r w:rsidRPr="005D5DFD">
              <w:rPr>
                <w:rFonts w:ascii="Times New Roman" w:eastAsia="Times New Roman" w:hAnsi="Times New Roman" w:cs="Times New Roman"/>
                <w:b/>
                <w:sz w:val="28"/>
                <w:szCs w:val="28"/>
                <w:lang w:eastAsia="ru-RU"/>
              </w:rPr>
              <w:t xml:space="preserve"> КОНТРОЛЬНО-СЧЕТНАЯ КОМИССИЯ</w:t>
            </w:r>
          </w:p>
          <w:p w:rsidR="005D5DFD" w:rsidRPr="005D5DFD" w:rsidRDefault="005D5DFD" w:rsidP="0016154F">
            <w:pPr>
              <w:spacing w:after="0" w:line="240" w:lineRule="auto"/>
              <w:jc w:val="center"/>
              <w:rPr>
                <w:rFonts w:ascii="Times New Roman" w:eastAsia="Times New Roman" w:hAnsi="Times New Roman" w:cs="Times New Roman"/>
                <w:b/>
                <w:sz w:val="28"/>
                <w:szCs w:val="28"/>
                <w:lang w:eastAsia="ru-RU"/>
              </w:rPr>
            </w:pPr>
            <w:r w:rsidRPr="005D5DFD">
              <w:rPr>
                <w:rFonts w:ascii="Times New Roman" w:eastAsia="Times New Roman" w:hAnsi="Times New Roman" w:cs="Times New Roman"/>
                <w:b/>
                <w:sz w:val="28"/>
                <w:szCs w:val="28"/>
                <w:lang w:eastAsia="ru-RU"/>
              </w:rPr>
              <w:t>ПОДОСИНОВСКОГО МУНИЦИПАЛЬНОГО РАЙОНА</w:t>
            </w:r>
          </w:p>
          <w:p w:rsidR="0016154F" w:rsidRDefault="0016154F" w:rsidP="0016154F">
            <w:pPr>
              <w:keepNext/>
              <w:spacing w:after="0" w:line="240" w:lineRule="auto"/>
              <w:jc w:val="center"/>
              <w:rPr>
                <w:rFonts w:ascii="Times New Roman" w:eastAsia="Times New Roman" w:hAnsi="Times New Roman" w:cs="Times New Roman"/>
                <w:b/>
                <w:sz w:val="28"/>
                <w:szCs w:val="28"/>
                <w:lang w:eastAsia="ru-RU"/>
              </w:rPr>
            </w:pPr>
          </w:p>
          <w:p w:rsidR="005D5DFD" w:rsidRPr="005D5DFD" w:rsidRDefault="005D5DFD" w:rsidP="0016154F">
            <w:pPr>
              <w:keepNext/>
              <w:spacing w:after="0" w:line="240" w:lineRule="auto"/>
              <w:jc w:val="center"/>
              <w:rPr>
                <w:rFonts w:ascii="Times New Roman" w:eastAsia="Times New Roman" w:hAnsi="Times New Roman" w:cs="Times New Roman"/>
                <w:b/>
                <w:sz w:val="28"/>
                <w:szCs w:val="28"/>
                <w:lang w:eastAsia="ru-RU"/>
              </w:rPr>
            </w:pPr>
            <w:r w:rsidRPr="005D5DFD">
              <w:rPr>
                <w:rFonts w:ascii="Times New Roman" w:eastAsia="Times New Roman" w:hAnsi="Times New Roman" w:cs="Times New Roman"/>
                <w:b/>
                <w:sz w:val="28"/>
                <w:szCs w:val="28"/>
                <w:lang w:eastAsia="ru-RU"/>
              </w:rPr>
              <w:t>ЗАКЛЮЧЕНИЕ</w:t>
            </w:r>
          </w:p>
          <w:p w:rsidR="005D5DFD" w:rsidRPr="005D5DFD" w:rsidRDefault="005D5DFD" w:rsidP="005D5DFD">
            <w:pPr>
              <w:tabs>
                <w:tab w:val="left" w:pos="2160"/>
              </w:tabs>
              <w:spacing w:after="0" w:line="240" w:lineRule="auto"/>
              <w:rPr>
                <w:rFonts w:ascii="Times New Roman" w:eastAsia="Times New Roman" w:hAnsi="Times New Roman" w:cs="Times New Roman"/>
                <w:sz w:val="28"/>
                <w:szCs w:val="28"/>
                <w:lang w:eastAsia="ru-RU"/>
              </w:rPr>
            </w:pPr>
          </w:p>
        </w:tc>
      </w:tr>
      <w:tr w:rsidR="005D5DFD" w:rsidRPr="005D5DFD" w:rsidTr="00A92E33">
        <w:tc>
          <w:tcPr>
            <w:tcW w:w="1985" w:type="dxa"/>
            <w:tcBorders>
              <w:top w:val="nil"/>
              <w:left w:val="nil"/>
              <w:bottom w:val="single" w:sz="4" w:space="0" w:color="auto"/>
              <w:right w:val="nil"/>
            </w:tcBorders>
            <w:tcMar>
              <w:top w:w="0" w:type="dxa"/>
              <w:left w:w="70" w:type="dxa"/>
              <w:bottom w:w="0" w:type="dxa"/>
              <w:right w:w="70" w:type="dxa"/>
            </w:tcMar>
          </w:tcPr>
          <w:p w:rsidR="005D5DFD" w:rsidRPr="005D5DFD" w:rsidRDefault="005D5DFD" w:rsidP="005D5DFD">
            <w:pPr>
              <w:tabs>
                <w:tab w:val="left" w:pos="2765"/>
              </w:tabs>
              <w:spacing w:after="0" w:line="240" w:lineRule="auto"/>
              <w:jc w:val="center"/>
              <w:rPr>
                <w:rFonts w:ascii="Times New Roman" w:eastAsia="Times New Roman" w:hAnsi="Times New Roman" w:cs="Times New Roman"/>
                <w:sz w:val="28"/>
                <w:szCs w:val="28"/>
                <w:lang w:eastAsia="ru-RU"/>
              </w:rPr>
            </w:pPr>
            <w:r w:rsidRPr="005D5DFD">
              <w:rPr>
                <w:rFonts w:ascii="Times New Roman" w:eastAsia="Times New Roman" w:hAnsi="Times New Roman" w:cs="Times New Roman"/>
                <w:sz w:val="28"/>
                <w:szCs w:val="28"/>
                <w:lang w:eastAsia="ru-RU"/>
              </w:rPr>
              <w:t>29.03.2016</w:t>
            </w:r>
          </w:p>
        </w:tc>
        <w:tc>
          <w:tcPr>
            <w:tcW w:w="2948" w:type="dxa"/>
            <w:gridSpan w:val="2"/>
            <w:tcMar>
              <w:top w:w="0" w:type="dxa"/>
              <w:left w:w="70" w:type="dxa"/>
              <w:bottom w:w="0" w:type="dxa"/>
              <w:right w:w="70" w:type="dxa"/>
            </w:tcMar>
          </w:tcPr>
          <w:p w:rsidR="005D5DFD" w:rsidRPr="005D5DFD" w:rsidRDefault="005D5DFD" w:rsidP="005D5DFD">
            <w:pPr>
              <w:spacing w:after="0" w:line="240" w:lineRule="auto"/>
              <w:jc w:val="center"/>
              <w:rPr>
                <w:rFonts w:ascii="Times New Roman" w:eastAsia="Times New Roman" w:hAnsi="Times New Roman" w:cs="Times New Roman"/>
                <w:position w:val="-6"/>
                <w:sz w:val="28"/>
                <w:szCs w:val="28"/>
                <w:lang w:eastAsia="ru-RU"/>
              </w:rPr>
            </w:pPr>
          </w:p>
        </w:tc>
        <w:tc>
          <w:tcPr>
            <w:tcW w:w="2525" w:type="dxa"/>
            <w:tcMar>
              <w:top w:w="0" w:type="dxa"/>
              <w:left w:w="70" w:type="dxa"/>
              <w:bottom w:w="0" w:type="dxa"/>
              <w:right w:w="70" w:type="dxa"/>
            </w:tcMar>
          </w:tcPr>
          <w:p w:rsidR="005D5DFD" w:rsidRPr="005D5DFD" w:rsidRDefault="005D5DFD" w:rsidP="005D5DFD">
            <w:pPr>
              <w:spacing w:after="0" w:line="240" w:lineRule="auto"/>
              <w:jc w:val="right"/>
              <w:rPr>
                <w:rFonts w:ascii="Times New Roman" w:eastAsia="Times New Roman" w:hAnsi="Times New Roman" w:cs="Times New Roman"/>
                <w:sz w:val="28"/>
                <w:szCs w:val="28"/>
                <w:lang w:eastAsia="ru-RU"/>
              </w:rPr>
            </w:pPr>
            <w:r w:rsidRPr="005D5DFD">
              <w:rPr>
                <w:rFonts w:ascii="Times New Roman" w:eastAsia="Times New Roman" w:hAnsi="Times New Roman" w:cs="Times New Roman"/>
                <w:position w:val="-6"/>
                <w:sz w:val="28"/>
                <w:szCs w:val="28"/>
                <w:lang w:eastAsia="ru-RU"/>
              </w:rPr>
              <w:t>№</w:t>
            </w:r>
          </w:p>
        </w:tc>
        <w:tc>
          <w:tcPr>
            <w:tcW w:w="1912" w:type="dxa"/>
            <w:tcBorders>
              <w:top w:val="nil"/>
              <w:left w:val="nil"/>
              <w:bottom w:val="single" w:sz="6" w:space="0" w:color="auto"/>
              <w:right w:val="nil"/>
            </w:tcBorders>
            <w:tcMar>
              <w:top w:w="0" w:type="dxa"/>
              <w:left w:w="70" w:type="dxa"/>
              <w:bottom w:w="0" w:type="dxa"/>
              <w:right w:w="70" w:type="dxa"/>
            </w:tcMar>
          </w:tcPr>
          <w:p w:rsidR="005D5DFD" w:rsidRPr="005D5DFD" w:rsidRDefault="005D5DFD" w:rsidP="005D5DFD">
            <w:pPr>
              <w:spacing w:after="0" w:line="240" w:lineRule="auto"/>
              <w:jc w:val="center"/>
              <w:rPr>
                <w:rFonts w:ascii="Times New Roman" w:eastAsia="Times New Roman" w:hAnsi="Times New Roman" w:cs="Times New Roman"/>
                <w:sz w:val="28"/>
                <w:szCs w:val="28"/>
                <w:lang w:eastAsia="ru-RU"/>
              </w:rPr>
            </w:pPr>
            <w:r w:rsidRPr="005D5DFD">
              <w:rPr>
                <w:rFonts w:ascii="Times New Roman" w:eastAsia="Times New Roman" w:hAnsi="Times New Roman" w:cs="Times New Roman"/>
                <w:sz w:val="28"/>
                <w:szCs w:val="28"/>
                <w:lang w:eastAsia="ru-RU"/>
              </w:rPr>
              <w:t>1</w:t>
            </w:r>
          </w:p>
        </w:tc>
      </w:tr>
      <w:tr w:rsidR="005D5DFD" w:rsidRPr="005D5DFD" w:rsidTr="00A92E33">
        <w:trPr>
          <w:trHeight w:val="411"/>
        </w:trPr>
        <w:tc>
          <w:tcPr>
            <w:tcW w:w="9370" w:type="dxa"/>
            <w:gridSpan w:val="5"/>
            <w:tcMar>
              <w:top w:w="0" w:type="dxa"/>
              <w:left w:w="70" w:type="dxa"/>
              <w:bottom w:w="0" w:type="dxa"/>
              <w:right w:w="70" w:type="dxa"/>
            </w:tcMar>
          </w:tcPr>
          <w:p w:rsidR="0016154F" w:rsidRDefault="0016154F" w:rsidP="005D5DFD">
            <w:pPr>
              <w:tabs>
                <w:tab w:val="left" w:pos="2765"/>
              </w:tabs>
              <w:spacing w:after="0" w:line="240" w:lineRule="auto"/>
              <w:jc w:val="center"/>
              <w:rPr>
                <w:rFonts w:ascii="Times New Roman" w:eastAsia="Times New Roman" w:hAnsi="Times New Roman" w:cs="Times New Roman"/>
                <w:sz w:val="28"/>
                <w:szCs w:val="28"/>
                <w:lang w:eastAsia="ru-RU"/>
              </w:rPr>
            </w:pPr>
          </w:p>
          <w:p w:rsidR="0016154F" w:rsidRDefault="0016154F" w:rsidP="005D5DFD">
            <w:pPr>
              <w:tabs>
                <w:tab w:val="left" w:pos="2765"/>
              </w:tabs>
              <w:spacing w:after="0" w:line="240" w:lineRule="auto"/>
              <w:jc w:val="center"/>
              <w:rPr>
                <w:rFonts w:ascii="Times New Roman" w:eastAsia="Times New Roman" w:hAnsi="Times New Roman" w:cs="Times New Roman"/>
                <w:sz w:val="28"/>
                <w:szCs w:val="28"/>
                <w:lang w:eastAsia="ru-RU"/>
              </w:rPr>
            </w:pPr>
          </w:p>
          <w:p w:rsidR="005D5DFD" w:rsidRPr="005D5DFD" w:rsidRDefault="005D5DFD" w:rsidP="005D5DFD">
            <w:pPr>
              <w:tabs>
                <w:tab w:val="left" w:pos="2765"/>
              </w:tabs>
              <w:spacing w:after="0" w:line="240" w:lineRule="auto"/>
              <w:jc w:val="center"/>
              <w:rPr>
                <w:rFonts w:ascii="Times New Roman" w:eastAsia="Times New Roman" w:hAnsi="Times New Roman" w:cs="Times New Roman"/>
                <w:sz w:val="28"/>
                <w:szCs w:val="28"/>
                <w:lang w:eastAsia="ru-RU"/>
              </w:rPr>
            </w:pPr>
            <w:r w:rsidRPr="005D5DFD">
              <w:rPr>
                <w:rFonts w:ascii="Times New Roman" w:eastAsia="Times New Roman" w:hAnsi="Times New Roman" w:cs="Times New Roman"/>
                <w:sz w:val="28"/>
                <w:szCs w:val="28"/>
                <w:lang w:eastAsia="ru-RU"/>
              </w:rPr>
              <w:t xml:space="preserve">пгт Подосиновец </w:t>
            </w:r>
          </w:p>
          <w:p w:rsidR="005D5DFD" w:rsidRPr="001A1784" w:rsidRDefault="005D5DFD" w:rsidP="005D5DFD">
            <w:pPr>
              <w:tabs>
                <w:tab w:val="left" w:pos="2765"/>
              </w:tabs>
              <w:spacing w:after="0" w:line="240" w:lineRule="auto"/>
              <w:jc w:val="center"/>
              <w:rPr>
                <w:rFonts w:ascii="Times New Roman" w:eastAsia="Times New Roman" w:hAnsi="Times New Roman" w:cs="Times New Roman"/>
                <w:lang w:eastAsia="ru-RU"/>
              </w:rPr>
            </w:pPr>
          </w:p>
        </w:tc>
      </w:tr>
    </w:tbl>
    <w:p w:rsidR="005D5DFD" w:rsidRPr="005D5DFD" w:rsidRDefault="005D5DFD" w:rsidP="00D94165">
      <w:pPr>
        <w:spacing w:after="0"/>
        <w:jc w:val="center"/>
        <w:rPr>
          <w:rFonts w:ascii="Times New Roman" w:eastAsia="Times New Roman" w:hAnsi="Times New Roman" w:cs="Times New Roman"/>
          <w:b/>
          <w:sz w:val="28"/>
          <w:szCs w:val="28"/>
          <w:lang w:eastAsia="ru-RU"/>
        </w:rPr>
      </w:pPr>
      <w:r w:rsidRPr="005D5DFD">
        <w:rPr>
          <w:rFonts w:ascii="Times New Roman" w:eastAsia="Times New Roman" w:hAnsi="Times New Roman" w:cs="Times New Roman"/>
          <w:b/>
          <w:sz w:val="28"/>
          <w:szCs w:val="28"/>
          <w:lang w:eastAsia="ru-RU"/>
        </w:rPr>
        <w:t>на отчёт об исполнении бюджета Подосиновского района</w:t>
      </w:r>
    </w:p>
    <w:p w:rsidR="005D5DFD" w:rsidRPr="005D5DFD" w:rsidRDefault="005D5DFD" w:rsidP="00D94165">
      <w:pPr>
        <w:spacing w:after="0"/>
        <w:jc w:val="center"/>
        <w:rPr>
          <w:rFonts w:ascii="Times New Roman" w:eastAsia="Times New Roman" w:hAnsi="Times New Roman" w:cs="Times New Roman"/>
          <w:b/>
          <w:sz w:val="28"/>
          <w:szCs w:val="28"/>
          <w:lang w:eastAsia="ru-RU"/>
        </w:rPr>
      </w:pPr>
      <w:r w:rsidRPr="005D5DFD">
        <w:rPr>
          <w:rFonts w:ascii="Times New Roman" w:eastAsia="Times New Roman" w:hAnsi="Times New Roman" w:cs="Times New Roman"/>
          <w:b/>
          <w:sz w:val="28"/>
          <w:szCs w:val="28"/>
          <w:lang w:eastAsia="ru-RU"/>
        </w:rPr>
        <w:t>за   2015 год</w:t>
      </w:r>
    </w:p>
    <w:p w:rsidR="005D5DFD" w:rsidRPr="005D5DFD" w:rsidRDefault="001A1784" w:rsidP="005D5DFD">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proofErr w:type="gramStart"/>
      <w:r w:rsidR="005D5DFD" w:rsidRPr="005D5DFD">
        <w:rPr>
          <w:rFonts w:ascii="Times New Roman" w:eastAsia="Times New Roman" w:hAnsi="Times New Roman" w:cs="Times New Roman"/>
          <w:sz w:val="28"/>
          <w:szCs w:val="28"/>
          <w:lang w:eastAsia="ru-RU"/>
        </w:rPr>
        <w:t xml:space="preserve">Экспертное заключение по результатам внешней проверки отчёта об исполнении бюджета Подосиновского района за 2015 год  подготовлено </w:t>
      </w:r>
      <w:r w:rsidR="005D5DFD" w:rsidRPr="005D5DFD">
        <w:rPr>
          <w:rFonts w:ascii="Times New Roman" w:eastAsia="Times New Roman" w:hAnsi="Times New Roman" w:cs="Times New Roman"/>
          <w:sz w:val="28"/>
          <w:szCs w:val="28"/>
          <w:lang w:eastAsia="ru-RU"/>
        </w:rPr>
        <w:lastRenderedPageBreak/>
        <w:t>Контрольно-счётной комиссией муниципального образования Подосиновский район в соответствии  с частью 4 статьи 264.4 Бюджетного Кодекса РФ, п. 6.1.3. ст. 6 Положения о контрольно-счётной комиссии муниципального образования Подосиновский муниципальный район Кировской области, утверждённого решением Подосиновской районной Думы от 13.12.2011 №10/87, ст. 47 Положения о</w:t>
      </w:r>
      <w:proofErr w:type="gramEnd"/>
      <w:r w:rsidR="005D5DFD" w:rsidRPr="005D5DFD">
        <w:rPr>
          <w:rFonts w:ascii="Times New Roman" w:eastAsia="Times New Roman" w:hAnsi="Times New Roman" w:cs="Times New Roman"/>
          <w:sz w:val="28"/>
          <w:szCs w:val="28"/>
          <w:lang w:eastAsia="ru-RU"/>
        </w:rPr>
        <w:t xml:space="preserve"> бюджетном процессе в Подосиновском районе, </w:t>
      </w:r>
      <w:proofErr w:type="gramStart"/>
      <w:r w:rsidR="005D5DFD" w:rsidRPr="005D5DFD">
        <w:rPr>
          <w:rFonts w:ascii="Times New Roman" w:eastAsia="Times New Roman" w:hAnsi="Times New Roman" w:cs="Times New Roman"/>
          <w:sz w:val="28"/>
          <w:szCs w:val="28"/>
          <w:lang w:eastAsia="ru-RU"/>
        </w:rPr>
        <w:t>утверждённого</w:t>
      </w:r>
      <w:proofErr w:type="gramEnd"/>
      <w:r w:rsidR="005D5DFD" w:rsidRPr="005D5DFD">
        <w:rPr>
          <w:rFonts w:ascii="Times New Roman" w:eastAsia="Times New Roman" w:hAnsi="Times New Roman" w:cs="Times New Roman"/>
          <w:sz w:val="28"/>
          <w:szCs w:val="28"/>
          <w:lang w:eastAsia="ru-RU"/>
        </w:rPr>
        <w:t xml:space="preserve"> решением Подосиновской районной Думы от 26.02.2014 №42/264.</w:t>
      </w:r>
    </w:p>
    <w:p w:rsidR="005D5DFD" w:rsidRPr="005D5DFD" w:rsidRDefault="005D5DFD" w:rsidP="00A92E33">
      <w:pPr>
        <w:spacing w:after="0"/>
        <w:jc w:val="center"/>
        <w:rPr>
          <w:rFonts w:ascii="Times New Roman" w:eastAsia="Times New Roman" w:hAnsi="Times New Roman" w:cs="Times New Roman"/>
          <w:b/>
          <w:sz w:val="28"/>
          <w:szCs w:val="28"/>
          <w:lang w:eastAsia="ru-RU"/>
        </w:rPr>
      </w:pPr>
      <w:r w:rsidRPr="005D5DFD">
        <w:rPr>
          <w:rFonts w:ascii="Times New Roman" w:eastAsia="Times New Roman" w:hAnsi="Times New Roman" w:cs="Times New Roman"/>
          <w:b/>
          <w:sz w:val="28"/>
          <w:szCs w:val="28"/>
          <w:lang w:eastAsia="ru-RU"/>
        </w:rPr>
        <w:t>1.Анализ общих показателей исполнения бюджета</w:t>
      </w:r>
    </w:p>
    <w:p w:rsidR="005D5DFD" w:rsidRPr="005D5DFD" w:rsidRDefault="005D5DFD" w:rsidP="005D5DFD">
      <w:pPr>
        <w:spacing w:after="0"/>
        <w:jc w:val="both"/>
        <w:rPr>
          <w:rFonts w:ascii="Times New Roman" w:eastAsia="Times New Roman" w:hAnsi="Times New Roman" w:cs="Times New Roman"/>
          <w:sz w:val="28"/>
          <w:szCs w:val="28"/>
          <w:lang w:eastAsia="ru-RU"/>
        </w:rPr>
      </w:pPr>
      <w:r w:rsidRPr="005D5DFD">
        <w:rPr>
          <w:rFonts w:ascii="Times New Roman" w:eastAsia="Times New Roman" w:hAnsi="Times New Roman" w:cs="Times New Roman"/>
          <w:sz w:val="28"/>
          <w:szCs w:val="28"/>
          <w:lang w:eastAsia="ru-RU"/>
        </w:rPr>
        <w:t xml:space="preserve">   </w:t>
      </w:r>
      <w:r w:rsidRPr="005D5DFD">
        <w:rPr>
          <w:rFonts w:ascii="Times New Roman" w:eastAsia="Times New Roman" w:hAnsi="Times New Roman" w:cs="Times New Roman"/>
          <w:sz w:val="28"/>
          <w:szCs w:val="28"/>
          <w:lang w:eastAsia="ru-RU"/>
        </w:rPr>
        <w:tab/>
      </w:r>
      <w:proofErr w:type="gramStart"/>
      <w:r w:rsidRPr="005D5DFD">
        <w:rPr>
          <w:rFonts w:ascii="Times New Roman" w:eastAsia="Times New Roman" w:hAnsi="Times New Roman" w:cs="Times New Roman"/>
          <w:sz w:val="28"/>
          <w:szCs w:val="28"/>
          <w:lang w:eastAsia="ru-RU"/>
        </w:rPr>
        <w:t>Бюджет Подосиновского района (далее - бюджет района)  на 2015 год утверждён решением Подосиновской  районной Думы  от  11.12.2014  №51/308 «О бюджете Подосиновского района Кировской области на 2015 год и на плановый период 2016 и 2017 годов» с изменениями, по доходам в сумме 397 341,6 тысяч рублей, расходам в сумме 408 547,9 тысячи рублей, при дефиците бюджета района в сумме 11 206,2</w:t>
      </w:r>
      <w:proofErr w:type="gramEnd"/>
      <w:r w:rsidRPr="005D5DFD">
        <w:rPr>
          <w:rFonts w:ascii="Times New Roman" w:eastAsia="Times New Roman" w:hAnsi="Times New Roman" w:cs="Times New Roman"/>
          <w:sz w:val="28"/>
          <w:szCs w:val="28"/>
          <w:lang w:eastAsia="ru-RU"/>
        </w:rPr>
        <w:t xml:space="preserve">  тысячи рублей.</w:t>
      </w:r>
    </w:p>
    <w:p w:rsidR="005D5DFD" w:rsidRPr="005D5DFD" w:rsidRDefault="00F019D1" w:rsidP="005D5DFD">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5D5DFD" w:rsidRPr="005D5DFD">
        <w:rPr>
          <w:rFonts w:ascii="Times New Roman" w:eastAsia="Times New Roman" w:hAnsi="Times New Roman" w:cs="Times New Roman"/>
          <w:sz w:val="28"/>
          <w:szCs w:val="28"/>
          <w:lang w:eastAsia="ru-RU"/>
        </w:rPr>
        <w:t xml:space="preserve">В течение отчётного года изменения в решение о бюджете вносились 9 раз. </w:t>
      </w:r>
      <w:proofErr w:type="gramStart"/>
      <w:r w:rsidR="005D5DFD" w:rsidRPr="005D5DFD">
        <w:rPr>
          <w:rFonts w:ascii="Times New Roman" w:eastAsia="Times New Roman" w:hAnsi="Times New Roman" w:cs="Times New Roman"/>
          <w:sz w:val="28"/>
          <w:szCs w:val="28"/>
          <w:lang w:eastAsia="ru-RU"/>
        </w:rPr>
        <w:t>Необходимость внесения в течение года уточнений в бюджетные назначения связана с изменением сумм межбюджетных трансфертов из областного и федерального бюджетов, а также уточнением ассигнований на финансирование действующих и вновь принятых обязательств.</w:t>
      </w:r>
      <w:proofErr w:type="gramEnd"/>
    </w:p>
    <w:p w:rsidR="005D5DFD" w:rsidRPr="005D5DFD" w:rsidRDefault="00F019D1" w:rsidP="005D5DFD">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5D5DFD" w:rsidRPr="005D5DFD">
        <w:rPr>
          <w:rFonts w:ascii="Times New Roman" w:eastAsia="Times New Roman" w:hAnsi="Times New Roman" w:cs="Times New Roman"/>
          <w:sz w:val="28"/>
          <w:szCs w:val="28"/>
          <w:lang w:eastAsia="ru-RU"/>
        </w:rPr>
        <w:t>Первоначальный план по доходам увеличен в течение отчетного года на 102 485,2 тысячи рублей, или составил 134,8 % первоначального плана, в том числе план по налоговым и неналоговым доходам увеличен на 9 446,4 тысячи рублей (111,1 %), по безвозмездным поступлениям увеличен на 93 038,8 тысячи рублей (144,3 %). Первоначальные бюджетные назначения по расходам увеличены на 111 178,7 тысячи рублей или на 37,4 %.</w:t>
      </w:r>
    </w:p>
    <w:p w:rsidR="005D5DFD" w:rsidRPr="005D5DFD" w:rsidRDefault="005D5DFD" w:rsidP="005D5DFD">
      <w:pPr>
        <w:spacing w:after="0"/>
        <w:jc w:val="both"/>
        <w:rPr>
          <w:rFonts w:ascii="Times New Roman" w:eastAsia="Times New Roman" w:hAnsi="Times New Roman" w:cs="Times New Roman"/>
          <w:sz w:val="28"/>
          <w:szCs w:val="28"/>
          <w:lang w:eastAsia="ru-RU"/>
        </w:rPr>
      </w:pPr>
    </w:p>
    <w:p w:rsidR="005D5DFD" w:rsidRPr="005D5DFD" w:rsidRDefault="005D5DFD" w:rsidP="005D5DFD">
      <w:pPr>
        <w:spacing w:after="0"/>
        <w:jc w:val="both"/>
        <w:rPr>
          <w:rFonts w:ascii="Times New Roman" w:eastAsia="Times New Roman" w:hAnsi="Times New Roman" w:cs="Times New Roman"/>
          <w:sz w:val="28"/>
          <w:szCs w:val="28"/>
          <w:lang w:eastAsia="ru-RU"/>
        </w:rPr>
      </w:pPr>
      <w:r w:rsidRPr="005D5DFD">
        <w:rPr>
          <w:rFonts w:ascii="Times New Roman" w:eastAsia="Times New Roman" w:hAnsi="Times New Roman" w:cs="Times New Roman"/>
          <w:b/>
          <w:sz w:val="28"/>
          <w:szCs w:val="28"/>
          <w:lang w:eastAsia="ru-RU"/>
        </w:rPr>
        <w:t xml:space="preserve">                   Основные показатели годового отчета за 2015 год:</w:t>
      </w:r>
    </w:p>
    <w:p w:rsidR="00F019D1" w:rsidRDefault="005D5DFD" w:rsidP="005D5DFD">
      <w:pPr>
        <w:spacing w:after="0"/>
        <w:jc w:val="both"/>
        <w:rPr>
          <w:rFonts w:ascii="Times New Roman" w:eastAsia="Times New Roman" w:hAnsi="Times New Roman" w:cs="Times New Roman"/>
          <w:sz w:val="28"/>
          <w:szCs w:val="28"/>
          <w:lang w:eastAsia="ru-RU"/>
        </w:rPr>
      </w:pPr>
      <w:r w:rsidRPr="005D5DFD">
        <w:rPr>
          <w:rFonts w:ascii="Times New Roman" w:eastAsia="Times New Roman" w:hAnsi="Times New Roman" w:cs="Times New Roman"/>
          <w:sz w:val="28"/>
          <w:szCs w:val="28"/>
          <w:lang w:eastAsia="ru-RU"/>
        </w:rPr>
        <w:t xml:space="preserve">                                                                                                  </w:t>
      </w:r>
      <w:r w:rsidR="00F019D1">
        <w:rPr>
          <w:rFonts w:ascii="Times New Roman" w:eastAsia="Times New Roman" w:hAnsi="Times New Roman" w:cs="Times New Roman"/>
          <w:sz w:val="28"/>
          <w:szCs w:val="28"/>
          <w:lang w:eastAsia="ru-RU"/>
        </w:rPr>
        <w:t xml:space="preserve">           </w:t>
      </w:r>
      <w:r w:rsidR="00F715C7">
        <w:rPr>
          <w:rFonts w:ascii="Times New Roman" w:eastAsia="Times New Roman" w:hAnsi="Times New Roman" w:cs="Times New Roman"/>
          <w:sz w:val="28"/>
          <w:szCs w:val="28"/>
          <w:lang w:eastAsia="ru-RU"/>
        </w:rPr>
        <w:t xml:space="preserve">         </w:t>
      </w:r>
      <w:r w:rsidR="00F019D1">
        <w:rPr>
          <w:rFonts w:ascii="Times New Roman" w:eastAsia="Times New Roman" w:hAnsi="Times New Roman" w:cs="Times New Roman"/>
          <w:sz w:val="28"/>
          <w:szCs w:val="28"/>
          <w:lang w:eastAsia="ru-RU"/>
        </w:rPr>
        <w:t>Т</w:t>
      </w:r>
      <w:r w:rsidRPr="005D5DFD">
        <w:rPr>
          <w:rFonts w:ascii="Times New Roman" w:eastAsia="Times New Roman" w:hAnsi="Times New Roman" w:cs="Times New Roman"/>
          <w:sz w:val="28"/>
          <w:szCs w:val="28"/>
          <w:lang w:eastAsia="ru-RU"/>
        </w:rPr>
        <w:t xml:space="preserve">аблица 1 </w:t>
      </w:r>
    </w:p>
    <w:p w:rsidR="005D5DFD" w:rsidRPr="005D5DFD" w:rsidRDefault="005D5DFD" w:rsidP="00F019D1">
      <w:pPr>
        <w:spacing w:after="0"/>
        <w:jc w:val="right"/>
        <w:rPr>
          <w:rFonts w:ascii="Times New Roman" w:eastAsia="Times New Roman" w:hAnsi="Times New Roman" w:cs="Times New Roman"/>
          <w:sz w:val="28"/>
          <w:szCs w:val="28"/>
          <w:lang w:eastAsia="ru-RU"/>
        </w:rPr>
      </w:pPr>
      <w:r w:rsidRPr="005D5DFD">
        <w:rPr>
          <w:rFonts w:ascii="Times New Roman" w:eastAsia="Times New Roman" w:hAnsi="Times New Roman" w:cs="Times New Roman"/>
          <w:sz w:val="28"/>
          <w:szCs w:val="28"/>
          <w:lang w:eastAsia="ru-RU"/>
        </w:rPr>
        <w:t>(тыс.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3"/>
        <w:gridCol w:w="1968"/>
        <w:gridCol w:w="1853"/>
        <w:gridCol w:w="1828"/>
        <w:gridCol w:w="1852"/>
      </w:tblGrid>
      <w:tr w:rsidR="005D5DFD" w:rsidRPr="005D5DFD" w:rsidTr="005D5DFD">
        <w:tc>
          <w:tcPr>
            <w:tcW w:w="1971" w:type="dxa"/>
            <w:shd w:val="clear" w:color="auto" w:fill="auto"/>
          </w:tcPr>
          <w:p w:rsidR="005D5DFD" w:rsidRPr="00F019D1" w:rsidRDefault="005D5DFD" w:rsidP="005D5DFD">
            <w:pPr>
              <w:spacing w:after="0"/>
              <w:jc w:val="both"/>
              <w:rPr>
                <w:rFonts w:ascii="Times New Roman" w:eastAsia="Times New Roman" w:hAnsi="Times New Roman" w:cs="Times New Roman"/>
                <w:sz w:val="24"/>
                <w:szCs w:val="24"/>
                <w:lang w:eastAsia="ru-RU"/>
              </w:rPr>
            </w:pPr>
            <w:r w:rsidRPr="00F019D1">
              <w:rPr>
                <w:rFonts w:ascii="Times New Roman" w:eastAsia="Times New Roman" w:hAnsi="Times New Roman" w:cs="Times New Roman"/>
                <w:sz w:val="24"/>
                <w:szCs w:val="24"/>
                <w:lang w:eastAsia="ru-RU"/>
              </w:rPr>
              <w:t>Наименование</w:t>
            </w:r>
          </w:p>
          <w:p w:rsidR="005D5DFD" w:rsidRPr="00F019D1" w:rsidRDefault="005D5DFD" w:rsidP="005D5DFD">
            <w:pPr>
              <w:spacing w:after="0"/>
              <w:jc w:val="both"/>
              <w:rPr>
                <w:rFonts w:ascii="Times New Roman" w:eastAsia="Times New Roman" w:hAnsi="Times New Roman" w:cs="Times New Roman"/>
                <w:sz w:val="24"/>
                <w:szCs w:val="24"/>
                <w:lang w:eastAsia="ru-RU"/>
              </w:rPr>
            </w:pPr>
            <w:r w:rsidRPr="00F019D1">
              <w:rPr>
                <w:rFonts w:ascii="Times New Roman" w:eastAsia="Times New Roman" w:hAnsi="Times New Roman" w:cs="Times New Roman"/>
                <w:sz w:val="24"/>
                <w:szCs w:val="24"/>
                <w:lang w:eastAsia="ru-RU"/>
              </w:rPr>
              <w:t>показателей</w:t>
            </w:r>
          </w:p>
        </w:tc>
        <w:tc>
          <w:tcPr>
            <w:tcW w:w="1971" w:type="dxa"/>
            <w:shd w:val="clear" w:color="auto" w:fill="auto"/>
          </w:tcPr>
          <w:p w:rsidR="005D5DFD" w:rsidRPr="00F019D1" w:rsidRDefault="005D5DFD" w:rsidP="005D5DFD">
            <w:pPr>
              <w:spacing w:after="0"/>
              <w:jc w:val="both"/>
              <w:rPr>
                <w:rFonts w:ascii="Times New Roman" w:eastAsia="Times New Roman" w:hAnsi="Times New Roman" w:cs="Times New Roman"/>
                <w:sz w:val="24"/>
                <w:szCs w:val="24"/>
                <w:lang w:eastAsia="ru-RU"/>
              </w:rPr>
            </w:pPr>
            <w:r w:rsidRPr="00F019D1">
              <w:rPr>
                <w:rFonts w:ascii="Times New Roman" w:eastAsia="Times New Roman" w:hAnsi="Times New Roman" w:cs="Times New Roman"/>
                <w:sz w:val="24"/>
                <w:szCs w:val="24"/>
                <w:lang w:eastAsia="ru-RU"/>
              </w:rPr>
              <w:t>Первоначальный план</w:t>
            </w:r>
          </w:p>
        </w:tc>
        <w:tc>
          <w:tcPr>
            <w:tcW w:w="1971" w:type="dxa"/>
            <w:shd w:val="clear" w:color="auto" w:fill="auto"/>
          </w:tcPr>
          <w:p w:rsidR="005D5DFD" w:rsidRPr="00F019D1" w:rsidRDefault="005D5DFD" w:rsidP="005D5DFD">
            <w:pPr>
              <w:spacing w:after="0"/>
              <w:jc w:val="both"/>
              <w:rPr>
                <w:rFonts w:ascii="Times New Roman" w:eastAsia="Times New Roman" w:hAnsi="Times New Roman" w:cs="Times New Roman"/>
                <w:sz w:val="24"/>
                <w:szCs w:val="24"/>
                <w:lang w:eastAsia="ru-RU"/>
              </w:rPr>
            </w:pPr>
            <w:r w:rsidRPr="00F019D1">
              <w:rPr>
                <w:rFonts w:ascii="Times New Roman" w:eastAsia="Times New Roman" w:hAnsi="Times New Roman" w:cs="Times New Roman"/>
                <w:sz w:val="24"/>
                <w:szCs w:val="24"/>
                <w:lang w:eastAsia="ru-RU"/>
              </w:rPr>
              <w:t>Уточненный</w:t>
            </w:r>
          </w:p>
          <w:p w:rsidR="005D5DFD" w:rsidRPr="00F019D1" w:rsidRDefault="005D5DFD" w:rsidP="005D5DFD">
            <w:pPr>
              <w:spacing w:after="0"/>
              <w:jc w:val="both"/>
              <w:rPr>
                <w:rFonts w:ascii="Times New Roman" w:eastAsia="Times New Roman" w:hAnsi="Times New Roman" w:cs="Times New Roman"/>
                <w:sz w:val="24"/>
                <w:szCs w:val="24"/>
                <w:lang w:eastAsia="ru-RU"/>
              </w:rPr>
            </w:pPr>
            <w:r w:rsidRPr="00F019D1">
              <w:rPr>
                <w:rFonts w:ascii="Times New Roman" w:eastAsia="Times New Roman" w:hAnsi="Times New Roman" w:cs="Times New Roman"/>
                <w:sz w:val="24"/>
                <w:szCs w:val="24"/>
                <w:lang w:eastAsia="ru-RU"/>
              </w:rPr>
              <w:t>план</w:t>
            </w:r>
          </w:p>
        </w:tc>
        <w:tc>
          <w:tcPr>
            <w:tcW w:w="1971" w:type="dxa"/>
            <w:shd w:val="clear" w:color="auto" w:fill="auto"/>
          </w:tcPr>
          <w:p w:rsidR="005D5DFD" w:rsidRPr="00F019D1" w:rsidRDefault="005D5DFD" w:rsidP="005D5DFD">
            <w:pPr>
              <w:spacing w:after="0"/>
              <w:jc w:val="both"/>
              <w:rPr>
                <w:rFonts w:ascii="Times New Roman" w:eastAsia="Times New Roman" w:hAnsi="Times New Roman" w:cs="Times New Roman"/>
                <w:sz w:val="24"/>
                <w:szCs w:val="24"/>
                <w:lang w:eastAsia="ru-RU"/>
              </w:rPr>
            </w:pPr>
            <w:r w:rsidRPr="00F019D1">
              <w:rPr>
                <w:rFonts w:ascii="Times New Roman" w:eastAsia="Times New Roman" w:hAnsi="Times New Roman" w:cs="Times New Roman"/>
                <w:sz w:val="24"/>
                <w:szCs w:val="24"/>
                <w:lang w:eastAsia="ru-RU"/>
              </w:rPr>
              <w:t>Кассовое исполнение</w:t>
            </w:r>
          </w:p>
        </w:tc>
        <w:tc>
          <w:tcPr>
            <w:tcW w:w="1971" w:type="dxa"/>
            <w:shd w:val="clear" w:color="auto" w:fill="auto"/>
          </w:tcPr>
          <w:p w:rsidR="005D5DFD" w:rsidRPr="00F019D1" w:rsidRDefault="005D5DFD" w:rsidP="005D5DFD">
            <w:pPr>
              <w:spacing w:after="0"/>
              <w:jc w:val="both"/>
              <w:rPr>
                <w:rFonts w:ascii="Times New Roman" w:eastAsia="Times New Roman" w:hAnsi="Times New Roman" w:cs="Times New Roman"/>
                <w:sz w:val="24"/>
                <w:szCs w:val="24"/>
                <w:lang w:eastAsia="ru-RU"/>
              </w:rPr>
            </w:pPr>
            <w:r w:rsidRPr="00F019D1">
              <w:rPr>
                <w:rFonts w:ascii="Times New Roman" w:eastAsia="Times New Roman" w:hAnsi="Times New Roman" w:cs="Times New Roman"/>
                <w:sz w:val="24"/>
                <w:szCs w:val="24"/>
                <w:lang w:eastAsia="ru-RU"/>
              </w:rPr>
              <w:t>% исполнения</w:t>
            </w:r>
          </w:p>
          <w:p w:rsidR="005D5DFD" w:rsidRPr="00F019D1" w:rsidRDefault="005D5DFD" w:rsidP="00F019D1">
            <w:pPr>
              <w:spacing w:after="0"/>
              <w:jc w:val="both"/>
              <w:rPr>
                <w:rFonts w:ascii="Times New Roman" w:eastAsia="Times New Roman" w:hAnsi="Times New Roman" w:cs="Times New Roman"/>
                <w:sz w:val="24"/>
                <w:szCs w:val="24"/>
                <w:lang w:eastAsia="ru-RU"/>
              </w:rPr>
            </w:pPr>
            <w:r w:rsidRPr="00F019D1">
              <w:rPr>
                <w:rFonts w:ascii="Times New Roman" w:eastAsia="Times New Roman" w:hAnsi="Times New Roman" w:cs="Times New Roman"/>
                <w:sz w:val="24"/>
                <w:szCs w:val="24"/>
                <w:lang w:eastAsia="ru-RU"/>
              </w:rPr>
              <w:t>уточн</w:t>
            </w:r>
            <w:r w:rsidR="00F019D1">
              <w:rPr>
                <w:rFonts w:ascii="Times New Roman" w:eastAsia="Times New Roman" w:hAnsi="Times New Roman" w:cs="Times New Roman"/>
                <w:sz w:val="24"/>
                <w:szCs w:val="24"/>
                <w:lang w:eastAsia="ru-RU"/>
              </w:rPr>
              <w:t>енного</w:t>
            </w:r>
            <w:r w:rsidRPr="00F019D1">
              <w:rPr>
                <w:rFonts w:ascii="Times New Roman" w:eastAsia="Times New Roman" w:hAnsi="Times New Roman" w:cs="Times New Roman"/>
                <w:sz w:val="24"/>
                <w:szCs w:val="24"/>
                <w:lang w:eastAsia="ru-RU"/>
              </w:rPr>
              <w:t xml:space="preserve"> плана</w:t>
            </w:r>
          </w:p>
        </w:tc>
      </w:tr>
      <w:tr w:rsidR="005D5DFD" w:rsidRPr="005D5DFD" w:rsidTr="005D5DFD">
        <w:tc>
          <w:tcPr>
            <w:tcW w:w="1971" w:type="dxa"/>
            <w:shd w:val="clear" w:color="auto" w:fill="auto"/>
          </w:tcPr>
          <w:p w:rsidR="005D5DFD" w:rsidRPr="00F019D1" w:rsidRDefault="005D5DFD" w:rsidP="005D5DFD">
            <w:pPr>
              <w:spacing w:after="0"/>
              <w:jc w:val="both"/>
              <w:rPr>
                <w:rFonts w:ascii="Times New Roman" w:eastAsia="Times New Roman" w:hAnsi="Times New Roman" w:cs="Times New Roman"/>
                <w:sz w:val="24"/>
                <w:szCs w:val="24"/>
                <w:lang w:eastAsia="ru-RU"/>
              </w:rPr>
            </w:pPr>
            <w:r w:rsidRPr="00F019D1">
              <w:rPr>
                <w:rFonts w:ascii="Times New Roman" w:eastAsia="Times New Roman" w:hAnsi="Times New Roman" w:cs="Times New Roman"/>
                <w:sz w:val="24"/>
                <w:szCs w:val="24"/>
                <w:lang w:eastAsia="ru-RU"/>
              </w:rPr>
              <w:t>Доходы</w:t>
            </w:r>
          </w:p>
        </w:tc>
        <w:tc>
          <w:tcPr>
            <w:tcW w:w="1971" w:type="dxa"/>
            <w:shd w:val="clear" w:color="auto" w:fill="auto"/>
          </w:tcPr>
          <w:p w:rsidR="005D5DFD" w:rsidRPr="00F019D1" w:rsidRDefault="005D5DFD" w:rsidP="005D5DFD">
            <w:pPr>
              <w:spacing w:after="0"/>
              <w:jc w:val="both"/>
              <w:rPr>
                <w:rFonts w:ascii="Times New Roman" w:eastAsia="Times New Roman" w:hAnsi="Times New Roman" w:cs="Times New Roman"/>
                <w:sz w:val="24"/>
                <w:szCs w:val="24"/>
                <w:lang w:eastAsia="ru-RU"/>
              </w:rPr>
            </w:pPr>
            <w:r w:rsidRPr="00F019D1">
              <w:rPr>
                <w:rFonts w:ascii="Times New Roman" w:eastAsia="Times New Roman" w:hAnsi="Times New Roman" w:cs="Times New Roman"/>
                <w:sz w:val="24"/>
                <w:szCs w:val="24"/>
                <w:lang w:eastAsia="ru-RU"/>
              </w:rPr>
              <w:t>294856,4</w:t>
            </w:r>
          </w:p>
        </w:tc>
        <w:tc>
          <w:tcPr>
            <w:tcW w:w="1971" w:type="dxa"/>
            <w:shd w:val="clear" w:color="auto" w:fill="auto"/>
          </w:tcPr>
          <w:p w:rsidR="005D5DFD" w:rsidRPr="00F019D1" w:rsidRDefault="005D5DFD" w:rsidP="005D5DFD">
            <w:pPr>
              <w:spacing w:after="0"/>
              <w:jc w:val="both"/>
              <w:rPr>
                <w:rFonts w:ascii="Times New Roman" w:eastAsia="Times New Roman" w:hAnsi="Times New Roman" w:cs="Times New Roman"/>
                <w:sz w:val="24"/>
                <w:szCs w:val="24"/>
                <w:lang w:eastAsia="ru-RU"/>
              </w:rPr>
            </w:pPr>
            <w:r w:rsidRPr="00F019D1">
              <w:rPr>
                <w:rFonts w:ascii="Times New Roman" w:eastAsia="Times New Roman" w:hAnsi="Times New Roman" w:cs="Times New Roman"/>
                <w:sz w:val="24"/>
                <w:szCs w:val="24"/>
                <w:lang w:eastAsia="ru-RU"/>
              </w:rPr>
              <w:t>397341,6</w:t>
            </w:r>
          </w:p>
        </w:tc>
        <w:tc>
          <w:tcPr>
            <w:tcW w:w="1971" w:type="dxa"/>
            <w:shd w:val="clear" w:color="auto" w:fill="auto"/>
          </w:tcPr>
          <w:p w:rsidR="005D5DFD" w:rsidRPr="00F019D1" w:rsidRDefault="005D5DFD" w:rsidP="005D5DFD">
            <w:pPr>
              <w:spacing w:after="0"/>
              <w:jc w:val="both"/>
              <w:rPr>
                <w:rFonts w:ascii="Times New Roman" w:eastAsia="Times New Roman" w:hAnsi="Times New Roman" w:cs="Times New Roman"/>
                <w:sz w:val="24"/>
                <w:szCs w:val="24"/>
                <w:lang w:eastAsia="ru-RU"/>
              </w:rPr>
            </w:pPr>
            <w:r w:rsidRPr="00F019D1">
              <w:rPr>
                <w:rFonts w:ascii="Times New Roman" w:eastAsia="Times New Roman" w:hAnsi="Times New Roman" w:cs="Times New Roman"/>
                <w:sz w:val="24"/>
                <w:szCs w:val="24"/>
                <w:lang w:eastAsia="ru-RU"/>
              </w:rPr>
              <w:t>393928,6</w:t>
            </w:r>
          </w:p>
        </w:tc>
        <w:tc>
          <w:tcPr>
            <w:tcW w:w="1971" w:type="dxa"/>
            <w:shd w:val="clear" w:color="auto" w:fill="auto"/>
          </w:tcPr>
          <w:p w:rsidR="005D5DFD" w:rsidRPr="00F019D1" w:rsidRDefault="005D5DFD" w:rsidP="005D5DFD">
            <w:pPr>
              <w:spacing w:after="0"/>
              <w:jc w:val="both"/>
              <w:rPr>
                <w:rFonts w:ascii="Times New Roman" w:eastAsia="Times New Roman" w:hAnsi="Times New Roman" w:cs="Times New Roman"/>
                <w:sz w:val="24"/>
                <w:szCs w:val="24"/>
                <w:lang w:eastAsia="ru-RU"/>
              </w:rPr>
            </w:pPr>
            <w:r w:rsidRPr="00F019D1">
              <w:rPr>
                <w:rFonts w:ascii="Times New Roman" w:eastAsia="Times New Roman" w:hAnsi="Times New Roman" w:cs="Times New Roman"/>
                <w:sz w:val="24"/>
                <w:szCs w:val="24"/>
                <w:lang w:eastAsia="ru-RU"/>
              </w:rPr>
              <w:t>99,1</w:t>
            </w:r>
          </w:p>
        </w:tc>
      </w:tr>
      <w:tr w:rsidR="005D5DFD" w:rsidRPr="005D5DFD" w:rsidTr="005D5DFD">
        <w:tc>
          <w:tcPr>
            <w:tcW w:w="1971" w:type="dxa"/>
            <w:shd w:val="clear" w:color="auto" w:fill="auto"/>
          </w:tcPr>
          <w:p w:rsidR="005D5DFD" w:rsidRPr="00F019D1" w:rsidRDefault="005D5DFD" w:rsidP="005D5DFD">
            <w:pPr>
              <w:spacing w:after="0"/>
              <w:jc w:val="both"/>
              <w:rPr>
                <w:rFonts w:ascii="Times New Roman" w:eastAsia="Times New Roman" w:hAnsi="Times New Roman" w:cs="Times New Roman"/>
                <w:sz w:val="24"/>
                <w:szCs w:val="24"/>
                <w:lang w:eastAsia="ru-RU"/>
              </w:rPr>
            </w:pPr>
            <w:r w:rsidRPr="00F019D1">
              <w:rPr>
                <w:rFonts w:ascii="Times New Roman" w:eastAsia="Times New Roman" w:hAnsi="Times New Roman" w:cs="Times New Roman"/>
                <w:sz w:val="24"/>
                <w:szCs w:val="24"/>
                <w:lang w:eastAsia="ru-RU"/>
              </w:rPr>
              <w:t>расходы</w:t>
            </w:r>
          </w:p>
        </w:tc>
        <w:tc>
          <w:tcPr>
            <w:tcW w:w="1971" w:type="dxa"/>
            <w:shd w:val="clear" w:color="auto" w:fill="auto"/>
          </w:tcPr>
          <w:p w:rsidR="005D5DFD" w:rsidRPr="00F019D1" w:rsidRDefault="005D5DFD" w:rsidP="005D5DFD">
            <w:pPr>
              <w:spacing w:after="0"/>
              <w:jc w:val="both"/>
              <w:rPr>
                <w:rFonts w:ascii="Times New Roman" w:eastAsia="Times New Roman" w:hAnsi="Times New Roman" w:cs="Times New Roman"/>
                <w:sz w:val="24"/>
                <w:szCs w:val="24"/>
                <w:lang w:eastAsia="ru-RU"/>
              </w:rPr>
            </w:pPr>
            <w:r w:rsidRPr="00F019D1">
              <w:rPr>
                <w:rFonts w:ascii="Times New Roman" w:eastAsia="Times New Roman" w:hAnsi="Times New Roman" w:cs="Times New Roman"/>
                <w:sz w:val="24"/>
                <w:szCs w:val="24"/>
                <w:lang w:eastAsia="ru-RU"/>
              </w:rPr>
              <w:t>297287,5</w:t>
            </w:r>
          </w:p>
        </w:tc>
        <w:tc>
          <w:tcPr>
            <w:tcW w:w="1971" w:type="dxa"/>
            <w:shd w:val="clear" w:color="auto" w:fill="auto"/>
          </w:tcPr>
          <w:p w:rsidR="005D5DFD" w:rsidRPr="00F019D1" w:rsidRDefault="005D5DFD" w:rsidP="005D5DFD">
            <w:pPr>
              <w:spacing w:after="0"/>
              <w:jc w:val="both"/>
              <w:rPr>
                <w:rFonts w:ascii="Times New Roman" w:eastAsia="Times New Roman" w:hAnsi="Times New Roman" w:cs="Times New Roman"/>
                <w:sz w:val="24"/>
                <w:szCs w:val="24"/>
                <w:lang w:eastAsia="ru-RU"/>
              </w:rPr>
            </w:pPr>
            <w:r w:rsidRPr="00F019D1">
              <w:rPr>
                <w:rFonts w:ascii="Times New Roman" w:eastAsia="Times New Roman" w:hAnsi="Times New Roman" w:cs="Times New Roman"/>
                <w:sz w:val="24"/>
                <w:szCs w:val="24"/>
                <w:lang w:eastAsia="ru-RU"/>
              </w:rPr>
              <w:t>408547,9</w:t>
            </w:r>
          </w:p>
        </w:tc>
        <w:tc>
          <w:tcPr>
            <w:tcW w:w="1971" w:type="dxa"/>
            <w:shd w:val="clear" w:color="auto" w:fill="auto"/>
          </w:tcPr>
          <w:p w:rsidR="005D5DFD" w:rsidRPr="00F019D1" w:rsidRDefault="005D5DFD" w:rsidP="005D5DFD">
            <w:pPr>
              <w:spacing w:after="0"/>
              <w:jc w:val="both"/>
              <w:rPr>
                <w:rFonts w:ascii="Times New Roman" w:eastAsia="Times New Roman" w:hAnsi="Times New Roman" w:cs="Times New Roman"/>
                <w:sz w:val="24"/>
                <w:szCs w:val="24"/>
                <w:lang w:eastAsia="ru-RU"/>
              </w:rPr>
            </w:pPr>
            <w:r w:rsidRPr="00F019D1">
              <w:rPr>
                <w:rFonts w:ascii="Times New Roman" w:eastAsia="Times New Roman" w:hAnsi="Times New Roman" w:cs="Times New Roman"/>
                <w:sz w:val="24"/>
                <w:szCs w:val="24"/>
                <w:lang w:eastAsia="ru-RU"/>
              </w:rPr>
              <w:t>402347,0</w:t>
            </w:r>
          </w:p>
        </w:tc>
        <w:tc>
          <w:tcPr>
            <w:tcW w:w="1971" w:type="dxa"/>
            <w:shd w:val="clear" w:color="auto" w:fill="auto"/>
          </w:tcPr>
          <w:p w:rsidR="005D5DFD" w:rsidRPr="00F019D1" w:rsidRDefault="005D5DFD" w:rsidP="005D5DFD">
            <w:pPr>
              <w:spacing w:after="0"/>
              <w:jc w:val="both"/>
              <w:rPr>
                <w:rFonts w:ascii="Times New Roman" w:eastAsia="Times New Roman" w:hAnsi="Times New Roman" w:cs="Times New Roman"/>
                <w:sz w:val="24"/>
                <w:szCs w:val="24"/>
                <w:lang w:eastAsia="ru-RU"/>
              </w:rPr>
            </w:pPr>
            <w:r w:rsidRPr="00F019D1">
              <w:rPr>
                <w:rFonts w:ascii="Times New Roman" w:eastAsia="Times New Roman" w:hAnsi="Times New Roman" w:cs="Times New Roman"/>
                <w:sz w:val="24"/>
                <w:szCs w:val="24"/>
                <w:lang w:eastAsia="ru-RU"/>
              </w:rPr>
              <w:t>98,5</w:t>
            </w:r>
          </w:p>
        </w:tc>
      </w:tr>
      <w:tr w:rsidR="005D5DFD" w:rsidRPr="005D5DFD" w:rsidTr="005D5DFD">
        <w:tc>
          <w:tcPr>
            <w:tcW w:w="1971" w:type="dxa"/>
            <w:shd w:val="clear" w:color="auto" w:fill="auto"/>
          </w:tcPr>
          <w:p w:rsidR="005D5DFD" w:rsidRPr="00F019D1" w:rsidRDefault="005D5DFD" w:rsidP="005D5DFD">
            <w:pPr>
              <w:spacing w:after="0"/>
              <w:jc w:val="both"/>
              <w:rPr>
                <w:rFonts w:ascii="Times New Roman" w:eastAsia="Times New Roman" w:hAnsi="Times New Roman" w:cs="Times New Roman"/>
                <w:sz w:val="24"/>
                <w:szCs w:val="24"/>
                <w:lang w:eastAsia="ru-RU"/>
              </w:rPr>
            </w:pPr>
            <w:r w:rsidRPr="00F019D1">
              <w:rPr>
                <w:rFonts w:ascii="Times New Roman" w:eastAsia="Times New Roman" w:hAnsi="Times New Roman" w:cs="Times New Roman"/>
                <w:sz w:val="24"/>
                <w:szCs w:val="24"/>
                <w:lang w:eastAsia="ru-RU"/>
              </w:rPr>
              <w:t>Дефицит/профицит</w:t>
            </w:r>
          </w:p>
        </w:tc>
        <w:tc>
          <w:tcPr>
            <w:tcW w:w="1971" w:type="dxa"/>
            <w:shd w:val="clear" w:color="auto" w:fill="auto"/>
          </w:tcPr>
          <w:p w:rsidR="005D5DFD" w:rsidRPr="00F019D1" w:rsidRDefault="005D5DFD" w:rsidP="005D5DFD">
            <w:pPr>
              <w:spacing w:after="0"/>
              <w:jc w:val="both"/>
              <w:rPr>
                <w:rFonts w:ascii="Times New Roman" w:eastAsia="Times New Roman" w:hAnsi="Times New Roman" w:cs="Times New Roman"/>
                <w:sz w:val="24"/>
                <w:szCs w:val="24"/>
                <w:lang w:eastAsia="ru-RU"/>
              </w:rPr>
            </w:pPr>
            <w:r w:rsidRPr="00F019D1">
              <w:rPr>
                <w:rFonts w:ascii="Times New Roman" w:eastAsia="Times New Roman" w:hAnsi="Times New Roman" w:cs="Times New Roman"/>
                <w:sz w:val="24"/>
                <w:szCs w:val="24"/>
                <w:lang w:eastAsia="ru-RU"/>
              </w:rPr>
              <w:t xml:space="preserve">   -   2431,1</w:t>
            </w:r>
          </w:p>
        </w:tc>
        <w:tc>
          <w:tcPr>
            <w:tcW w:w="1971" w:type="dxa"/>
            <w:shd w:val="clear" w:color="auto" w:fill="auto"/>
          </w:tcPr>
          <w:p w:rsidR="005D5DFD" w:rsidRPr="00F019D1" w:rsidRDefault="005D5DFD" w:rsidP="005D5DFD">
            <w:pPr>
              <w:spacing w:after="0"/>
              <w:jc w:val="both"/>
              <w:rPr>
                <w:rFonts w:ascii="Times New Roman" w:eastAsia="Times New Roman" w:hAnsi="Times New Roman" w:cs="Times New Roman"/>
                <w:sz w:val="24"/>
                <w:szCs w:val="24"/>
                <w:lang w:eastAsia="ru-RU"/>
              </w:rPr>
            </w:pPr>
            <w:r w:rsidRPr="00F019D1">
              <w:rPr>
                <w:rFonts w:ascii="Times New Roman" w:eastAsia="Times New Roman" w:hAnsi="Times New Roman" w:cs="Times New Roman"/>
                <w:sz w:val="24"/>
                <w:szCs w:val="24"/>
                <w:lang w:eastAsia="ru-RU"/>
              </w:rPr>
              <w:t>- 11206,2</w:t>
            </w:r>
          </w:p>
        </w:tc>
        <w:tc>
          <w:tcPr>
            <w:tcW w:w="1971" w:type="dxa"/>
            <w:shd w:val="clear" w:color="auto" w:fill="auto"/>
          </w:tcPr>
          <w:p w:rsidR="005D5DFD" w:rsidRPr="00F019D1" w:rsidRDefault="005D5DFD" w:rsidP="005D5DFD">
            <w:pPr>
              <w:spacing w:after="0"/>
              <w:jc w:val="both"/>
              <w:rPr>
                <w:rFonts w:ascii="Times New Roman" w:eastAsia="Times New Roman" w:hAnsi="Times New Roman" w:cs="Times New Roman"/>
                <w:sz w:val="24"/>
                <w:szCs w:val="24"/>
                <w:lang w:eastAsia="ru-RU"/>
              </w:rPr>
            </w:pPr>
            <w:r w:rsidRPr="00F019D1">
              <w:rPr>
                <w:rFonts w:ascii="Times New Roman" w:eastAsia="Times New Roman" w:hAnsi="Times New Roman" w:cs="Times New Roman"/>
                <w:sz w:val="24"/>
                <w:szCs w:val="24"/>
                <w:lang w:eastAsia="ru-RU"/>
              </w:rPr>
              <w:t>- 8418,4</w:t>
            </w:r>
          </w:p>
        </w:tc>
        <w:tc>
          <w:tcPr>
            <w:tcW w:w="1971" w:type="dxa"/>
            <w:shd w:val="clear" w:color="auto" w:fill="auto"/>
          </w:tcPr>
          <w:p w:rsidR="005D5DFD" w:rsidRPr="00F019D1" w:rsidRDefault="005D5DFD" w:rsidP="005D5DFD">
            <w:pPr>
              <w:spacing w:after="0"/>
              <w:jc w:val="both"/>
              <w:rPr>
                <w:rFonts w:ascii="Times New Roman" w:eastAsia="Times New Roman" w:hAnsi="Times New Roman" w:cs="Times New Roman"/>
                <w:sz w:val="24"/>
                <w:szCs w:val="24"/>
                <w:lang w:eastAsia="ru-RU"/>
              </w:rPr>
            </w:pPr>
          </w:p>
        </w:tc>
      </w:tr>
    </w:tbl>
    <w:p w:rsidR="005D5DFD" w:rsidRPr="005D5DFD" w:rsidRDefault="005D5DFD" w:rsidP="005D5DFD">
      <w:pPr>
        <w:spacing w:after="0"/>
        <w:jc w:val="both"/>
        <w:rPr>
          <w:rFonts w:ascii="Times New Roman" w:eastAsia="Times New Roman" w:hAnsi="Times New Roman" w:cs="Times New Roman"/>
          <w:sz w:val="28"/>
          <w:szCs w:val="28"/>
          <w:lang w:eastAsia="ru-RU"/>
        </w:rPr>
      </w:pPr>
    </w:p>
    <w:p w:rsidR="005D5DFD" w:rsidRPr="005D5DFD" w:rsidRDefault="00F019D1" w:rsidP="005D5DFD">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5D5DFD" w:rsidRPr="005D5DFD">
        <w:rPr>
          <w:rFonts w:ascii="Times New Roman" w:eastAsia="Times New Roman" w:hAnsi="Times New Roman" w:cs="Times New Roman"/>
          <w:sz w:val="28"/>
          <w:szCs w:val="28"/>
          <w:lang w:eastAsia="ru-RU"/>
        </w:rPr>
        <w:t xml:space="preserve">По результатам внешней проверки решения об исполнении  бюджета района за 2015 год замечаний по составу показателей не имеется. Бюджетная </w:t>
      </w:r>
      <w:r w:rsidR="005D5DFD" w:rsidRPr="005D5DFD">
        <w:rPr>
          <w:rFonts w:ascii="Times New Roman" w:eastAsia="Times New Roman" w:hAnsi="Times New Roman" w:cs="Times New Roman"/>
          <w:sz w:val="28"/>
          <w:szCs w:val="28"/>
          <w:lang w:eastAsia="ru-RU"/>
        </w:rPr>
        <w:lastRenderedPageBreak/>
        <w:t>отчетность соответствует требованиям БК РФ и отражает результаты исполнения бюджета района за период с 01.01.2015 года по 31.12.2015 года.</w:t>
      </w:r>
    </w:p>
    <w:p w:rsidR="005D5DFD" w:rsidRPr="005D5DFD" w:rsidRDefault="00F019D1" w:rsidP="005D5DFD">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5D5DFD" w:rsidRPr="005D5DFD">
        <w:rPr>
          <w:rFonts w:ascii="Times New Roman" w:eastAsia="Times New Roman" w:hAnsi="Times New Roman" w:cs="Times New Roman"/>
          <w:sz w:val="28"/>
          <w:szCs w:val="28"/>
          <w:lang w:eastAsia="ru-RU"/>
        </w:rPr>
        <w:t>Необходимые для организации и осуществления бюджетного процесса в Подосиновском районе муниципальные правовые акты приняты.</w:t>
      </w:r>
    </w:p>
    <w:p w:rsidR="005D5DFD" w:rsidRPr="005D5DFD" w:rsidRDefault="00F019D1" w:rsidP="005D5DFD">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5D5DFD" w:rsidRPr="005D5DFD">
        <w:rPr>
          <w:rFonts w:ascii="Times New Roman" w:eastAsia="Times New Roman" w:hAnsi="Times New Roman" w:cs="Times New Roman"/>
          <w:sz w:val="28"/>
          <w:szCs w:val="28"/>
          <w:lang w:eastAsia="ru-RU"/>
        </w:rPr>
        <w:t>Принятый и исполненный бюджет района соответствует основным характеристикам статьи 184.1 Бюджетного кодекса РФ и Положению о бюджетном процессе в Подосиновском районе.</w:t>
      </w:r>
    </w:p>
    <w:p w:rsidR="005D5DFD" w:rsidRPr="005D5DFD" w:rsidRDefault="00F019D1" w:rsidP="005D5DFD">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5D5DFD" w:rsidRPr="005D5DFD">
        <w:rPr>
          <w:rFonts w:ascii="Times New Roman" w:eastAsia="Times New Roman" w:hAnsi="Times New Roman" w:cs="Times New Roman"/>
          <w:sz w:val="28"/>
          <w:szCs w:val="28"/>
          <w:lang w:eastAsia="ru-RU"/>
        </w:rPr>
        <w:t xml:space="preserve">В ходе контрольного мероприятия проведена проверка отдельных наиболее важных показателей качества бюджетного процесса в Подосиновском муниципальном районе, связанных с соблюдением требований бюджетного кодекса РФ. </w:t>
      </w:r>
      <w:proofErr w:type="gramStart"/>
      <w:r w:rsidR="005D5DFD" w:rsidRPr="005D5DFD">
        <w:rPr>
          <w:rFonts w:ascii="Times New Roman" w:eastAsia="Times New Roman" w:hAnsi="Times New Roman" w:cs="Times New Roman"/>
          <w:sz w:val="28"/>
          <w:szCs w:val="28"/>
          <w:lang w:eastAsia="ru-RU"/>
        </w:rPr>
        <w:t>Это показатели: дефицит бюджета (ст.92.1 БК РФ), предельный объём муниципального долга (ст. 107 БК РФ), расходы на обслуживание муниципального долга (ст.111 БК РФ), предельный объём заимствований (ст.106 БК РФ).</w:t>
      </w:r>
      <w:proofErr w:type="gramEnd"/>
      <w:r w:rsidR="005D5DFD" w:rsidRPr="005D5DFD">
        <w:rPr>
          <w:rFonts w:ascii="Times New Roman" w:eastAsia="Times New Roman" w:hAnsi="Times New Roman" w:cs="Times New Roman"/>
          <w:sz w:val="28"/>
          <w:szCs w:val="28"/>
          <w:lang w:eastAsia="ru-RU"/>
        </w:rPr>
        <w:t xml:space="preserve"> Все предельные объёмы соблюдены.</w:t>
      </w:r>
    </w:p>
    <w:p w:rsidR="005D5DFD" w:rsidRPr="005D5DFD" w:rsidRDefault="00F019D1" w:rsidP="005D5DFD">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5D5DFD" w:rsidRPr="005D5DFD">
        <w:rPr>
          <w:rFonts w:ascii="Times New Roman" w:eastAsia="Times New Roman" w:hAnsi="Times New Roman" w:cs="Times New Roman"/>
          <w:sz w:val="28"/>
          <w:szCs w:val="28"/>
          <w:lang w:eastAsia="ru-RU"/>
        </w:rPr>
        <w:t>Исполнение местного бюджета, в соответствии со ст. 215.1 Бюджетного кодекса, обеспечивается Администрацией муниципального образования, а организация исполнения бюджета возложено на финансовый орган.</w:t>
      </w:r>
    </w:p>
    <w:p w:rsidR="005D5DFD" w:rsidRPr="005D5DFD" w:rsidRDefault="005D5DFD" w:rsidP="005D5DFD">
      <w:pPr>
        <w:spacing w:after="0"/>
        <w:jc w:val="both"/>
        <w:rPr>
          <w:rFonts w:ascii="Times New Roman" w:eastAsia="Times New Roman" w:hAnsi="Times New Roman" w:cs="Times New Roman"/>
          <w:b/>
          <w:sz w:val="28"/>
          <w:szCs w:val="28"/>
          <w:lang w:eastAsia="ru-RU"/>
        </w:rPr>
      </w:pPr>
      <w:r w:rsidRPr="005D5DFD">
        <w:rPr>
          <w:rFonts w:ascii="Times New Roman" w:eastAsia="Times New Roman" w:hAnsi="Times New Roman" w:cs="Times New Roman"/>
          <w:b/>
          <w:sz w:val="28"/>
          <w:szCs w:val="28"/>
          <w:lang w:eastAsia="ru-RU"/>
        </w:rPr>
        <w:t xml:space="preserve">                     2. Анализ исполнения доходной части бюджета</w:t>
      </w:r>
    </w:p>
    <w:p w:rsidR="005D5DFD" w:rsidRPr="005D5DFD" w:rsidRDefault="005D5DFD" w:rsidP="005D5DFD">
      <w:pPr>
        <w:spacing w:after="0"/>
        <w:jc w:val="both"/>
        <w:rPr>
          <w:rFonts w:ascii="Times New Roman" w:eastAsia="Times New Roman" w:hAnsi="Times New Roman" w:cs="Times New Roman"/>
          <w:sz w:val="28"/>
          <w:szCs w:val="28"/>
          <w:lang w:eastAsia="ru-RU"/>
        </w:rPr>
      </w:pPr>
      <w:r w:rsidRPr="005D5DFD">
        <w:rPr>
          <w:rFonts w:ascii="Times New Roman" w:eastAsia="Times New Roman" w:hAnsi="Times New Roman" w:cs="Times New Roman"/>
          <w:sz w:val="28"/>
          <w:szCs w:val="28"/>
          <w:lang w:eastAsia="ru-RU"/>
        </w:rPr>
        <w:t xml:space="preserve">   </w:t>
      </w:r>
      <w:r w:rsidRPr="005D5DFD">
        <w:rPr>
          <w:rFonts w:ascii="Times New Roman" w:eastAsia="Times New Roman" w:hAnsi="Times New Roman" w:cs="Times New Roman"/>
          <w:sz w:val="28"/>
          <w:szCs w:val="28"/>
          <w:lang w:eastAsia="ru-RU"/>
        </w:rPr>
        <w:tab/>
        <w:t>Доходная часть бюджета района с учётом безвозмездных перечислений из бюджета области за 2015 год исполнена в сумме 393 928,6 тысячи рублей, или на 99,1</w:t>
      </w:r>
      <w:r w:rsidR="00F715C7">
        <w:rPr>
          <w:rFonts w:ascii="Times New Roman" w:eastAsia="Times New Roman" w:hAnsi="Times New Roman" w:cs="Times New Roman"/>
          <w:sz w:val="28"/>
          <w:szCs w:val="28"/>
          <w:lang w:eastAsia="ru-RU"/>
        </w:rPr>
        <w:t xml:space="preserve"> </w:t>
      </w:r>
      <w:r w:rsidRPr="005D5DFD">
        <w:rPr>
          <w:rFonts w:ascii="Times New Roman" w:eastAsia="Times New Roman" w:hAnsi="Times New Roman" w:cs="Times New Roman"/>
          <w:sz w:val="28"/>
          <w:szCs w:val="28"/>
          <w:lang w:eastAsia="ru-RU"/>
        </w:rPr>
        <w:t>% к уточнённому годовому плану.</w:t>
      </w:r>
    </w:p>
    <w:p w:rsidR="005D5DFD" w:rsidRPr="005D5DFD" w:rsidRDefault="005D5DFD" w:rsidP="005D5DFD">
      <w:pPr>
        <w:spacing w:after="0"/>
        <w:jc w:val="both"/>
        <w:rPr>
          <w:rFonts w:ascii="Times New Roman" w:eastAsia="Times New Roman" w:hAnsi="Times New Roman" w:cs="Times New Roman"/>
          <w:sz w:val="28"/>
          <w:szCs w:val="28"/>
          <w:lang w:eastAsia="ru-RU"/>
        </w:rPr>
      </w:pPr>
    </w:p>
    <w:p w:rsidR="005D5DFD" w:rsidRPr="005D5DFD" w:rsidRDefault="005D5DFD" w:rsidP="00A92E33">
      <w:pPr>
        <w:spacing w:after="0"/>
        <w:jc w:val="center"/>
        <w:rPr>
          <w:rFonts w:ascii="Times New Roman" w:eastAsia="Times New Roman" w:hAnsi="Times New Roman" w:cs="Times New Roman"/>
          <w:sz w:val="28"/>
          <w:szCs w:val="28"/>
          <w:lang w:eastAsia="ru-RU"/>
        </w:rPr>
      </w:pPr>
      <w:r w:rsidRPr="005D5DFD">
        <w:rPr>
          <w:rFonts w:ascii="Times New Roman" w:eastAsia="Times New Roman" w:hAnsi="Times New Roman" w:cs="Times New Roman"/>
          <w:b/>
          <w:sz w:val="28"/>
          <w:szCs w:val="28"/>
          <w:lang w:eastAsia="ru-RU"/>
        </w:rPr>
        <w:t>Основные показатели исполнения доходов бюджета района</w:t>
      </w:r>
    </w:p>
    <w:p w:rsidR="00F019D1" w:rsidRPr="00F019D1" w:rsidRDefault="005D5DFD" w:rsidP="00F019D1">
      <w:pPr>
        <w:tabs>
          <w:tab w:val="left" w:pos="5955"/>
          <w:tab w:val="right" w:pos="9639"/>
        </w:tabs>
        <w:spacing w:after="0"/>
        <w:jc w:val="right"/>
        <w:rPr>
          <w:rFonts w:ascii="Times New Roman" w:eastAsia="Times New Roman" w:hAnsi="Times New Roman" w:cs="Times New Roman"/>
          <w:sz w:val="28"/>
          <w:szCs w:val="28"/>
          <w:lang w:eastAsia="ru-RU"/>
        </w:rPr>
      </w:pPr>
      <w:r w:rsidRPr="00F019D1">
        <w:rPr>
          <w:rFonts w:ascii="Times New Roman" w:eastAsia="Times New Roman" w:hAnsi="Times New Roman" w:cs="Times New Roman"/>
          <w:sz w:val="28"/>
          <w:szCs w:val="28"/>
          <w:lang w:eastAsia="ru-RU"/>
        </w:rPr>
        <w:t xml:space="preserve">                                                                                                                      </w:t>
      </w:r>
      <w:r w:rsidR="00F019D1" w:rsidRPr="00F019D1">
        <w:rPr>
          <w:rFonts w:ascii="Times New Roman" w:eastAsia="Times New Roman" w:hAnsi="Times New Roman" w:cs="Times New Roman"/>
          <w:sz w:val="28"/>
          <w:szCs w:val="28"/>
          <w:lang w:eastAsia="ru-RU"/>
        </w:rPr>
        <w:t xml:space="preserve">Таблица </w:t>
      </w:r>
      <w:r w:rsidR="001A1784">
        <w:rPr>
          <w:rFonts w:ascii="Times New Roman" w:eastAsia="Times New Roman" w:hAnsi="Times New Roman" w:cs="Times New Roman"/>
          <w:sz w:val="28"/>
          <w:szCs w:val="28"/>
          <w:lang w:eastAsia="ru-RU"/>
        </w:rPr>
        <w:t>2</w:t>
      </w:r>
    </w:p>
    <w:p w:rsidR="005D5DFD" w:rsidRPr="00F019D1" w:rsidRDefault="005D5DFD" w:rsidP="00F019D1">
      <w:pPr>
        <w:tabs>
          <w:tab w:val="left" w:pos="5955"/>
          <w:tab w:val="right" w:pos="9639"/>
        </w:tabs>
        <w:spacing w:after="0"/>
        <w:jc w:val="right"/>
        <w:rPr>
          <w:rFonts w:ascii="Times New Roman" w:eastAsia="Times New Roman" w:hAnsi="Times New Roman" w:cs="Times New Roman"/>
          <w:sz w:val="28"/>
          <w:szCs w:val="28"/>
          <w:lang w:eastAsia="ru-RU"/>
        </w:rPr>
      </w:pPr>
      <w:r w:rsidRPr="00F019D1">
        <w:rPr>
          <w:rFonts w:ascii="Times New Roman" w:eastAsia="Times New Roman" w:hAnsi="Times New Roman" w:cs="Times New Roman"/>
          <w:sz w:val="28"/>
          <w:szCs w:val="28"/>
          <w:lang w:eastAsia="ru-RU"/>
        </w:rPr>
        <w:t xml:space="preserve"> (тыс. руб</w:t>
      </w:r>
      <w:r w:rsidR="00F715C7">
        <w:rPr>
          <w:rFonts w:ascii="Times New Roman" w:eastAsia="Times New Roman" w:hAnsi="Times New Roman" w:cs="Times New Roman"/>
          <w:sz w:val="28"/>
          <w:szCs w:val="28"/>
          <w:lang w:eastAsia="ru-RU"/>
        </w:rPr>
        <w:t>.</w:t>
      </w:r>
      <w:r w:rsidRPr="00F019D1">
        <w:rPr>
          <w:rFonts w:ascii="Times New Roman" w:eastAsia="Times New Roman" w:hAnsi="Times New Roman" w:cs="Times New Roman"/>
          <w:sz w:val="28"/>
          <w:szCs w:val="28"/>
          <w:lang w:eastAsia="ru-RU"/>
        </w:rPr>
        <w:t>)</w:t>
      </w:r>
    </w:p>
    <w:tbl>
      <w:tblPr>
        <w:tblW w:w="9444"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129"/>
        <w:gridCol w:w="1201"/>
        <w:gridCol w:w="1209"/>
        <w:gridCol w:w="992"/>
        <w:gridCol w:w="966"/>
        <w:gridCol w:w="1048"/>
        <w:gridCol w:w="899"/>
      </w:tblGrid>
      <w:tr w:rsidR="005D5DFD" w:rsidRPr="005D5DFD" w:rsidTr="005D5DFD">
        <w:trPr>
          <w:trHeight w:val="484"/>
          <w:tblCellSpacing w:w="0" w:type="dxa"/>
        </w:trPr>
        <w:tc>
          <w:tcPr>
            <w:tcW w:w="3129" w:type="dxa"/>
            <w:vMerge w:val="restart"/>
            <w:vAlign w:val="center"/>
          </w:tcPr>
          <w:p w:rsidR="005D5DFD" w:rsidRPr="00F019D1" w:rsidRDefault="005D5DFD" w:rsidP="005D5DFD">
            <w:pPr>
              <w:spacing w:after="0"/>
              <w:jc w:val="both"/>
              <w:rPr>
                <w:rFonts w:ascii="Times New Roman" w:eastAsia="Times New Roman" w:hAnsi="Times New Roman" w:cs="Times New Roman"/>
                <w:sz w:val="24"/>
                <w:szCs w:val="24"/>
                <w:lang w:eastAsia="ru-RU"/>
              </w:rPr>
            </w:pPr>
            <w:r w:rsidRPr="00F019D1">
              <w:rPr>
                <w:rFonts w:ascii="Times New Roman" w:eastAsia="Times New Roman" w:hAnsi="Times New Roman" w:cs="Times New Roman"/>
                <w:bCs/>
                <w:sz w:val="24"/>
                <w:szCs w:val="24"/>
                <w:lang w:eastAsia="ru-RU"/>
              </w:rPr>
              <w:t>Наименование  показателя</w:t>
            </w:r>
          </w:p>
        </w:tc>
        <w:tc>
          <w:tcPr>
            <w:tcW w:w="2410" w:type="dxa"/>
            <w:gridSpan w:val="2"/>
          </w:tcPr>
          <w:p w:rsidR="005D5DFD" w:rsidRPr="00F019D1" w:rsidRDefault="005D5DFD" w:rsidP="005D5DFD">
            <w:pPr>
              <w:spacing w:after="0"/>
              <w:jc w:val="both"/>
              <w:rPr>
                <w:rFonts w:ascii="Times New Roman" w:eastAsia="Times New Roman" w:hAnsi="Times New Roman" w:cs="Times New Roman"/>
                <w:sz w:val="24"/>
                <w:szCs w:val="24"/>
                <w:lang w:eastAsia="ru-RU"/>
              </w:rPr>
            </w:pPr>
            <w:r w:rsidRPr="00F019D1">
              <w:rPr>
                <w:rFonts w:ascii="Times New Roman" w:eastAsia="Times New Roman" w:hAnsi="Times New Roman" w:cs="Times New Roman"/>
                <w:bCs/>
                <w:sz w:val="24"/>
                <w:szCs w:val="24"/>
                <w:lang w:eastAsia="ru-RU"/>
              </w:rPr>
              <w:t>Исполнено</w:t>
            </w:r>
          </w:p>
        </w:tc>
        <w:tc>
          <w:tcPr>
            <w:tcW w:w="992" w:type="dxa"/>
            <w:vMerge w:val="restart"/>
          </w:tcPr>
          <w:p w:rsidR="005D5DFD" w:rsidRPr="00F019D1" w:rsidRDefault="005D5DFD" w:rsidP="005D5DFD">
            <w:pPr>
              <w:spacing w:after="0"/>
              <w:jc w:val="both"/>
              <w:rPr>
                <w:rFonts w:ascii="Times New Roman" w:eastAsia="Times New Roman" w:hAnsi="Times New Roman" w:cs="Times New Roman"/>
                <w:sz w:val="24"/>
                <w:szCs w:val="24"/>
                <w:lang w:eastAsia="ru-RU"/>
              </w:rPr>
            </w:pPr>
            <w:r w:rsidRPr="00F019D1">
              <w:rPr>
                <w:rFonts w:ascii="Times New Roman" w:eastAsia="Times New Roman" w:hAnsi="Times New Roman" w:cs="Times New Roman"/>
                <w:bCs/>
                <w:sz w:val="24"/>
                <w:szCs w:val="24"/>
                <w:lang w:eastAsia="ru-RU"/>
              </w:rPr>
              <w:t>Отклонение</w:t>
            </w:r>
            <w:proofErr w:type="gramStart"/>
            <w:r w:rsidRPr="00F019D1">
              <w:rPr>
                <w:rFonts w:ascii="Times New Roman" w:eastAsia="Times New Roman" w:hAnsi="Times New Roman" w:cs="Times New Roman"/>
                <w:bCs/>
                <w:sz w:val="24"/>
                <w:szCs w:val="24"/>
                <w:lang w:eastAsia="ru-RU"/>
              </w:rPr>
              <w:t xml:space="preserve"> (+,-)</w:t>
            </w:r>
            <w:proofErr w:type="gramEnd"/>
          </w:p>
        </w:tc>
        <w:tc>
          <w:tcPr>
            <w:tcW w:w="2014" w:type="dxa"/>
            <w:gridSpan w:val="2"/>
          </w:tcPr>
          <w:p w:rsidR="005D5DFD" w:rsidRPr="00F019D1" w:rsidRDefault="005D5DFD" w:rsidP="005D5DFD">
            <w:pPr>
              <w:spacing w:after="0"/>
              <w:jc w:val="both"/>
              <w:rPr>
                <w:rFonts w:ascii="Times New Roman" w:eastAsia="Times New Roman" w:hAnsi="Times New Roman" w:cs="Times New Roman"/>
                <w:sz w:val="24"/>
                <w:szCs w:val="24"/>
                <w:lang w:eastAsia="ru-RU"/>
              </w:rPr>
            </w:pPr>
            <w:r w:rsidRPr="00F019D1">
              <w:rPr>
                <w:rFonts w:ascii="Times New Roman" w:eastAsia="Times New Roman" w:hAnsi="Times New Roman" w:cs="Times New Roman"/>
                <w:bCs/>
                <w:sz w:val="24"/>
                <w:szCs w:val="24"/>
                <w:lang w:eastAsia="ru-RU"/>
              </w:rPr>
              <w:t>% исполнения</w:t>
            </w:r>
          </w:p>
        </w:tc>
        <w:tc>
          <w:tcPr>
            <w:tcW w:w="899" w:type="dxa"/>
            <w:vMerge w:val="restart"/>
          </w:tcPr>
          <w:p w:rsidR="005D5DFD" w:rsidRPr="00F019D1" w:rsidRDefault="005D5DFD" w:rsidP="005D5DFD">
            <w:pPr>
              <w:spacing w:after="0"/>
              <w:jc w:val="both"/>
              <w:rPr>
                <w:rFonts w:ascii="Times New Roman" w:eastAsia="Times New Roman" w:hAnsi="Times New Roman" w:cs="Times New Roman"/>
                <w:sz w:val="24"/>
                <w:szCs w:val="24"/>
                <w:lang w:eastAsia="ru-RU"/>
              </w:rPr>
            </w:pPr>
            <w:r w:rsidRPr="00F019D1">
              <w:rPr>
                <w:rFonts w:ascii="Times New Roman" w:eastAsia="Times New Roman" w:hAnsi="Times New Roman" w:cs="Times New Roman"/>
                <w:bCs/>
                <w:sz w:val="24"/>
                <w:szCs w:val="24"/>
                <w:lang w:eastAsia="ru-RU"/>
              </w:rPr>
              <w:t>2015</w:t>
            </w:r>
            <w:r w:rsidR="00F019D1">
              <w:rPr>
                <w:rFonts w:ascii="Times New Roman" w:eastAsia="Times New Roman" w:hAnsi="Times New Roman" w:cs="Times New Roman"/>
                <w:bCs/>
                <w:sz w:val="24"/>
                <w:szCs w:val="24"/>
                <w:lang w:eastAsia="ru-RU"/>
              </w:rPr>
              <w:t xml:space="preserve"> </w:t>
            </w:r>
            <w:r w:rsidRPr="00F019D1">
              <w:rPr>
                <w:rFonts w:ascii="Times New Roman" w:eastAsia="Times New Roman" w:hAnsi="Times New Roman" w:cs="Times New Roman"/>
                <w:bCs/>
                <w:sz w:val="24"/>
                <w:szCs w:val="24"/>
                <w:lang w:eastAsia="ru-RU"/>
              </w:rPr>
              <w:t>к 2014 году</w:t>
            </w:r>
            <w:proofErr w:type="gramStart"/>
            <w:r w:rsidRPr="00F019D1">
              <w:rPr>
                <w:rFonts w:ascii="Times New Roman" w:eastAsia="Times New Roman" w:hAnsi="Times New Roman" w:cs="Times New Roman"/>
                <w:bCs/>
                <w:sz w:val="24"/>
                <w:szCs w:val="24"/>
                <w:lang w:eastAsia="ru-RU"/>
              </w:rPr>
              <w:t xml:space="preserve"> (%)</w:t>
            </w:r>
            <w:proofErr w:type="gramEnd"/>
          </w:p>
        </w:tc>
      </w:tr>
      <w:tr w:rsidR="005D5DFD" w:rsidRPr="005D5DFD" w:rsidTr="005D5DFD">
        <w:trPr>
          <w:trHeight w:val="359"/>
          <w:tblCellSpacing w:w="0" w:type="dxa"/>
        </w:trPr>
        <w:tc>
          <w:tcPr>
            <w:tcW w:w="3129" w:type="dxa"/>
            <w:vMerge/>
            <w:vAlign w:val="center"/>
          </w:tcPr>
          <w:p w:rsidR="005D5DFD" w:rsidRPr="00F019D1" w:rsidRDefault="005D5DFD" w:rsidP="005D5DFD">
            <w:pPr>
              <w:spacing w:after="0"/>
              <w:jc w:val="both"/>
              <w:rPr>
                <w:rFonts w:ascii="Times New Roman" w:eastAsia="Times New Roman" w:hAnsi="Times New Roman" w:cs="Times New Roman"/>
                <w:sz w:val="24"/>
                <w:szCs w:val="24"/>
                <w:lang w:eastAsia="ru-RU"/>
              </w:rPr>
            </w:pPr>
          </w:p>
        </w:tc>
        <w:tc>
          <w:tcPr>
            <w:tcW w:w="1201" w:type="dxa"/>
          </w:tcPr>
          <w:p w:rsidR="005D5DFD" w:rsidRPr="00F019D1" w:rsidRDefault="005D5DFD" w:rsidP="00F019D1">
            <w:pPr>
              <w:spacing w:after="0"/>
              <w:jc w:val="both"/>
              <w:rPr>
                <w:rFonts w:ascii="Times New Roman" w:eastAsia="Times New Roman" w:hAnsi="Times New Roman" w:cs="Times New Roman"/>
                <w:sz w:val="24"/>
                <w:szCs w:val="24"/>
                <w:lang w:eastAsia="ru-RU"/>
              </w:rPr>
            </w:pPr>
            <w:r w:rsidRPr="00F019D1">
              <w:rPr>
                <w:rFonts w:ascii="Times New Roman" w:eastAsia="Times New Roman" w:hAnsi="Times New Roman" w:cs="Times New Roman"/>
                <w:bCs/>
                <w:sz w:val="24"/>
                <w:szCs w:val="24"/>
                <w:lang w:eastAsia="ru-RU"/>
              </w:rPr>
              <w:t>2015</w:t>
            </w:r>
            <w:r w:rsidR="00F019D1">
              <w:rPr>
                <w:rFonts w:ascii="Times New Roman" w:eastAsia="Times New Roman" w:hAnsi="Times New Roman" w:cs="Times New Roman"/>
                <w:bCs/>
                <w:sz w:val="24"/>
                <w:szCs w:val="24"/>
                <w:lang w:eastAsia="ru-RU"/>
              </w:rPr>
              <w:t xml:space="preserve"> </w:t>
            </w:r>
            <w:r w:rsidRPr="00F019D1">
              <w:rPr>
                <w:rFonts w:ascii="Times New Roman" w:eastAsia="Times New Roman" w:hAnsi="Times New Roman" w:cs="Times New Roman"/>
                <w:bCs/>
                <w:sz w:val="24"/>
                <w:szCs w:val="24"/>
                <w:lang w:eastAsia="ru-RU"/>
              </w:rPr>
              <w:t>год</w:t>
            </w:r>
          </w:p>
        </w:tc>
        <w:tc>
          <w:tcPr>
            <w:tcW w:w="1209" w:type="dxa"/>
          </w:tcPr>
          <w:p w:rsidR="005D5DFD" w:rsidRPr="00F019D1" w:rsidRDefault="005D5DFD" w:rsidP="005D5DFD">
            <w:pPr>
              <w:spacing w:after="0"/>
              <w:jc w:val="both"/>
              <w:rPr>
                <w:rFonts w:ascii="Times New Roman" w:eastAsia="Times New Roman" w:hAnsi="Times New Roman" w:cs="Times New Roman"/>
                <w:sz w:val="24"/>
                <w:szCs w:val="24"/>
                <w:lang w:eastAsia="ru-RU"/>
              </w:rPr>
            </w:pPr>
            <w:r w:rsidRPr="00F019D1">
              <w:rPr>
                <w:rFonts w:ascii="Times New Roman" w:eastAsia="Times New Roman" w:hAnsi="Times New Roman" w:cs="Times New Roman"/>
                <w:bCs/>
                <w:sz w:val="24"/>
                <w:szCs w:val="24"/>
                <w:lang w:eastAsia="ru-RU"/>
              </w:rPr>
              <w:t>2014 год</w:t>
            </w:r>
          </w:p>
        </w:tc>
        <w:tc>
          <w:tcPr>
            <w:tcW w:w="992" w:type="dxa"/>
            <w:vMerge/>
            <w:vAlign w:val="center"/>
          </w:tcPr>
          <w:p w:rsidR="005D5DFD" w:rsidRPr="00F019D1" w:rsidRDefault="005D5DFD" w:rsidP="005D5DFD">
            <w:pPr>
              <w:spacing w:after="0"/>
              <w:jc w:val="both"/>
              <w:rPr>
                <w:rFonts w:ascii="Times New Roman" w:eastAsia="Times New Roman" w:hAnsi="Times New Roman" w:cs="Times New Roman"/>
                <w:sz w:val="24"/>
                <w:szCs w:val="24"/>
                <w:lang w:eastAsia="ru-RU"/>
              </w:rPr>
            </w:pPr>
          </w:p>
        </w:tc>
        <w:tc>
          <w:tcPr>
            <w:tcW w:w="966" w:type="dxa"/>
          </w:tcPr>
          <w:p w:rsidR="005D5DFD" w:rsidRPr="00F019D1" w:rsidRDefault="005D5DFD" w:rsidP="005D5DFD">
            <w:pPr>
              <w:spacing w:after="0"/>
              <w:jc w:val="both"/>
              <w:rPr>
                <w:rFonts w:ascii="Times New Roman" w:eastAsia="Times New Roman" w:hAnsi="Times New Roman" w:cs="Times New Roman"/>
                <w:sz w:val="24"/>
                <w:szCs w:val="24"/>
                <w:lang w:eastAsia="ru-RU"/>
              </w:rPr>
            </w:pPr>
            <w:r w:rsidRPr="00F019D1">
              <w:rPr>
                <w:rFonts w:ascii="Times New Roman" w:eastAsia="Times New Roman" w:hAnsi="Times New Roman" w:cs="Times New Roman"/>
                <w:bCs/>
                <w:sz w:val="24"/>
                <w:szCs w:val="24"/>
                <w:lang w:eastAsia="ru-RU"/>
              </w:rPr>
              <w:t>2015 год</w:t>
            </w:r>
          </w:p>
        </w:tc>
        <w:tc>
          <w:tcPr>
            <w:tcW w:w="1048" w:type="dxa"/>
          </w:tcPr>
          <w:p w:rsidR="005D5DFD" w:rsidRPr="00F019D1" w:rsidRDefault="005D5DFD" w:rsidP="005D5DFD">
            <w:pPr>
              <w:spacing w:after="0"/>
              <w:jc w:val="both"/>
              <w:rPr>
                <w:rFonts w:ascii="Times New Roman" w:eastAsia="Times New Roman" w:hAnsi="Times New Roman" w:cs="Times New Roman"/>
                <w:bCs/>
                <w:sz w:val="24"/>
                <w:szCs w:val="24"/>
                <w:lang w:eastAsia="ru-RU"/>
              </w:rPr>
            </w:pPr>
            <w:r w:rsidRPr="00F019D1">
              <w:rPr>
                <w:rFonts w:ascii="Times New Roman" w:eastAsia="Times New Roman" w:hAnsi="Times New Roman" w:cs="Times New Roman"/>
                <w:bCs/>
                <w:sz w:val="24"/>
                <w:szCs w:val="24"/>
                <w:lang w:eastAsia="ru-RU"/>
              </w:rPr>
              <w:t>2014 год</w:t>
            </w:r>
          </w:p>
        </w:tc>
        <w:tc>
          <w:tcPr>
            <w:tcW w:w="899" w:type="dxa"/>
            <w:vMerge/>
            <w:vAlign w:val="center"/>
          </w:tcPr>
          <w:p w:rsidR="005D5DFD" w:rsidRPr="00F019D1" w:rsidRDefault="005D5DFD" w:rsidP="005D5DFD">
            <w:pPr>
              <w:spacing w:after="0"/>
              <w:jc w:val="both"/>
              <w:rPr>
                <w:rFonts w:ascii="Times New Roman" w:eastAsia="Times New Roman" w:hAnsi="Times New Roman" w:cs="Times New Roman"/>
                <w:sz w:val="24"/>
                <w:szCs w:val="24"/>
                <w:lang w:eastAsia="ru-RU"/>
              </w:rPr>
            </w:pPr>
          </w:p>
        </w:tc>
      </w:tr>
      <w:tr w:rsidR="005D5DFD" w:rsidRPr="005D5DFD" w:rsidTr="005D5DFD">
        <w:trPr>
          <w:trHeight w:val="169"/>
          <w:tblCellSpacing w:w="0" w:type="dxa"/>
        </w:trPr>
        <w:tc>
          <w:tcPr>
            <w:tcW w:w="3129" w:type="dxa"/>
            <w:shd w:val="clear" w:color="auto" w:fill="auto"/>
            <w:vAlign w:val="bottom"/>
          </w:tcPr>
          <w:p w:rsidR="005D5DFD" w:rsidRPr="00F019D1" w:rsidRDefault="005D5DFD" w:rsidP="00F019D1">
            <w:pPr>
              <w:spacing w:after="0"/>
              <w:jc w:val="both"/>
              <w:rPr>
                <w:rFonts w:ascii="Times New Roman" w:eastAsia="Times New Roman" w:hAnsi="Times New Roman" w:cs="Times New Roman"/>
                <w:bCs/>
                <w:sz w:val="24"/>
                <w:szCs w:val="24"/>
                <w:lang w:eastAsia="ru-RU"/>
              </w:rPr>
            </w:pPr>
            <w:r w:rsidRPr="00F019D1">
              <w:rPr>
                <w:rFonts w:ascii="Times New Roman" w:eastAsia="Times New Roman" w:hAnsi="Times New Roman" w:cs="Times New Roman"/>
                <w:bCs/>
                <w:sz w:val="24"/>
                <w:szCs w:val="24"/>
                <w:lang w:eastAsia="ru-RU"/>
              </w:rPr>
              <w:t>Налоговые доходы</w:t>
            </w:r>
          </w:p>
          <w:p w:rsidR="005D5DFD" w:rsidRPr="00F019D1" w:rsidRDefault="005D5DFD" w:rsidP="00F019D1">
            <w:pPr>
              <w:spacing w:after="0"/>
              <w:jc w:val="both"/>
              <w:rPr>
                <w:rFonts w:ascii="Times New Roman" w:eastAsia="Times New Roman" w:hAnsi="Times New Roman" w:cs="Times New Roman"/>
                <w:sz w:val="24"/>
                <w:szCs w:val="24"/>
                <w:lang w:eastAsia="ru-RU"/>
              </w:rPr>
            </w:pPr>
          </w:p>
        </w:tc>
        <w:tc>
          <w:tcPr>
            <w:tcW w:w="1201" w:type="dxa"/>
            <w:shd w:val="clear" w:color="auto" w:fill="auto"/>
            <w:vAlign w:val="bottom"/>
          </w:tcPr>
          <w:p w:rsidR="005D5DFD" w:rsidRPr="00F019D1" w:rsidRDefault="005D5DFD" w:rsidP="005D5DFD">
            <w:pPr>
              <w:spacing w:after="0"/>
              <w:jc w:val="both"/>
              <w:rPr>
                <w:rFonts w:ascii="Times New Roman" w:eastAsia="Times New Roman" w:hAnsi="Times New Roman" w:cs="Times New Roman"/>
                <w:sz w:val="24"/>
                <w:szCs w:val="24"/>
                <w:lang w:eastAsia="ru-RU"/>
              </w:rPr>
            </w:pPr>
            <w:r w:rsidRPr="00F019D1">
              <w:rPr>
                <w:rFonts w:ascii="Times New Roman" w:eastAsia="Times New Roman" w:hAnsi="Times New Roman" w:cs="Times New Roman"/>
                <w:sz w:val="24"/>
                <w:szCs w:val="24"/>
                <w:lang w:eastAsia="ru-RU"/>
              </w:rPr>
              <w:t>65294,7</w:t>
            </w:r>
          </w:p>
        </w:tc>
        <w:tc>
          <w:tcPr>
            <w:tcW w:w="1209" w:type="dxa"/>
            <w:shd w:val="clear" w:color="auto" w:fill="auto"/>
            <w:vAlign w:val="bottom"/>
          </w:tcPr>
          <w:p w:rsidR="005D5DFD" w:rsidRPr="00F019D1" w:rsidRDefault="005D5DFD" w:rsidP="005D5DFD">
            <w:pPr>
              <w:spacing w:after="0"/>
              <w:jc w:val="both"/>
              <w:rPr>
                <w:rFonts w:ascii="Times New Roman" w:eastAsia="Times New Roman" w:hAnsi="Times New Roman" w:cs="Times New Roman"/>
                <w:sz w:val="24"/>
                <w:szCs w:val="24"/>
                <w:lang w:eastAsia="ru-RU"/>
              </w:rPr>
            </w:pPr>
            <w:r w:rsidRPr="00F019D1">
              <w:rPr>
                <w:rFonts w:ascii="Times New Roman" w:eastAsia="Times New Roman" w:hAnsi="Times New Roman" w:cs="Times New Roman"/>
                <w:sz w:val="24"/>
                <w:szCs w:val="24"/>
                <w:lang w:eastAsia="ru-RU"/>
              </w:rPr>
              <w:t>67660,1</w:t>
            </w:r>
          </w:p>
        </w:tc>
        <w:tc>
          <w:tcPr>
            <w:tcW w:w="992" w:type="dxa"/>
            <w:shd w:val="clear" w:color="auto" w:fill="auto"/>
            <w:vAlign w:val="bottom"/>
          </w:tcPr>
          <w:p w:rsidR="005D5DFD" w:rsidRPr="00F019D1" w:rsidRDefault="005D5DFD" w:rsidP="005D5DFD">
            <w:pPr>
              <w:spacing w:after="0"/>
              <w:jc w:val="both"/>
              <w:rPr>
                <w:rFonts w:ascii="Times New Roman" w:eastAsia="Times New Roman" w:hAnsi="Times New Roman" w:cs="Times New Roman"/>
                <w:sz w:val="24"/>
                <w:szCs w:val="24"/>
                <w:lang w:eastAsia="ru-RU"/>
              </w:rPr>
            </w:pPr>
            <w:r w:rsidRPr="00F019D1">
              <w:rPr>
                <w:rFonts w:ascii="Times New Roman" w:eastAsia="Times New Roman" w:hAnsi="Times New Roman" w:cs="Times New Roman"/>
                <w:sz w:val="24"/>
                <w:szCs w:val="24"/>
                <w:lang w:eastAsia="ru-RU"/>
              </w:rPr>
              <w:t>- 2365,4</w:t>
            </w:r>
          </w:p>
        </w:tc>
        <w:tc>
          <w:tcPr>
            <w:tcW w:w="966" w:type="dxa"/>
            <w:shd w:val="clear" w:color="auto" w:fill="auto"/>
            <w:vAlign w:val="bottom"/>
          </w:tcPr>
          <w:p w:rsidR="005D5DFD" w:rsidRPr="00F019D1" w:rsidRDefault="005D5DFD" w:rsidP="005D5DFD">
            <w:pPr>
              <w:spacing w:after="0"/>
              <w:jc w:val="both"/>
              <w:rPr>
                <w:rFonts w:ascii="Times New Roman" w:eastAsia="Times New Roman" w:hAnsi="Times New Roman" w:cs="Times New Roman"/>
                <w:sz w:val="24"/>
                <w:szCs w:val="24"/>
                <w:lang w:eastAsia="ru-RU"/>
              </w:rPr>
            </w:pPr>
            <w:r w:rsidRPr="00F019D1">
              <w:rPr>
                <w:rFonts w:ascii="Times New Roman" w:eastAsia="Times New Roman" w:hAnsi="Times New Roman" w:cs="Times New Roman"/>
                <w:sz w:val="24"/>
                <w:szCs w:val="24"/>
                <w:lang w:eastAsia="ru-RU"/>
              </w:rPr>
              <w:t>96,3</w:t>
            </w:r>
          </w:p>
        </w:tc>
        <w:tc>
          <w:tcPr>
            <w:tcW w:w="1048" w:type="dxa"/>
            <w:shd w:val="clear" w:color="auto" w:fill="auto"/>
            <w:vAlign w:val="bottom"/>
          </w:tcPr>
          <w:p w:rsidR="005D5DFD" w:rsidRPr="00F019D1" w:rsidRDefault="005D5DFD" w:rsidP="005D5DFD">
            <w:pPr>
              <w:spacing w:after="0"/>
              <w:jc w:val="both"/>
              <w:rPr>
                <w:rFonts w:ascii="Times New Roman" w:eastAsia="Times New Roman" w:hAnsi="Times New Roman" w:cs="Times New Roman"/>
                <w:sz w:val="24"/>
                <w:szCs w:val="24"/>
                <w:lang w:eastAsia="ru-RU"/>
              </w:rPr>
            </w:pPr>
            <w:r w:rsidRPr="00F019D1">
              <w:rPr>
                <w:rFonts w:ascii="Times New Roman" w:eastAsia="Times New Roman" w:hAnsi="Times New Roman" w:cs="Times New Roman"/>
                <w:sz w:val="24"/>
                <w:szCs w:val="24"/>
                <w:lang w:eastAsia="ru-RU"/>
              </w:rPr>
              <w:t>99,6</w:t>
            </w:r>
          </w:p>
        </w:tc>
        <w:tc>
          <w:tcPr>
            <w:tcW w:w="899" w:type="dxa"/>
            <w:shd w:val="clear" w:color="auto" w:fill="auto"/>
            <w:vAlign w:val="bottom"/>
          </w:tcPr>
          <w:p w:rsidR="005D5DFD" w:rsidRPr="00F019D1" w:rsidRDefault="005D5DFD" w:rsidP="005D5DFD">
            <w:pPr>
              <w:spacing w:after="0"/>
              <w:jc w:val="both"/>
              <w:rPr>
                <w:rFonts w:ascii="Times New Roman" w:eastAsia="Times New Roman" w:hAnsi="Times New Roman" w:cs="Times New Roman"/>
                <w:sz w:val="24"/>
                <w:szCs w:val="24"/>
                <w:lang w:eastAsia="ru-RU"/>
              </w:rPr>
            </w:pPr>
            <w:r w:rsidRPr="00F019D1">
              <w:rPr>
                <w:rFonts w:ascii="Times New Roman" w:eastAsia="Times New Roman" w:hAnsi="Times New Roman" w:cs="Times New Roman"/>
                <w:sz w:val="24"/>
                <w:szCs w:val="24"/>
                <w:lang w:eastAsia="ru-RU"/>
              </w:rPr>
              <w:t>96,5</w:t>
            </w:r>
          </w:p>
        </w:tc>
      </w:tr>
      <w:tr w:rsidR="005D5DFD" w:rsidRPr="005D5DFD" w:rsidTr="005D5DFD">
        <w:trPr>
          <w:trHeight w:val="317"/>
          <w:tblCellSpacing w:w="0" w:type="dxa"/>
        </w:trPr>
        <w:tc>
          <w:tcPr>
            <w:tcW w:w="3129" w:type="dxa"/>
            <w:shd w:val="clear" w:color="auto" w:fill="auto"/>
            <w:vAlign w:val="bottom"/>
          </w:tcPr>
          <w:p w:rsidR="005D5DFD" w:rsidRPr="00F019D1" w:rsidRDefault="005D5DFD" w:rsidP="00F019D1">
            <w:pPr>
              <w:spacing w:after="0"/>
              <w:jc w:val="both"/>
              <w:rPr>
                <w:rFonts w:ascii="Times New Roman" w:eastAsia="Times New Roman" w:hAnsi="Times New Roman" w:cs="Times New Roman"/>
                <w:bCs/>
                <w:sz w:val="24"/>
                <w:szCs w:val="24"/>
                <w:lang w:eastAsia="ru-RU"/>
              </w:rPr>
            </w:pPr>
            <w:r w:rsidRPr="00F019D1">
              <w:rPr>
                <w:rFonts w:ascii="Times New Roman" w:eastAsia="Times New Roman" w:hAnsi="Times New Roman" w:cs="Times New Roman"/>
                <w:bCs/>
                <w:sz w:val="24"/>
                <w:szCs w:val="24"/>
                <w:lang w:eastAsia="ru-RU"/>
              </w:rPr>
              <w:t>Неналоговые доходы</w:t>
            </w:r>
          </w:p>
          <w:p w:rsidR="005D5DFD" w:rsidRPr="00F019D1" w:rsidRDefault="005D5DFD" w:rsidP="00F019D1">
            <w:pPr>
              <w:spacing w:after="0"/>
              <w:jc w:val="both"/>
              <w:rPr>
                <w:rFonts w:ascii="Times New Roman" w:eastAsia="Times New Roman" w:hAnsi="Times New Roman" w:cs="Times New Roman"/>
                <w:sz w:val="24"/>
                <w:szCs w:val="24"/>
                <w:lang w:eastAsia="ru-RU"/>
              </w:rPr>
            </w:pPr>
          </w:p>
        </w:tc>
        <w:tc>
          <w:tcPr>
            <w:tcW w:w="1201" w:type="dxa"/>
            <w:shd w:val="clear" w:color="auto" w:fill="auto"/>
            <w:vAlign w:val="bottom"/>
          </w:tcPr>
          <w:p w:rsidR="005D5DFD" w:rsidRPr="00F019D1" w:rsidRDefault="005D5DFD" w:rsidP="005D5DFD">
            <w:pPr>
              <w:spacing w:after="0"/>
              <w:jc w:val="both"/>
              <w:rPr>
                <w:rFonts w:ascii="Times New Roman" w:eastAsia="Times New Roman" w:hAnsi="Times New Roman" w:cs="Times New Roman"/>
                <w:sz w:val="24"/>
                <w:szCs w:val="24"/>
                <w:lang w:eastAsia="ru-RU"/>
              </w:rPr>
            </w:pPr>
            <w:r w:rsidRPr="00F019D1">
              <w:rPr>
                <w:rFonts w:ascii="Times New Roman" w:eastAsia="Times New Roman" w:hAnsi="Times New Roman" w:cs="Times New Roman"/>
                <w:sz w:val="24"/>
                <w:szCs w:val="24"/>
                <w:lang w:eastAsia="ru-RU"/>
              </w:rPr>
              <w:t>27286,8</w:t>
            </w:r>
          </w:p>
        </w:tc>
        <w:tc>
          <w:tcPr>
            <w:tcW w:w="1209" w:type="dxa"/>
            <w:shd w:val="clear" w:color="auto" w:fill="auto"/>
            <w:vAlign w:val="bottom"/>
          </w:tcPr>
          <w:p w:rsidR="005D5DFD" w:rsidRPr="00F019D1" w:rsidRDefault="005D5DFD" w:rsidP="005D5DFD">
            <w:pPr>
              <w:spacing w:after="0"/>
              <w:jc w:val="both"/>
              <w:rPr>
                <w:rFonts w:ascii="Times New Roman" w:eastAsia="Times New Roman" w:hAnsi="Times New Roman" w:cs="Times New Roman"/>
                <w:sz w:val="24"/>
                <w:szCs w:val="24"/>
                <w:lang w:eastAsia="ru-RU"/>
              </w:rPr>
            </w:pPr>
            <w:r w:rsidRPr="00F019D1">
              <w:rPr>
                <w:rFonts w:ascii="Times New Roman" w:eastAsia="Times New Roman" w:hAnsi="Times New Roman" w:cs="Times New Roman"/>
                <w:sz w:val="24"/>
                <w:szCs w:val="24"/>
                <w:lang w:eastAsia="ru-RU"/>
              </w:rPr>
              <w:t>25859,4</w:t>
            </w:r>
          </w:p>
        </w:tc>
        <w:tc>
          <w:tcPr>
            <w:tcW w:w="992" w:type="dxa"/>
            <w:shd w:val="clear" w:color="auto" w:fill="auto"/>
            <w:vAlign w:val="bottom"/>
          </w:tcPr>
          <w:p w:rsidR="005D5DFD" w:rsidRPr="00F019D1" w:rsidRDefault="005D5DFD" w:rsidP="005D5DFD">
            <w:pPr>
              <w:spacing w:after="0"/>
              <w:jc w:val="both"/>
              <w:rPr>
                <w:rFonts w:ascii="Times New Roman" w:eastAsia="Times New Roman" w:hAnsi="Times New Roman" w:cs="Times New Roman"/>
                <w:sz w:val="24"/>
                <w:szCs w:val="24"/>
                <w:lang w:eastAsia="ru-RU"/>
              </w:rPr>
            </w:pPr>
            <w:r w:rsidRPr="00F019D1">
              <w:rPr>
                <w:rFonts w:ascii="Times New Roman" w:eastAsia="Times New Roman" w:hAnsi="Times New Roman" w:cs="Times New Roman"/>
                <w:sz w:val="24"/>
                <w:szCs w:val="24"/>
                <w:lang w:eastAsia="ru-RU"/>
              </w:rPr>
              <w:t>1427,4</w:t>
            </w:r>
          </w:p>
        </w:tc>
        <w:tc>
          <w:tcPr>
            <w:tcW w:w="966" w:type="dxa"/>
            <w:shd w:val="clear" w:color="auto" w:fill="auto"/>
            <w:vAlign w:val="bottom"/>
          </w:tcPr>
          <w:p w:rsidR="005D5DFD" w:rsidRPr="00F019D1" w:rsidRDefault="005D5DFD" w:rsidP="005D5DFD">
            <w:pPr>
              <w:spacing w:after="0"/>
              <w:jc w:val="both"/>
              <w:rPr>
                <w:rFonts w:ascii="Times New Roman" w:eastAsia="Times New Roman" w:hAnsi="Times New Roman" w:cs="Times New Roman"/>
                <w:sz w:val="24"/>
                <w:szCs w:val="24"/>
                <w:lang w:eastAsia="ru-RU"/>
              </w:rPr>
            </w:pPr>
            <w:r w:rsidRPr="00F019D1">
              <w:rPr>
                <w:rFonts w:ascii="Times New Roman" w:eastAsia="Times New Roman" w:hAnsi="Times New Roman" w:cs="Times New Roman"/>
                <w:sz w:val="24"/>
                <w:szCs w:val="24"/>
                <w:lang w:eastAsia="ru-RU"/>
              </w:rPr>
              <w:t>102,4</w:t>
            </w:r>
          </w:p>
        </w:tc>
        <w:tc>
          <w:tcPr>
            <w:tcW w:w="1048" w:type="dxa"/>
            <w:shd w:val="clear" w:color="auto" w:fill="auto"/>
            <w:vAlign w:val="bottom"/>
          </w:tcPr>
          <w:p w:rsidR="005D5DFD" w:rsidRPr="00F019D1" w:rsidRDefault="005D5DFD" w:rsidP="005D5DFD">
            <w:pPr>
              <w:spacing w:after="0"/>
              <w:jc w:val="both"/>
              <w:rPr>
                <w:rFonts w:ascii="Times New Roman" w:eastAsia="Times New Roman" w:hAnsi="Times New Roman" w:cs="Times New Roman"/>
                <w:sz w:val="24"/>
                <w:szCs w:val="24"/>
                <w:lang w:eastAsia="ru-RU"/>
              </w:rPr>
            </w:pPr>
            <w:r w:rsidRPr="00F019D1">
              <w:rPr>
                <w:rFonts w:ascii="Times New Roman" w:eastAsia="Times New Roman" w:hAnsi="Times New Roman" w:cs="Times New Roman"/>
                <w:sz w:val="24"/>
                <w:szCs w:val="24"/>
                <w:lang w:eastAsia="ru-RU"/>
              </w:rPr>
              <w:t>99,8</w:t>
            </w:r>
          </w:p>
        </w:tc>
        <w:tc>
          <w:tcPr>
            <w:tcW w:w="899" w:type="dxa"/>
            <w:shd w:val="clear" w:color="auto" w:fill="auto"/>
            <w:vAlign w:val="bottom"/>
          </w:tcPr>
          <w:p w:rsidR="005D5DFD" w:rsidRPr="00F019D1" w:rsidRDefault="005D5DFD" w:rsidP="005D5DFD">
            <w:pPr>
              <w:spacing w:after="0"/>
              <w:jc w:val="both"/>
              <w:rPr>
                <w:rFonts w:ascii="Times New Roman" w:eastAsia="Times New Roman" w:hAnsi="Times New Roman" w:cs="Times New Roman"/>
                <w:sz w:val="24"/>
                <w:szCs w:val="24"/>
                <w:lang w:eastAsia="ru-RU"/>
              </w:rPr>
            </w:pPr>
            <w:r w:rsidRPr="00F019D1">
              <w:rPr>
                <w:rFonts w:ascii="Times New Roman" w:eastAsia="Times New Roman" w:hAnsi="Times New Roman" w:cs="Times New Roman"/>
                <w:sz w:val="24"/>
                <w:szCs w:val="24"/>
                <w:lang w:eastAsia="ru-RU"/>
              </w:rPr>
              <w:t>105,5</w:t>
            </w:r>
          </w:p>
        </w:tc>
      </w:tr>
      <w:tr w:rsidR="005D5DFD" w:rsidRPr="005D5DFD" w:rsidTr="005D5DFD">
        <w:trPr>
          <w:trHeight w:val="259"/>
          <w:tblCellSpacing w:w="0" w:type="dxa"/>
        </w:trPr>
        <w:tc>
          <w:tcPr>
            <w:tcW w:w="3129" w:type="dxa"/>
            <w:shd w:val="clear" w:color="auto" w:fill="auto"/>
            <w:vAlign w:val="bottom"/>
          </w:tcPr>
          <w:p w:rsidR="005D5DFD" w:rsidRPr="00F019D1" w:rsidRDefault="005D5DFD" w:rsidP="00F019D1">
            <w:pPr>
              <w:spacing w:after="0"/>
              <w:jc w:val="both"/>
              <w:rPr>
                <w:rFonts w:ascii="Times New Roman" w:eastAsia="Times New Roman" w:hAnsi="Times New Roman" w:cs="Times New Roman"/>
                <w:sz w:val="24"/>
                <w:szCs w:val="24"/>
                <w:lang w:eastAsia="ru-RU"/>
              </w:rPr>
            </w:pPr>
            <w:r w:rsidRPr="00F019D1">
              <w:rPr>
                <w:rFonts w:ascii="Times New Roman" w:eastAsia="Times New Roman" w:hAnsi="Times New Roman" w:cs="Times New Roman"/>
                <w:bCs/>
                <w:sz w:val="24"/>
                <w:szCs w:val="24"/>
                <w:lang w:eastAsia="ru-RU"/>
              </w:rPr>
              <w:t>Безвозмездные перечисления</w:t>
            </w:r>
          </w:p>
        </w:tc>
        <w:tc>
          <w:tcPr>
            <w:tcW w:w="1201" w:type="dxa"/>
            <w:shd w:val="clear" w:color="auto" w:fill="auto"/>
            <w:vAlign w:val="bottom"/>
          </w:tcPr>
          <w:p w:rsidR="005D5DFD" w:rsidRPr="00F019D1" w:rsidRDefault="005D5DFD" w:rsidP="005D5DFD">
            <w:pPr>
              <w:spacing w:after="0"/>
              <w:jc w:val="both"/>
              <w:rPr>
                <w:rFonts w:ascii="Times New Roman" w:eastAsia="Times New Roman" w:hAnsi="Times New Roman" w:cs="Times New Roman"/>
                <w:sz w:val="24"/>
                <w:szCs w:val="24"/>
                <w:lang w:eastAsia="ru-RU"/>
              </w:rPr>
            </w:pPr>
            <w:r w:rsidRPr="00F019D1">
              <w:rPr>
                <w:rFonts w:ascii="Times New Roman" w:eastAsia="Times New Roman" w:hAnsi="Times New Roman" w:cs="Times New Roman"/>
                <w:sz w:val="24"/>
                <w:szCs w:val="24"/>
                <w:lang w:eastAsia="ru-RU"/>
              </w:rPr>
              <w:t>301347,1</w:t>
            </w:r>
          </w:p>
        </w:tc>
        <w:tc>
          <w:tcPr>
            <w:tcW w:w="1209" w:type="dxa"/>
            <w:shd w:val="clear" w:color="auto" w:fill="auto"/>
            <w:vAlign w:val="bottom"/>
          </w:tcPr>
          <w:p w:rsidR="005D5DFD" w:rsidRPr="00F019D1" w:rsidRDefault="005D5DFD" w:rsidP="005D5DFD">
            <w:pPr>
              <w:spacing w:after="0"/>
              <w:jc w:val="both"/>
              <w:rPr>
                <w:rFonts w:ascii="Times New Roman" w:eastAsia="Times New Roman" w:hAnsi="Times New Roman" w:cs="Times New Roman"/>
                <w:sz w:val="24"/>
                <w:szCs w:val="24"/>
                <w:lang w:eastAsia="ru-RU"/>
              </w:rPr>
            </w:pPr>
            <w:r w:rsidRPr="00F019D1">
              <w:rPr>
                <w:rFonts w:ascii="Times New Roman" w:eastAsia="Times New Roman" w:hAnsi="Times New Roman" w:cs="Times New Roman"/>
                <w:sz w:val="24"/>
                <w:szCs w:val="24"/>
                <w:lang w:eastAsia="ru-RU"/>
              </w:rPr>
              <w:t>246767,6</w:t>
            </w:r>
          </w:p>
        </w:tc>
        <w:tc>
          <w:tcPr>
            <w:tcW w:w="992" w:type="dxa"/>
            <w:shd w:val="clear" w:color="auto" w:fill="auto"/>
            <w:vAlign w:val="bottom"/>
          </w:tcPr>
          <w:p w:rsidR="005D5DFD" w:rsidRPr="00F019D1" w:rsidRDefault="005D5DFD" w:rsidP="005D5DFD">
            <w:pPr>
              <w:spacing w:after="0"/>
              <w:jc w:val="both"/>
              <w:rPr>
                <w:rFonts w:ascii="Times New Roman" w:eastAsia="Times New Roman" w:hAnsi="Times New Roman" w:cs="Times New Roman"/>
                <w:sz w:val="24"/>
                <w:szCs w:val="24"/>
                <w:lang w:eastAsia="ru-RU"/>
              </w:rPr>
            </w:pPr>
            <w:r w:rsidRPr="00F019D1">
              <w:rPr>
                <w:rFonts w:ascii="Times New Roman" w:eastAsia="Times New Roman" w:hAnsi="Times New Roman" w:cs="Times New Roman"/>
                <w:sz w:val="24"/>
                <w:szCs w:val="24"/>
                <w:lang w:eastAsia="ru-RU"/>
              </w:rPr>
              <w:t>54579,5</w:t>
            </w:r>
          </w:p>
        </w:tc>
        <w:tc>
          <w:tcPr>
            <w:tcW w:w="966" w:type="dxa"/>
            <w:shd w:val="clear" w:color="auto" w:fill="auto"/>
            <w:vAlign w:val="bottom"/>
          </w:tcPr>
          <w:p w:rsidR="005D5DFD" w:rsidRPr="00F019D1" w:rsidRDefault="005D5DFD" w:rsidP="005D5DFD">
            <w:pPr>
              <w:spacing w:after="0"/>
              <w:jc w:val="both"/>
              <w:rPr>
                <w:rFonts w:ascii="Times New Roman" w:eastAsia="Times New Roman" w:hAnsi="Times New Roman" w:cs="Times New Roman"/>
                <w:sz w:val="24"/>
                <w:szCs w:val="24"/>
                <w:lang w:eastAsia="ru-RU"/>
              </w:rPr>
            </w:pPr>
            <w:r w:rsidRPr="00F019D1">
              <w:rPr>
                <w:rFonts w:ascii="Times New Roman" w:eastAsia="Times New Roman" w:hAnsi="Times New Roman" w:cs="Times New Roman"/>
                <w:sz w:val="24"/>
                <w:szCs w:val="24"/>
                <w:lang w:eastAsia="ru-RU"/>
              </w:rPr>
              <w:t>99,5</w:t>
            </w:r>
          </w:p>
        </w:tc>
        <w:tc>
          <w:tcPr>
            <w:tcW w:w="1048" w:type="dxa"/>
            <w:shd w:val="clear" w:color="auto" w:fill="auto"/>
            <w:vAlign w:val="bottom"/>
          </w:tcPr>
          <w:p w:rsidR="005D5DFD" w:rsidRPr="00F019D1" w:rsidRDefault="005D5DFD" w:rsidP="005D5DFD">
            <w:pPr>
              <w:spacing w:after="0"/>
              <w:jc w:val="both"/>
              <w:rPr>
                <w:rFonts w:ascii="Times New Roman" w:eastAsia="Times New Roman" w:hAnsi="Times New Roman" w:cs="Times New Roman"/>
                <w:sz w:val="24"/>
                <w:szCs w:val="24"/>
                <w:lang w:eastAsia="ru-RU"/>
              </w:rPr>
            </w:pPr>
            <w:r w:rsidRPr="00F019D1">
              <w:rPr>
                <w:rFonts w:ascii="Times New Roman" w:eastAsia="Times New Roman" w:hAnsi="Times New Roman" w:cs="Times New Roman"/>
                <w:sz w:val="24"/>
                <w:szCs w:val="24"/>
                <w:lang w:eastAsia="ru-RU"/>
              </w:rPr>
              <w:t>97,1</w:t>
            </w:r>
          </w:p>
        </w:tc>
        <w:tc>
          <w:tcPr>
            <w:tcW w:w="899" w:type="dxa"/>
            <w:shd w:val="clear" w:color="auto" w:fill="auto"/>
            <w:vAlign w:val="bottom"/>
          </w:tcPr>
          <w:p w:rsidR="005D5DFD" w:rsidRPr="00F019D1" w:rsidRDefault="005D5DFD" w:rsidP="005D5DFD">
            <w:pPr>
              <w:spacing w:after="0"/>
              <w:jc w:val="both"/>
              <w:rPr>
                <w:rFonts w:ascii="Times New Roman" w:eastAsia="Times New Roman" w:hAnsi="Times New Roman" w:cs="Times New Roman"/>
                <w:sz w:val="24"/>
                <w:szCs w:val="24"/>
                <w:lang w:eastAsia="ru-RU"/>
              </w:rPr>
            </w:pPr>
            <w:r w:rsidRPr="00F019D1">
              <w:rPr>
                <w:rFonts w:ascii="Times New Roman" w:eastAsia="Times New Roman" w:hAnsi="Times New Roman" w:cs="Times New Roman"/>
                <w:sz w:val="24"/>
                <w:szCs w:val="24"/>
                <w:lang w:eastAsia="ru-RU"/>
              </w:rPr>
              <w:t>122,1</w:t>
            </w:r>
          </w:p>
        </w:tc>
      </w:tr>
      <w:tr w:rsidR="005D5DFD" w:rsidRPr="005D5DFD" w:rsidTr="005D5DFD">
        <w:trPr>
          <w:trHeight w:val="302"/>
          <w:tblCellSpacing w:w="0" w:type="dxa"/>
        </w:trPr>
        <w:tc>
          <w:tcPr>
            <w:tcW w:w="3129" w:type="dxa"/>
            <w:shd w:val="clear" w:color="auto" w:fill="auto"/>
            <w:vAlign w:val="bottom"/>
          </w:tcPr>
          <w:p w:rsidR="005D5DFD" w:rsidRPr="00F019D1" w:rsidRDefault="005D5DFD" w:rsidP="00F019D1">
            <w:pPr>
              <w:spacing w:after="0"/>
              <w:jc w:val="both"/>
              <w:rPr>
                <w:rFonts w:ascii="Times New Roman" w:eastAsia="Times New Roman" w:hAnsi="Times New Roman" w:cs="Times New Roman"/>
                <w:b/>
                <w:sz w:val="24"/>
                <w:szCs w:val="24"/>
                <w:lang w:eastAsia="ru-RU"/>
              </w:rPr>
            </w:pPr>
            <w:r w:rsidRPr="00F019D1">
              <w:rPr>
                <w:rFonts w:ascii="Times New Roman" w:eastAsia="Times New Roman" w:hAnsi="Times New Roman" w:cs="Times New Roman"/>
                <w:b/>
                <w:bCs/>
                <w:sz w:val="24"/>
                <w:szCs w:val="24"/>
                <w:lang w:eastAsia="ru-RU"/>
              </w:rPr>
              <w:t>Всего доходов</w:t>
            </w:r>
          </w:p>
        </w:tc>
        <w:tc>
          <w:tcPr>
            <w:tcW w:w="1201" w:type="dxa"/>
            <w:shd w:val="clear" w:color="auto" w:fill="auto"/>
            <w:vAlign w:val="bottom"/>
          </w:tcPr>
          <w:p w:rsidR="005D5DFD" w:rsidRPr="00F019D1" w:rsidRDefault="005D5DFD" w:rsidP="005D5DFD">
            <w:pPr>
              <w:spacing w:after="0"/>
              <w:jc w:val="both"/>
              <w:rPr>
                <w:rFonts w:ascii="Times New Roman" w:eastAsia="Times New Roman" w:hAnsi="Times New Roman" w:cs="Times New Roman"/>
                <w:b/>
                <w:sz w:val="24"/>
                <w:szCs w:val="24"/>
                <w:lang w:eastAsia="ru-RU"/>
              </w:rPr>
            </w:pPr>
            <w:r w:rsidRPr="00F019D1">
              <w:rPr>
                <w:rFonts w:ascii="Times New Roman" w:eastAsia="Times New Roman" w:hAnsi="Times New Roman" w:cs="Times New Roman"/>
                <w:b/>
                <w:sz w:val="24"/>
                <w:szCs w:val="24"/>
                <w:lang w:eastAsia="ru-RU"/>
              </w:rPr>
              <w:t>393928,6</w:t>
            </w:r>
          </w:p>
        </w:tc>
        <w:tc>
          <w:tcPr>
            <w:tcW w:w="1209" w:type="dxa"/>
            <w:shd w:val="clear" w:color="auto" w:fill="auto"/>
            <w:vAlign w:val="bottom"/>
          </w:tcPr>
          <w:p w:rsidR="005D5DFD" w:rsidRPr="00F019D1" w:rsidRDefault="005D5DFD" w:rsidP="005D5DFD">
            <w:pPr>
              <w:spacing w:after="0"/>
              <w:jc w:val="both"/>
              <w:rPr>
                <w:rFonts w:ascii="Times New Roman" w:eastAsia="Times New Roman" w:hAnsi="Times New Roman" w:cs="Times New Roman"/>
                <w:b/>
                <w:sz w:val="24"/>
                <w:szCs w:val="24"/>
                <w:lang w:eastAsia="ru-RU"/>
              </w:rPr>
            </w:pPr>
            <w:r w:rsidRPr="00F019D1">
              <w:rPr>
                <w:rFonts w:ascii="Times New Roman" w:eastAsia="Times New Roman" w:hAnsi="Times New Roman" w:cs="Times New Roman"/>
                <w:b/>
                <w:sz w:val="24"/>
                <w:szCs w:val="24"/>
                <w:lang w:eastAsia="ru-RU"/>
              </w:rPr>
              <w:t>340287,1</w:t>
            </w:r>
          </w:p>
        </w:tc>
        <w:tc>
          <w:tcPr>
            <w:tcW w:w="992" w:type="dxa"/>
            <w:shd w:val="clear" w:color="auto" w:fill="auto"/>
            <w:vAlign w:val="bottom"/>
          </w:tcPr>
          <w:p w:rsidR="005D5DFD" w:rsidRPr="00F019D1" w:rsidRDefault="005D5DFD" w:rsidP="005D5DFD">
            <w:pPr>
              <w:spacing w:after="0"/>
              <w:jc w:val="both"/>
              <w:rPr>
                <w:rFonts w:ascii="Times New Roman" w:eastAsia="Times New Roman" w:hAnsi="Times New Roman" w:cs="Times New Roman"/>
                <w:b/>
                <w:sz w:val="24"/>
                <w:szCs w:val="24"/>
                <w:lang w:eastAsia="ru-RU"/>
              </w:rPr>
            </w:pPr>
            <w:r w:rsidRPr="00F019D1">
              <w:rPr>
                <w:rFonts w:ascii="Times New Roman" w:eastAsia="Times New Roman" w:hAnsi="Times New Roman" w:cs="Times New Roman"/>
                <w:b/>
                <w:sz w:val="24"/>
                <w:szCs w:val="24"/>
                <w:lang w:eastAsia="ru-RU"/>
              </w:rPr>
              <w:t>53641,5</w:t>
            </w:r>
          </w:p>
        </w:tc>
        <w:tc>
          <w:tcPr>
            <w:tcW w:w="966" w:type="dxa"/>
            <w:shd w:val="clear" w:color="auto" w:fill="auto"/>
            <w:vAlign w:val="bottom"/>
          </w:tcPr>
          <w:p w:rsidR="005D5DFD" w:rsidRPr="00F019D1" w:rsidRDefault="005D5DFD" w:rsidP="005D5DFD">
            <w:pPr>
              <w:spacing w:after="0"/>
              <w:jc w:val="both"/>
              <w:rPr>
                <w:rFonts w:ascii="Times New Roman" w:eastAsia="Times New Roman" w:hAnsi="Times New Roman" w:cs="Times New Roman"/>
                <w:b/>
                <w:sz w:val="24"/>
                <w:szCs w:val="24"/>
                <w:lang w:eastAsia="ru-RU"/>
              </w:rPr>
            </w:pPr>
            <w:r w:rsidRPr="00F019D1">
              <w:rPr>
                <w:rFonts w:ascii="Times New Roman" w:eastAsia="Times New Roman" w:hAnsi="Times New Roman" w:cs="Times New Roman"/>
                <w:b/>
                <w:sz w:val="24"/>
                <w:szCs w:val="24"/>
                <w:lang w:eastAsia="ru-RU"/>
              </w:rPr>
              <w:t>99,1</w:t>
            </w:r>
          </w:p>
        </w:tc>
        <w:tc>
          <w:tcPr>
            <w:tcW w:w="1048" w:type="dxa"/>
            <w:shd w:val="clear" w:color="auto" w:fill="auto"/>
            <w:vAlign w:val="bottom"/>
          </w:tcPr>
          <w:p w:rsidR="005D5DFD" w:rsidRPr="00F019D1" w:rsidRDefault="005D5DFD" w:rsidP="005D5DFD">
            <w:pPr>
              <w:spacing w:after="0"/>
              <w:jc w:val="both"/>
              <w:rPr>
                <w:rFonts w:ascii="Times New Roman" w:eastAsia="Times New Roman" w:hAnsi="Times New Roman" w:cs="Times New Roman"/>
                <w:b/>
                <w:sz w:val="24"/>
                <w:szCs w:val="24"/>
                <w:lang w:eastAsia="ru-RU"/>
              </w:rPr>
            </w:pPr>
            <w:r w:rsidRPr="00F019D1">
              <w:rPr>
                <w:rFonts w:ascii="Times New Roman" w:eastAsia="Times New Roman" w:hAnsi="Times New Roman" w:cs="Times New Roman"/>
                <w:b/>
                <w:sz w:val="24"/>
                <w:szCs w:val="24"/>
                <w:lang w:eastAsia="ru-RU"/>
              </w:rPr>
              <w:t>97,8</w:t>
            </w:r>
          </w:p>
        </w:tc>
        <w:tc>
          <w:tcPr>
            <w:tcW w:w="899" w:type="dxa"/>
            <w:shd w:val="clear" w:color="auto" w:fill="auto"/>
            <w:vAlign w:val="bottom"/>
          </w:tcPr>
          <w:p w:rsidR="005D5DFD" w:rsidRPr="00F019D1" w:rsidRDefault="005D5DFD" w:rsidP="005D5DFD">
            <w:pPr>
              <w:spacing w:after="0"/>
              <w:jc w:val="both"/>
              <w:rPr>
                <w:rFonts w:ascii="Times New Roman" w:eastAsia="Times New Roman" w:hAnsi="Times New Roman" w:cs="Times New Roman"/>
                <w:b/>
                <w:sz w:val="24"/>
                <w:szCs w:val="24"/>
                <w:lang w:eastAsia="ru-RU"/>
              </w:rPr>
            </w:pPr>
            <w:r w:rsidRPr="00F019D1">
              <w:rPr>
                <w:rFonts w:ascii="Times New Roman" w:eastAsia="Times New Roman" w:hAnsi="Times New Roman" w:cs="Times New Roman"/>
                <w:b/>
                <w:sz w:val="24"/>
                <w:szCs w:val="24"/>
                <w:lang w:eastAsia="ru-RU"/>
              </w:rPr>
              <w:t>115,8</w:t>
            </w:r>
          </w:p>
        </w:tc>
      </w:tr>
    </w:tbl>
    <w:p w:rsidR="005D5DFD" w:rsidRPr="005D5DFD" w:rsidRDefault="005D5DFD" w:rsidP="005D5DFD">
      <w:pPr>
        <w:spacing w:after="0"/>
        <w:jc w:val="both"/>
        <w:rPr>
          <w:rFonts w:ascii="Times New Roman" w:eastAsia="Times New Roman" w:hAnsi="Times New Roman" w:cs="Times New Roman"/>
          <w:b/>
          <w:sz w:val="28"/>
          <w:szCs w:val="28"/>
          <w:lang w:eastAsia="ru-RU"/>
        </w:rPr>
      </w:pPr>
    </w:p>
    <w:p w:rsidR="001A1784" w:rsidRDefault="005D5DFD" w:rsidP="005D5DFD">
      <w:pPr>
        <w:spacing w:after="0"/>
        <w:jc w:val="both"/>
        <w:rPr>
          <w:rFonts w:ascii="Times New Roman" w:eastAsia="Times New Roman" w:hAnsi="Times New Roman" w:cs="Times New Roman"/>
          <w:b/>
          <w:sz w:val="28"/>
          <w:szCs w:val="28"/>
          <w:lang w:eastAsia="ru-RU"/>
        </w:rPr>
      </w:pPr>
      <w:r w:rsidRPr="005D5DFD">
        <w:rPr>
          <w:rFonts w:ascii="Times New Roman" w:eastAsia="Times New Roman" w:hAnsi="Times New Roman" w:cs="Times New Roman"/>
          <w:b/>
          <w:sz w:val="28"/>
          <w:szCs w:val="28"/>
          <w:lang w:eastAsia="ru-RU"/>
        </w:rPr>
        <w:t xml:space="preserve">              </w:t>
      </w:r>
    </w:p>
    <w:p w:rsidR="005D5DFD" w:rsidRPr="005D5DFD" w:rsidRDefault="005D5DFD" w:rsidP="001A1784">
      <w:pPr>
        <w:spacing w:after="0"/>
        <w:jc w:val="center"/>
        <w:rPr>
          <w:rFonts w:ascii="Times New Roman" w:eastAsia="Times New Roman" w:hAnsi="Times New Roman" w:cs="Times New Roman"/>
          <w:b/>
          <w:sz w:val="28"/>
          <w:szCs w:val="28"/>
          <w:lang w:eastAsia="ru-RU"/>
        </w:rPr>
      </w:pPr>
      <w:r w:rsidRPr="005D5DFD">
        <w:rPr>
          <w:rFonts w:ascii="Times New Roman" w:eastAsia="Times New Roman" w:hAnsi="Times New Roman" w:cs="Times New Roman"/>
          <w:b/>
          <w:sz w:val="28"/>
          <w:szCs w:val="28"/>
          <w:lang w:eastAsia="ru-RU"/>
        </w:rPr>
        <w:t>Анализ налоговых и неналоговых доходов</w:t>
      </w:r>
    </w:p>
    <w:p w:rsidR="005D5DFD" w:rsidRPr="005D5DFD" w:rsidRDefault="005D5DFD" w:rsidP="005D5DFD">
      <w:pPr>
        <w:spacing w:after="0"/>
        <w:jc w:val="both"/>
        <w:rPr>
          <w:rFonts w:ascii="Times New Roman" w:eastAsia="Times New Roman" w:hAnsi="Times New Roman" w:cs="Times New Roman"/>
          <w:b/>
          <w:sz w:val="28"/>
          <w:szCs w:val="28"/>
          <w:lang w:eastAsia="ru-RU"/>
        </w:rPr>
      </w:pPr>
    </w:p>
    <w:p w:rsidR="005D5DFD" w:rsidRPr="005D5DFD" w:rsidRDefault="00F019D1" w:rsidP="005D5DFD">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5D5DFD" w:rsidRPr="005D5DFD">
        <w:rPr>
          <w:rFonts w:ascii="Times New Roman" w:eastAsia="Times New Roman" w:hAnsi="Times New Roman" w:cs="Times New Roman"/>
          <w:sz w:val="28"/>
          <w:szCs w:val="28"/>
          <w:lang w:eastAsia="ru-RU"/>
        </w:rPr>
        <w:t xml:space="preserve">Поступление собственных доходов (без учета безвозмездных поступлений) составило 92 581,5  тыс. рублей, или 98,0 %  к годовому плану, в </w:t>
      </w:r>
      <w:r w:rsidR="005D5DFD" w:rsidRPr="005D5DFD">
        <w:rPr>
          <w:rFonts w:ascii="Times New Roman" w:eastAsia="Times New Roman" w:hAnsi="Times New Roman" w:cs="Times New Roman"/>
          <w:sz w:val="28"/>
          <w:szCs w:val="28"/>
          <w:lang w:eastAsia="ru-RU"/>
        </w:rPr>
        <w:lastRenderedPageBreak/>
        <w:t>том числе налоговых доходов  – 65 294,7  тыс. рублей  (96,3 %), неналоговых доходов – 27 286,8 тыс. рублей (102,4 %).</w:t>
      </w:r>
    </w:p>
    <w:p w:rsidR="005D5DFD" w:rsidRPr="005D5DFD" w:rsidRDefault="00F019D1" w:rsidP="005D5DFD">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5D5DFD" w:rsidRPr="005D5DFD">
        <w:rPr>
          <w:rFonts w:ascii="Times New Roman" w:eastAsia="Times New Roman" w:hAnsi="Times New Roman" w:cs="Times New Roman"/>
          <w:sz w:val="28"/>
          <w:szCs w:val="28"/>
          <w:lang w:eastAsia="ru-RU"/>
        </w:rPr>
        <w:t>В структуре собственных доходов бюджета района налоговые доходы занимают 70,5  %, неналоговые доходы – 29,5 %.</w:t>
      </w:r>
    </w:p>
    <w:p w:rsidR="005D5DFD" w:rsidRPr="005D5DFD" w:rsidRDefault="00F019D1" w:rsidP="005D5DFD">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proofErr w:type="gramStart"/>
      <w:r w:rsidR="005D5DFD" w:rsidRPr="005D5DFD">
        <w:rPr>
          <w:rFonts w:ascii="Times New Roman" w:eastAsia="Times New Roman" w:hAnsi="Times New Roman" w:cs="Times New Roman"/>
          <w:sz w:val="28"/>
          <w:szCs w:val="28"/>
          <w:lang w:eastAsia="ru-RU"/>
        </w:rPr>
        <w:t>К сложившемуся уровню 2014 года объем доходов бюджета района за 2015 год увеличился на 15,8</w:t>
      </w:r>
      <w:r w:rsidR="00F715C7">
        <w:rPr>
          <w:rFonts w:ascii="Times New Roman" w:eastAsia="Times New Roman" w:hAnsi="Times New Roman" w:cs="Times New Roman"/>
          <w:sz w:val="28"/>
          <w:szCs w:val="28"/>
          <w:lang w:eastAsia="ru-RU"/>
        </w:rPr>
        <w:t xml:space="preserve"> </w:t>
      </w:r>
      <w:r w:rsidR="005D5DFD" w:rsidRPr="005D5DFD">
        <w:rPr>
          <w:rFonts w:ascii="Times New Roman" w:eastAsia="Times New Roman" w:hAnsi="Times New Roman" w:cs="Times New Roman"/>
          <w:sz w:val="28"/>
          <w:szCs w:val="28"/>
          <w:lang w:eastAsia="ru-RU"/>
        </w:rPr>
        <w:t>% (53 641,5 тыс. рублей) за счет увеличения безвозмездных поступлений на 14,1% (40345,8 тыс. рублей), за счет увеличения объема собственных доходов на 22,1 % (54 579,5 тыс. рублей), за счет увеличения объема неналоговых доходов на 5,5 % (1 427,4 тыс. рублей).</w:t>
      </w:r>
      <w:proofErr w:type="gramEnd"/>
    </w:p>
    <w:p w:rsidR="005D5DFD" w:rsidRPr="005D5DFD" w:rsidRDefault="005D5DFD" w:rsidP="005D5DFD">
      <w:pPr>
        <w:spacing w:after="0"/>
        <w:jc w:val="both"/>
        <w:rPr>
          <w:rFonts w:ascii="Times New Roman" w:eastAsia="Times New Roman" w:hAnsi="Times New Roman" w:cs="Times New Roman"/>
          <w:sz w:val="28"/>
          <w:szCs w:val="28"/>
          <w:lang w:eastAsia="ru-RU"/>
        </w:rPr>
      </w:pPr>
    </w:p>
    <w:p w:rsidR="005D5DFD" w:rsidRPr="005D5DFD" w:rsidRDefault="005D5DFD" w:rsidP="00A92E33">
      <w:pPr>
        <w:spacing w:after="0"/>
        <w:jc w:val="center"/>
        <w:rPr>
          <w:rFonts w:ascii="Times New Roman" w:eastAsia="Times New Roman" w:hAnsi="Times New Roman" w:cs="Times New Roman"/>
          <w:sz w:val="28"/>
          <w:szCs w:val="28"/>
          <w:lang w:eastAsia="ru-RU"/>
        </w:rPr>
      </w:pPr>
      <w:r w:rsidRPr="005D5DFD">
        <w:rPr>
          <w:rFonts w:ascii="Times New Roman" w:eastAsia="Times New Roman" w:hAnsi="Times New Roman" w:cs="Times New Roman"/>
          <w:b/>
          <w:sz w:val="28"/>
          <w:szCs w:val="28"/>
          <w:lang w:eastAsia="ru-RU"/>
        </w:rPr>
        <w:t>Исполнение основных налоговых доходов бюджета района</w:t>
      </w:r>
    </w:p>
    <w:p w:rsidR="00F019D1" w:rsidRDefault="005D5DFD" w:rsidP="005D5DFD">
      <w:pPr>
        <w:spacing w:after="0"/>
        <w:jc w:val="both"/>
        <w:rPr>
          <w:rFonts w:ascii="Times New Roman" w:eastAsia="Times New Roman" w:hAnsi="Times New Roman" w:cs="Times New Roman"/>
          <w:sz w:val="28"/>
          <w:szCs w:val="28"/>
          <w:lang w:eastAsia="ru-RU"/>
        </w:rPr>
      </w:pPr>
      <w:r w:rsidRPr="005D5DFD">
        <w:rPr>
          <w:rFonts w:ascii="Times New Roman" w:eastAsia="Times New Roman" w:hAnsi="Times New Roman" w:cs="Times New Roman"/>
          <w:sz w:val="28"/>
          <w:szCs w:val="28"/>
          <w:lang w:eastAsia="ru-RU"/>
        </w:rPr>
        <w:t xml:space="preserve">                                                                                           </w:t>
      </w:r>
    </w:p>
    <w:p w:rsidR="00F019D1" w:rsidRDefault="00F019D1" w:rsidP="00F019D1">
      <w:pPr>
        <w:spacing w:after="0"/>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w:t>
      </w:r>
      <w:r w:rsidR="005D5DFD" w:rsidRPr="005D5DFD">
        <w:rPr>
          <w:rFonts w:ascii="Times New Roman" w:eastAsia="Times New Roman" w:hAnsi="Times New Roman" w:cs="Times New Roman"/>
          <w:sz w:val="28"/>
          <w:szCs w:val="28"/>
          <w:lang w:eastAsia="ru-RU"/>
        </w:rPr>
        <w:t xml:space="preserve">аблица 3 </w:t>
      </w:r>
    </w:p>
    <w:p w:rsidR="005D5DFD" w:rsidRPr="005D5DFD" w:rsidRDefault="005D5DFD" w:rsidP="00F019D1">
      <w:pPr>
        <w:spacing w:after="0"/>
        <w:jc w:val="right"/>
        <w:rPr>
          <w:rFonts w:ascii="Times New Roman" w:eastAsia="Times New Roman" w:hAnsi="Times New Roman" w:cs="Times New Roman"/>
          <w:sz w:val="28"/>
          <w:szCs w:val="28"/>
          <w:lang w:eastAsia="ru-RU"/>
        </w:rPr>
      </w:pPr>
      <w:r w:rsidRPr="005D5DFD">
        <w:rPr>
          <w:rFonts w:ascii="Times New Roman" w:eastAsia="Times New Roman" w:hAnsi="Times New Roman" w:cs="Times New Roman"/>
          <w:sz w:val="28"/>
          <w:szCs w:val="28"/>
          <w:lang w:eastAsia="ru-RU"/>
        </w:rPr>
        <w:t>(тыс. руб.)</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02"/>
        <w:gridCol w:w="1417"/>
        <w:gridCol w:w="1276"/>
        <w:gridCol w:w="791"/>
        <w:gridCol w:w="1335"/>
        <w:gridCol w:w="742"/>
        <w:gridCol w:w="1243"/>
      </w:tblGrid>
      <w:tr w:rsidR="005D5DFD" w:rsidRPr="005D5DFD" w:rsidTr="005D5DFD">
        <w:tc>
          <w:tcPr>
            <w:tcW w:w="2802" w:type="dxa"/>
            <w:vMerge w:val="restart"/>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Показатели</w:t>
            </w:r>
          </w:p>
        </w:tc>
        <w:tc>
          <w:tcPr>
            <w:tcW w:w="1417" w:type="dxa"/>
            <w:vMerge w:val="restart"/>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Уточненный план на 2015 года</w:t>
            </w:r>
          </w:p>
        </w:tc>
        <w:tc>
          <w:tcPr>
            <w:tcW w:w="1276" w:type="dxa"/>
            <w:vMerge w:val="restart"/>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Исполнено за 2015 год</w:t>
            </w:r>
          </w:p>
        </w:tc>
        <w:tc>
          <w:tcPr>
            <w:tcW w:w="791" w:type="dxa"/>
            <w:vMerge w:val="restart"/>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 от плана</w:t>
            </w:r>
          </w:p>
        </w:tc>
        <w:tc>
          <w:tcPr>
            <w:tcW w:w="1335" w:type="dxa"/>
            <w:vMerge w:val="restart"/>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Исполнено за 2014 год</w:t>
            </w:r>
          </w:p>
        </w:tc>
        <w:tc>
          <w:tcPr>
            <w:tcW w:w="1985" w:type="dxa"/>
            <w:gridSpan w:val="2"/>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Рост (снижение) поступлений в 2015 году к 2014 году</w:t>
            </w:r>
          </w:p>
        </w:tc>
      </w:tr>
      <w:tr w:rsidR="005D5DFD" w:rsidRPr="005D5DFD" w:rsidTr="005D5DFD">
        <w:tc>
          <w:tcPr>
            <w:tcW w:w="2802" w:type="dxa"/>
            <w:vMerge/>
            <w:tcBorders>
              <w:bottom w:val="single" w:sz="4" w:space="0" w:color="000000"/>
            </w:tcBorders>
            <w:vAlign w:val="center"/>
          </w:tcPr>
          <w:p w:rsidR="005D5DFD" w:rsidRPr="005D5DFD" w:rsidRDefault="005D5DFD" w:rsidP="005D5DFD">
            <w:pPr>
              <w:spacing w:after="0"/>
              <w:jc w:val="both"/>
              <w:rPr>
                <w:rFonts w:ascii="Times New Roman" w:eastAsia="Times New Roman" w:hAnsi="Times New Roman" w:cs="Times New Roman"/>
                <w:lang w:eastAsia="ru-RU"/>
              </w:rPr>
            </w:pPr>
          </w:p>
        </w:tc>
        <w:tc>
          <w:tcPr>
            <w:tcW w:w="1417" w:type="dxa"/>
            <w:vMerge/>
            <w:tcBorders>
              <w:bottom w:val="single" w:sz="4" w:space="0" w:color="000000"/>
            </w:tcBorders>
            <w:vAlign w:val="center"/>
          </w:tcPr>
          <w:p w:rsidR="005D5DFD" w:rsidRPr="005D5DFD" w:rsidRDefault="005D5DFD" w:rsidP="005D5DFD">
            <w:pPr>
              <w:spacing w:after="0"/>
              <w:jc w:val="both"/>
              <w:rPr>
                <w:rFonts w:ascii="Times New Roman" w:eastAsia="Times New Roman" w:hAnsi="Times New Roman" w:cs="Times New Roman"/>
                <w:lang w:eastAsia="ru-RU"/>
              </w:rPr>
            </w:pPr>
          </w:p>
        </w:tc>
        <w:tc>
          <w:tcPr>
            <w:tcW w:w="1276" w:type="dxa"/>
            <w:vMerge/>
            <w:tcBorders>
              <w:bottom w:val="single" w:sz="4" w:space="0" w:color="000000"/>
            </w:tcBorders>
            <w:vAlign w:val="center"/>
          </w:tcPr>
          <w:p w:rsidR="005D5DFD" w:rsidRPr="005D5DFD" w:rsidRDefault="005D5DFD" w:rsidP="005D5DFD">
            <w:pPr>
              <w:spacing w:after="0"/>
              <w:jc w:val="both"/>
              <w:rPr>
                <w:rFonts w:ascii="Times New Roman" w:eastAsia="Times New Roman" w:hAnsi="Times New Roman" w:cs="Times New Roman"/>
                <w:lang w:eastAsia="ru-RU"/>
              </w:rPr>
            </w:pPr>
          </w:p>
        </w:tc>
        <w:tc>
          <w:tcPr>
            <w:tcW w:w="791" w:type="dxa"/>
            <w:vMerge/>
            <w:tcBorders>
              <w:bottom w:val="single" w:sz="4" w:space="0" w:color="000000"/>
            </w:tcBorders>
            <w:vAlign w:val="center"/>
          </w:tcPr>
          <w:p w:rsidR="005D5DFD" w:rsidRPr="005D5DFD" w:rsidRDefault="005D5DFD" w:rsidP="005D5DFD">
            <w:pPr>
              <w:spacing w:after="0"/>
              <w:jc w:val="both"/>
              <w:rPr>
                <w:rFonts w:ascii="Times New Roman" w:eastAsia="Times New Roman" w:hAnsi="Times New Roman" w:cs="Times New Roman"/>
                <w:lang w:eastAsia="ru-RU"/>
              </w:rPr>
            </w:pPr>
          </w:p>
        </w:tc>
        <w:tc>
          <w:tcPr>
            <w:tcW w:w="1335" w:type="dxa"/>
            <w:vMerge/>
            <w:tcBorders>
              <w:bottom w:val="single" w:sz="4" w:space="0" w:color="000000"/>
            </w:tcBorders>
            <w:vAlign w:val="center"/>
          </w:tcPr>
          <w:p w:rsidR="005D5DFD" w:rsidRPr="005D5DFD" w:rsidRDefault="005D5DFD" w:rsidP="005D5DFD">
            <w:pPr>
              <w:spacing w:after="0"/>
              <w:jc w:val="both"/>
              <w:rPr>
                <w:rFonts w:ascii="Times New Roman" w:eastAsia="Times New Roman" w:hAnsi="Times New Roman" w:cs="Times New Roman"/>
                <w:lang w:eastAsia="ru-RU"/>
              </w:rPr>
            </w:pPr>
          </w:p>
        </w:tc>
        <w:tc>
          <w:tcPr>
            <w:tcW w:w="742" w:type="dxa"/>
            <w:tcBorders>
              <w:bottom w:val="single" w:sz="4" w:space="0" w:color="000000"/>
            </w:tcBorders>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в %</w:t>
            </w:r>
          </w:p>
        </w:tc>
        <w:tc>
          <w:tcPr>
            <w:tcW w:w="1243" w:type="dxa"/>
            <w:tcBorders>
              <w:bottom w:val="single" w:sz="4" w:space="0" w:color="000000"/>
            </w:tcBorders>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в сумме</w:t>
            </w:r>
          </w:p>
        </w:tc>
      </w:tr>
      <w:tr w:rsidR="005D5DFD" w:rsidRPr="005D5DFD" w:rsidTr="005D5DFD">
        <w:tc>
          <w:tcPr>
            <w:tcW w:w="2802" w:type="dxa"/>
            <w:shd w:val="clear" w:color="auto" w:fill="auto"/>
          </w:tcPr>
          <w:p w:rsidR="005D5DFD" w:rsidRPr="005D5DFD" w:rsidRDefault="005D5DFD" w:rsidP="005D5DFD">
            <w:pPr>
              <w:spacing w:after="0"/>
              <w:jc w:val="both"/>
              <w:rPr>
                <w:rFonts w:ascii="Times New Roman" w:eastAsia="Times New Roman" w:hAnsi="Times New Roman" w:cs="Times New Roman"/>
                <w:b/>
                <w:lang w:eastAsia="ru-RU"/>
              </w:rPr>
            </w:pPr>
            <w:r w:rsidRPr="005D5DFD">
              <w:rPr>
                <w:rFonts w:ascii="Times New Roman" w:eastAsia="Times New Roman" w:hAnsi="Times New Roman" w:cs="Times New Roman"/>
                <w:b/>
                <w:lang w:eastAsia="ru-RU"/>
              </w:rPr>
              <w:t>НАЛОГОВЫЕ ДОХОДЫ ВСЕГО, в том числе:</w:t>
            </w:r>
          </w:p>
        </w:tc>
        <w:tc>
          <w:tcPr>
            <w:tcW w:w="1417" w:type="dxa"/>
            <w:shd w:val="clear" w:color="auto" w:fill="auto"/>
            <w:vAlign w:val="center"/>
          </w:tcPr>
          <w:p w:rsidR="005D5DFD" w:rsidRPr="005D5DFD" w:rsidRDefault="005D5DFD" w:rsidP="005D5DFD">
            <w:pPr>
              <w:spacing w:after="0"/>
              <w:jc w:val="both"/>
              <w:rPr>
                <w:rFonts w:ascii="Times New Roman" w:eastAsia="Times New Roman" w:hAnsi="Times New Roman" w:cs="Times New Roman"/>
                <w:b/>
                <w:lang w:eastAsia="ru-RU"/>
              </w:rPr>
            </w:pPr>
            <w:r w:rsidRPr="005D5DFD">
              <w:rPr>
                <w:rFonts w:ascii="Times New Roman" w:eastAsia="Times New Roman" w:hAnsi="Times New Roman" w:cs="Times New Roman"/>
                <w:b/>
                <w:lang w:eastAsia="ru-RU"/>
              </w:rPr>
              <w:t>67 812,00</w:t>
            </w:r>
          </w:p>
        </w:tc>
        <w:tc>
          <w:tcPr>
            <w:tcW w:w="1276" w:type="dxa"/>
            <w:shd w:val="clear" w:color="auto" w:fill="auto"/>
            <w:vAlign w:val="center"/>
          </w:tcPr>
          <w:p w:rsidR="005D5DFD" w:rsidRPr="005D5DFD" w:rsidRDefault="005D5DFD" w:rsidP="005D5DFD">
            <w:pPr>
              <w:spacing w:after="0"/>
              <w:jc w:val="both"/>
              <w:rPr>
                <w:rFonts w:ascii="Times New Roman" w:eastAsia="Times New Roman" w:hAnsi="Times New Roman" w:cs="Times New Roman"/>
                <w:b/>
                <w:lang w:eastAsia="ru-RU"/>
              </w:rPr>
            </w:pPr>
            <w:r w:rsidRPr="005D5DFD">
              <w:rPr>
                <w:rFonts w:ascii="Times New Roman" w:eastAsia="Times New Roman" w:hAnsi="Times New Roman" w:cs="Times New Roman"/>
                <w:b/>
                <w:lang w:eastAsia="ru-RU"/>
              </w:rPr>
              <w:t>65 294,7</w:t>
            </w:r>
          </w:p>
        </w:tc>
        <w:tc>
          <w:tcPr>
            <w:tcW w:w="791" w:type="dxa"/>
            <w:shd w:val="clear" w:color="auto" w:fill="auto"/>
            <w:vAlign w:val="center"/>
          </w:tcPr>
          <w:p w:rsidR="005D5DFD" w:rsidRPr="005D5DFD" w:rsidRDefault="005D5DFD" w:rsidP="005D5DFD">
            <w:pPr>
              <w:spacing w:after="0"/>
              <w:jc w:val="both"/>
              <w:rPr>
                <w:rFonts w:ascii="Times New Roman" w:eastAsia="Times New Roman" w:hAnsi="Times New Roman" w:cs="Times New Roman"/>
                <w:b/>
                <w:lang w:eastAsia="ru-RU"/>
              </w:rPr>
            </w:pPr>
            <w:r w:rsidRPr="005D5DFD">
              <w:rPr>
                <w:rFonts w:ascii="Times New Roman" w:eastAsia="Times New Roman" w:hAnsi="Times New Roman" w:cs="Times New Roman"/>
                <w:b/>
                <w:lang w:eastAsia="ru-RU"/>
              </w:rPr>
              <w:t>96,3</w:t>
            </w:r>
          </w:p>
        </w:tc>
        <w:tc>
          <w:tcPr>
            <w:tcW w:w="1335" w:type="dxa"/>
            <w:shd w:val="clear" w:color="auto" w:fill="auto"/>
            <w:vAlign w:val="center"/>
          </w:tcPr>
          <w:p w:rsidR="005D5DFD" w:rsidRPr="005D5DFD" w:rsidRDefault="005D5DFD" w:rsidP="005D5DFD">
            <w:pPr>
              <w:spacing w:after="0"/>
              <w:jc w:val="both"/>
              <w:rPr>
                <w:rFonts w:ascii="Times New Roman" w:eastAsia="Times New Roman" w:hAnsi="Times New Roman" w:cs="Times New Roman"/>
                <w:b/>
                <w:lang w:eastAsia="ru-RU"/>
              </w:rPr>
            </w:pPr>
            <w:r w:rsidRPr="005D5DFD">
              <w:rPr>
                <w:rFonts w:ascii="Times New Roman" w:eastAsia="Times New Roman" w:hAnsi="Times New Roman" w:cs="Times New Roman"/>
                <w:b/>
                <w:lang w:eastAsia="ru-RU"/>
              </w:rPr>
              <w:t>67 660,1</w:t>
            </w:r>
          </w:p>
        </w:tc>
        <w:tc>
          <w:tcPr>
            <w:tcW w:w="742" w:type="dxa"/>
            <w:shd w:val="clear" w:color="auto" w:fill="auto"/>
            <w:vAlign w:val="center"/>
          </w:tcPr>
          <w:p w:rsidR="005D5DFD" w:rsidRPr="005D5DFD" w:rsidRDefault="005D5DFD" w:rsidP="005D5DFD">
            <w:pPr>
              <w:spacing w:after="0"/>
              <w:jc w:val="both"/>
              <w:rPr>
                <w:rFonts w:ascii="Times New Roman" w:eastAsia="Times New Roman" w:hAnsi="Times New Roman" w:cs="Times New Roman"/>
                <w:b/>
                <w:lang w:eastAsia="ru-RU"/>
              </w:rPr>
            </w:pPr>
            <w:r w:rsidRPr="005D5DFD">
              <w:rPr>
                <w:rFonts w:ascii="Times New Roman" w:eastAsia="Times New Roman" w:hAnsi="Times New Roman" w:cs="Times New Roman"/>
                <w:b/>
                <w:lang w:eastAsia="ru-RU"/>
              </w:rPr>
              <w:t>96,5</w:t>
            </w:r>
          </w:p>
        </w:tc>
        <w:tc>
          <w:tcPr>
            <w:tcW w:w="1243" w:type="dxa"/>
            <w:shd w:val="clear" w:color="auto" w:fill="auto"/>
            <w:vAlign w:val="center"/>
          </w:tcPr>
          <w:p w:rsidR="005D5DFD" w:rsidRPr="005D5DFD" w:rsidRDefault="005D5DFD" w:rsidP="005D5DFD">
            <w:pPr>
              <w:spacing w:after="0"/>
              <w:jc w:val="both"/>
              <w:rPr>
                <w:rFonts w:ascii="Times New Roman" w:eastAsia="Times New Roman" w:hAnsi="Times New Roman" w:cs="Times New Roman"/>
                <w:b/>
                <w:lang w:eastAsia="ru-RU"/>
              </w:rPr>
            </w:pPr>
            <w:r w:rsidRPr="005D5DFD">
              <w:rPr>
                <w:rFonts w:ascii="Times New Roman" w:eastAsia="Times New Roman" w:hAnsi="Times New Roman" w:cs="Times New Roman"/>
                <w:b/>
                <w:lang w:eastAsia="ru-RU"/>
              </w:rPr>
              <w:t>- 2365,4</w:t>
            </w:r>
          </w:p>
        </w:tc>
      </w:tr>
      <w:tr w:rsidR="005D5DFD" w:rsidRPr="005D5DFD" w:rsidTr="005D5DFD">
        <w:tc>
          <w:tcPr>
            <w:tcW w:w="2802" w:type="dxa"/>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Налог на доходы физических лиц</w:t>
            </w:r>
          </w:p>
        </w:tc>
        <w:tc>
          <w:tcPr>
            <w:tcW w:w="1417"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36 009,00</w:t>
            </w:r>
          </w:p>
        </w:tc>
        <w:tc>
          <w:tcPr>
            <w:tcW w:w="1276"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33 544,8</w:t>
            </w:r>
          </w:p>
        </w:tc>
        <w:tc>
          <w:tcPr>
            <w:tcW w:w="791"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93,2</w:t>
            </w:r>
          </w:p>
        </w:tc>
        <w:tc>
          <w:tcPr>
            <w:tcW w:w="1335"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34 437,4</w:t>
            </w:r>
          </w:p>
        </w:tc>
        <w:tc>
          <w:tcPr>
            <w:tcW w:w="742"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97,4</w:t>
            </w:r>
          </w:p>
        </w:tc>
        <w:tc>
          <w:tcPr>
            <w:tcW w:w="1243"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- 892,6</w:t>
            </w:r>
          </w:p>
        </w:tc>
      </w:tr>
      <w:tr w:rsidR="005D5DFD" w:rsidRPr="005D5DFD" w:rsidTr="005D5DFD">
        <w:tc>
          <w:tcPr>
            <w:tcW w:w="2802" w:type="dxa"/>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Акцизы по подакцизным товарам (продукции)</w:t>
            </w:r>
          </w:p>
        </w:tc>
        <w:tc>
          <w:tcPr>
            <w:tcW w:w="1417"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3 880,00</w:t>
            </w:r>
          </w:p>
        </w:tc>
        <w:tc>
          <w:tcPr>
            <w:tcW w:w="1276"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4 215,2</w:t>
            </w:r>
          </w:p>
        </w:tc>
        <w:tc>
          <w:tcPr>
            <w:tcW w:w="791"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108,6</w:t>
            </w:r>
          </w:p>
        </w:tc>
        <w:tc>
          <w:tcPr>
            <w:tcW w:w="1335"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4071,3</w:t>
            </w:r>
          </w:p>
        </w:tc>
        <w:tc>
          <w:tcPr>
            <w:tcW w:w="742"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103,5</w:t>
            </w:r>
          </w:p>
        </w:tc>
        <w:tc>
          <w:tcPr>
            <w:tcW w:w="1243"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143,9</w:t>
            </w:r>
          </w:p>
        </w:tc>
      </w:tr>
      <w:tr w:rsidR="005D5DFD" w:rsidRPr="005D5DFD" w:rsidTr="005D5DFD">
        <w:tc>
          <w:tcPr>
            <w:tcW w:w="2802" w:type="dxa"/>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Налоги на совокупный доход</w:t>
            </w:r>
          </w:p>
        </w:tc>
        <w:tc>
          <w:tcPr>
            <w:tcW w:w="1417"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22 668,00</w:t>
            </w:r>
          </w:p>
        </w:tc>
        <w:tc>
          <w:tcPr>
            <w:tcW w:w="1276"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22 622,6</w:t>
            </w:r>
          </w:p>
        </w:tc>
        <w:tc>
          <w:tcPr>
            <w:tcW w:w="791"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99,8</w:t>
            </w:r>
          </w:p>
        </w:tc>
        <w:tc>
          <w:tcPr>
            <w:tcW w:w="1335"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26 042,3</w:t>
            </w:r>
          </w:p>
        </w:tc>
        <w:tc>
          <w:tcPr>
            <w:tcW w:w="742"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86,9</w:t>
            </w:r>
          </w:p>
        </w:tc>
        <w:tc>
          <w:tcPr>
            <w:tcW w:w="1243"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- 3419,7</w:t>
            </w:r>
          </w:p>
        </w:tc>
      </w:tr>
      <w:tr w:rsidR="005D5DFD" w:rsidRPr="005D5DFD" w:rsidTr="005D5DFD">
        <w:tc>
          <w:tcPr>
            <w:tcW w:w="2802" w:type="dxa"/>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Налог на имущество</w:t>
            </w:r>
          </w:p>
        </w:tc>
        <w:tc>
          <w:tcPr>
            <w:tcW w:w="1417"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4 305,00</w:t>
            </w:r>
          </w:p>
        </w:tc>
        <w:tc>
          <w:tcPr>
            <w:tcW w:w="1276"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3 906,00</w:t>
            </w:r>
          </w:p>
        </w:tc>
        <w:tc>
          <w:tcPr>
            <w:tcW w:w="791"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90,7</w:t>
            </w:r>
          </w:p>
        </w:tc>
        <w:tc>
          <w:tcPr>
            <w:tcW w:w="1335"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2 412,6</w:t>
            </w:r>
          </w:p>
        </w:tc>
        <w:tc>
          <w:tcPr>
            <w:tcW w:w="742"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161,9</w:t>
            </w:r>
          </w:p>
        </w:tc>
        <w:tc>
          <w:tcPr>
            <w:tcW w:w="1243"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1493,4</w:t>
            </w:r>
          </w:p>
        </w:tc>
      </w:tr>
      <w:tr w:rsidR="005D5DFD" w:rsidRPr="005D5DFD" w:rsidTr="005D5DFD">
        <w:tc>
          <w:tcPr>
            <w:tcW w:w="2802" w:type="dxa"/>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Государственная пошлина</w:t>
            </w:r>
          </w:p>
        </w:tc>
        <w:tc>
          <w:tcPr>
            <w:tcW w:w="1417"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950,00</w:t>
            </w:r>
          </w:p>
        </w:tc>
        <w:tc>
          <w:tcPr>
            <w:tcW w:w="1276"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1 006,1</w:t>
            </w:r>
          </w:p>
        </w:tc>
        <w:tc>
          <w:tcPr>
            <w:tcW w:w="791"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105,9</w:t>
            </w:r>
          </w:p>
        </w:tc>
        <w:tc>
          <w:tcPr>
            <w:tcW w:w="1335"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678,1</w:t>
            </w:r>
          </w:p>
        </w:tc>
        <w:tc>
          <w:tcPr>
            <w:tcW w:w="742"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148,4</w:t>
            </w:r>
          </w:p>
        </w:tc>
        <w:tc>
          <w:tcPr>
            <w:tcW w:w="1243"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328,00</w:t>
            </w:r>
          </w:p>
        </w:tc>
      </w:tr>
      <w:tr w:rsidR="005D5DFD" w:rsidRPr="005D5DFD" w:rsidTr="005D5DFD">
        <w:tc>
          <w:tcPr>
            <w:tcW w:w="2802" w:type="dxa"/>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Задолженность и перерасчеты по отмененным налогам, сборам и иным обязательным платежам</w:t>
            </w:r>
          </w:p>
        </w:tc>
        <w:tc>
          <w:tcPr>
            <w:tcW w:w="1417" w:type="dxa"/>
            <w:vAlign w:val="center"/>
          </w:tcPr>
          <w:p w:rsidR="005D5DFD" w:rsidRPr="005D5DFD" w:rsidRDefault="005D5DFD" w:rsidP="005D5DFD">
            <w:pPr>
              <w:spacing w:after="0"/>
              <w:jc w:val="both"/>
              <w:rPr>
                <w:rFonts w:ascii="Times New Roman" w:eastAsia="Times New Roman" w:hAnsi="Times New Roman" w:cs="Times New Roman"/>
                <w:lang w:eastAsia="ru-RU"/>
              </w:rPr>
            </w:pPr>
          </w:p>
        </w:tc>
        <w:tc>
          <w:tcPr>
            <w:tcW w:w="1276" w:type="dxa"/>
            <w:vAlign w:val="center"/>
          </w:tcPr>
          <w:p w:rsidR="005D5DFD" w:rsidRPr="005D5DFD" w:rsidRDefault="005D5DFD" w:rsidP="005D5DFD">
            <w:pPr>
              <w:spacing w:after="0"/>
              <w:jc w:val="both"/>
              <w:rPr>
                <w:rFonts w:ascii="Times New Roman" w:eastAsia="Times New Roman" w:hAnsi="Times New Roman" w:cs="Times New Roman"/>
                <w:lang w:eastAsia="ru-RU"/>
              </w:rPr>
            </w:pPr>
          </w:p>
        </w:tc>
        <w:tc>
          <w:tcPr>
            <w:tcW w:w="791" w:type="dxa"/>
            <w:vAlign w:val="center"/>
          </w:tcPr>
          <w:p w:rsidR="005D5DFD" w:rsidRPr="005D5DFD" w:rsidRDefault="005D5DFD" w:rsidP="005D5DFD">
            <w:pPr>
              <w:spacing w:after="0"/>
              <w:jc w:val="both"/>
              <w:rPr>
                <w:rFonts w:ascii="Times New Roman" w:eastAsia="Times New Roman" w:hAnsi="Times New Roman" w:cs="Times New Roman"/>
                <w:lang w:eastAsia="ru-RU"/>
              </w:rPr>
            </w:pPr>
          </w:p>
        </w:tc>
        <w:tc>
          <w:tcPr>
            <w:tcW w:w="1335"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18,4</w:t>
            </w:r>
          </w:p>
        </w:tc>
        <w:tc>
          <w:tcPr>
            <w:tcW w:w="742" w:type="dxa"/>
            <w:vAlign w:val="center"/>
          </w:tcPr>
          <w:p w:rsidR="005D5DFD" w:rsidRPr="005D5DFD" w:rsidRDefault="005D5DFD" w:rsidP="005D5DFD">
            <w:pPr>
              <w:spacing w:after="0"/>
              <w:jc w:val="both"/>
              <w:rPr>
                <w:rFonts w:ascii="Times New Roman" w:eastAsia="Times New Roman" w:hAnsi="Times New Roman" w:cs="Times New Roman"/>
                <w:lang w:eastAsia="ru-RU"/>
              </w:rPr>
            </w:pPr>
          </w:p>
        </w:tc>
        <w:tc>
          <w:tcPr>
            <w:tcW w:w="1243"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- 18,4</w:t>
            </w:r>
          </w:p>
        </w:tc>
      </w:tr>
    </w:tbl>
    <w:p w:rsidR="005D5DFD" w:rsidRPr="005D5DFD" w:rsidRDefault="005D5DFD" w:rsidP="005D5DFD">
      <w:pPr>
        <w:spacing w:after="0"/>
        <w:jc w:val="both"/>
        <w:rPr>
          <w:rFonts w:ascii="Times New Roman" w:eastAsia="Times New Roman" w:hAnsi="Times New Roman" w:cs="Times New Roman"/>
          <w:sz w:val="28"/>
          <w:szCs w:val="28"/>
          <w:lang w:eastAsia="ru-RU"/>
        </w:rPr>
      </w:pPr>
    </w:p>
    <w:p w:rsidR="005D5DFD" w:rsidRPr="005D5DFD" w:rsidRDefault="001A1784" w:rsidP="005D5DFD">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5D5DFD" w:rsidRPr="005D5DFD">
        <w:rPr>
          <w:rFonts w:ascii="Times New Roman" w:eastAsia="Times New Roman" w:hAnsi="Times New Roman" w:cs="Times New Roman"/>
          <w:sz w:val="28"/>
          <w:szCs w:val="28"/>
          <w:lang w:eastAsia="ru-RU"/>
        </w:rPr>
        <w:t>По сравнению с 2014 годом по  налоговым доходам уменьшение  поступлений  произошло по налогу на доходы физических лиц на 2,6 % (892,6 тыс. рублей), годовые поступления исполнены на 93,2 % (- 2 464,2 тыс. рублей).  По сравнению с 2014 годом произошло увеличение сбора налога на имущество на 1493,4 тыс. рублей, в тоже время годовые поступления исполнены на 90,7 % (- 399,00 тыс. рублей).</w:t>
      </w:r>
    </w:p>
    <w:p w:rsidR="00F715C7" w:rsidRDefault="005D5DFD" w:rsidP="005D5DFD">
      <w:pPr>
        <w:spacing w:before="120" w:after="0"/>
        <w:jc w:val="both"/>
        <w:rPr>
          <w:rFonts w:ascii="Times New Roman" w:eastAsia="Times New Roman" w:hAnsi="Times New Roman" w:cs="Times New Roman"/>
          <w:b/>
          <w:sz w:val="28"/>
          <w:szCs w:val="28"/>
          <w:lang w:eastAsia="ru-RU"/>
        </w:rPr>
      </w:pPr>
      <w:r w:rsidRPr="005D5DFD">
        <w:rPr>
          <w:rFonts w:ascii="Times New Roman" w:eastAsia="Times New Roman" w:hAnsi="Times New Roman" w:cs="Times New Roman"/>
          <w:b/>
          <w:sz w:val="28"/>
          <w:szCs w:val="28"/>
          <w:lang w:eastAsia="ru-RU"/>
        </w:rPr>
        <w:t xml:space="preserve">        </w:t>
      </w:r>
    </w:p>
    <w:p w:rsidR="00F715C7" w:rsidRDefault="00F715C7" w:rsidP="005D5DFD">
      <w:pPr>
        <w:spacing w:before="120" w:after="0"/>
        <w:jc w:val="both"/>
        <w:rPr>
          <w:rFonts w:ascii="Times New Roman" w:eastAsia="Times New Roman" w:hAnsi="Times New Roman" w:cs="Times New Roman"/>
          <w:b/>
          <w:sz w:val="28"/>
          <w:szCs w:val="28"/>
          <w:lang w:eastAsia="ru-RU"/>
        </w:rPr>
      </w:pPr>
    </w:p>
    <w:p w:rsidR="00F715C7" w:rsidRDefault="00F715C7" w:rsidP="005D5DFD">
      <w:pPr>
        <w:spacing w:before="120" w:after="0"/>
        <w:jc w:val="both"/>
        <w:rPr>
          <w:rFonts w:ascii="Times New Roman" w:eastAsia="Times New Roman" w:hAnsi="Times New Roman" w:cs="Times New Roman"/>
          <w:b/>
          <w:sz w:val="28"/>
          <w:szCs w:val="28"/>
          <w:lang w:eastAsia="ru-RU"/>
        </w:rPr>
      </w:pPr>
    </w:p>
    <w:p w:rsidR="005D5DFD" w:rsidRPr="005D5DFD" w:rsidRDefault="005D5DFD" w:rsidP="00F715C7">
      <w:pPr>
        <w:spacing w:before="120" w:after="0"/>
        <w:jc w:val="center"/>
        <w:rPr>
          <w:rFonts w:ascii="Times New Roman" w:eastAsia="Times New Roman" w:hAnsi="Times New Roman" w:cs="Times New Roman"/>
          <w:sz w:val="28"/>
          <w:szCs w:val="28"/>
          <w:lang w:eastAsia="ru-RU"/>
        </w:rPr>
      </w:pPr>
      <w:r w:rsidRPr="005D5DFD">
        <w:rPr>
          <w:rFonts w:ascii="Times New Roman" w:eastAsia="Times New Roman" w:hAnsi="Times New Roman" w:cs="Times New Roman"/>
          <w:b/>
          <w:sz w:val="28"/>
          <w:szCs w:val="28"/>
          <w:lang w:eastAsia="ru-RU"/>
        </w:rPr>
        <w:t>Показатели исполнения основных неналоговых</w:t>
      </w:r>
      <w:r w:rsidRPr="005D5DFD">
        <w:rPr>
          <w:rFonts w:ascii="Times New Roman" w:eastAsia="Times New Roman" w:hAnsi="Times New Roman" w:cs="Times New Roman"/>
          <w:sz w:val="28"/>
          <w:szCs w:val="28"/>
          <w:lang w:eastAsia="ru-RU"/>
        </w:rPr>
        <w:t xml:space="preserve"> </w:t>
      </w:r>
      <w:r w:rsidRPr="005D5DFD">
        <w:rPr>
          <w:rFonts w:ascii="Times New Roman" w:eastAsia="Times New Roman" w:hAnsi="Times New Roman" w:cs="Times New Roman"/>
          <w:b/>
          <w:sz w:val="28"/>
          <w:szCs w:val="28"/>
          <w:lang w:eastAsia="ru-RU"/>
        </w:rPr>
        <w:t>доходов бюджета</w:t>
      </w:r>
    </w:p>
    <w:p w:rsidR="00F019D1" w:rsidRDefault="005D5DFD" w:rsidP="00F019D1">
      <w:pPr>
        <w:spacing w:after="0"/>
        <w:jc w:val="right"/>
        <w:rPr>
          <w:rFonts w:ascii="Times New Roman" w:eastAsia="Times New Roman" w:hAnsi="Times New Roman" w:cs="Times New Roman"/>
          <w:sz w:val="28"/>
          <w:szCs w:val="28"/>
          <w:lang w:eastAsia="ru-RU"/>
        </w:rPr>
      </w:pPr>
      <w:r w:rsidRPr="005D5DFD">
        <w:rPr>
          <w:rFonts w:ascii="Times New Roman" w:eastAsia="Times New Roman" w:hAnsi="Times New Roman" w:cs="Times New Roman"/>
          <w:sz w:val="28"/>
          <w:szCs w:val="28"/>
          <w:lang w:eastAsia="ru-RU"/>
        </w:rPr>
        <w:t xml:space="preserve">                                                                                        </w:t>
      </w:r>
      <w:r w:rsidR="00F019D1">
        <w:rPr>
          <w:rFonts w:ascii="Times New Roman" w:eastAsia="Times New Roman" w:hAnsi="Times New Roman" w:cs="Times New Roman"/>
          <w:sz w:val="28"/>
          <w:szCs w:val="28"/>
          <w:lang w:eastAsia="ru-RU"/>
        </w:rPr>
        <w:t>Т</w:t>
      </w:r>
      <w:r w:rsidRPr="005D5DFD">
        <w:rPr>
          <w:rFonts w:ascii="Times New Roman" w:eastAsia="Times New Roman" w:hAnsi="Times New Roman" w:cs="Times New Roman"/>
          <w:sz w:val="28"/>
          <w:szCs w:val="28"/>
          <w:lang w:eastAsia="ru-RU"/>
        </w:rPr>
        <w:t xml:space="preserve">аблица 4 </w:t>
      </w:r>
    </w:p>
    <w:p w:rsidR="005D5DFD" w:rsidRPr="005D5DFD" w:rsidRDefault="005D5DFD" w:rsidP="00F019D1">
      <w:pPr>
        <w:spacing w:after="0"/>
        <w:jc w:val="right"/>
        <w:rPr>
          <w:rFonts w:ascii="Times New Roman" w:eastAsia="Times New Roman" w:hAnsi="Times New Roman" w:cs="Times New Roman"/>
          <w:sz w:val="28"/>
          <w:szCs w:val="28"/>
          <w:lang w:eastAsia="ru-RU"/>
        </w:rPr>
      </w:pPr>
      <w:r w:rsidRPr="005D5DFD">
        <w:rPr>
          <w:rFonts w:ascii="Times New Roman" w:eastAsia="Times New Roman" w:hAnsi="Times New Roman" w:cs="Times New Roman"/>
          <w:sz w:val="28"/>
          <w:szCs w:val="28"/>
          <w:lang w:eastAsia="ru-RU"/>
        </w:rPr>
        <w:t>(тыс. руб.)</w:t>
      </w:r>
    </w:p>
    <w:tbl>
      <w:tblPr>
        <w:tblW w:w="9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87"/>
        <w:gridCol w:w="1405"/>
        <w:gridCol w:w="1287"/>
        <w:gridCol w:w="821"/>
        <w:gridCol w:w="1333"/>
        <w:gridCol w:w="741"/>
        <w:gridCol w:w="1171"/>
      </w:tblGrid>
      <w:tr w:rsidR="005D5DFD" w:rsidRPr="005D5DFD" w:rsidTr="005D5DFD">
        <w:tc>
          <w:tcPr>
            <w:tcW w:w="2787" w:type="dxa"/>
            <w:vMerge w:val="restart"/>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Показатели</w:t>
            </w:r>
          </w:p>
        </w:tc>
        <w:tc>
          <w:tcPr>
            <w:tcW w:w="1405" w:type="dxa"/>
            <w:vMerge w:val="restart"/>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Уточненный план на 2015 год</w:t>
            </w:r>
          </w:p>
        </w:tc>
        <w:tc>
          <w:tcPr>
            <w:tcW w:w="1287" w:type="dxa"/>
            <w:vMerge w:val="restart"/>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Исполнено за 2015 год</w:t>
            </w:r>
          </w:p>
        </w:tc>
        <w:tc>
          <w:tcPr>
            <w:tcW w:w="821" w:type="dxa"/>
            <w:vMerge w:val="restart"/>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 от плана</w:t>
            </w:r>
          </w:p>
        </w:tc>
        <w:tc>
          <w:tcPr>
            <w:tcW w:w="1333" w:type="dxa"/>
            <w:vMerge w:val="restart"/>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Исполнено за 2014 год</w:t>
            </w:r>
          </w:p>
        </w:tc>
        <w:tc>
          <w:tcPr>
            <w:tcW w:w="1912" w:type="dxa"/>
            <w:gridSpan w:val="2"/>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Рост (снижение) поступлений в 2015 году к 2014 году</w:t>
            </w:r>
          </w:p>
        </w:tc>
      </w:tr>
      <w:tr w:rsidR="005D5DFD" w:rsidRPr="005D5DFD" w:rsidTr="005D5DFD">
        <w:tc>
          <w:tcPr>
            <w:tcW w:w="2787" w:type="dxa"/>
            <w:vMerge/>
            <w:tcBorders>
              <w:bottom w:val="single" w:sz="4" w:space="0" w:color="000000"/>
            </w:tcBorders>
            <w:vAlign w:val="center"/>
          </w:tcPr>
          <w:p w:rsidR="005D5DFD" w:rsidRPr="005D5DFD" w:rsidRDefault="005D5DFD" w:rsidP="005D5DFD">
            <w:pPr>
              <w:spacing w:after="0"/>
              <w:jc w:val="both"/>
              <w:rPr>
                <w:rFonts w:ascii="Times New Roman" w:eastAsia="Times New Roman" w:hAnsi="Times New Roman" w:cs="Times New Roman"/>
                <w:lang w:eastAsia="ru-RU"/>
              </w:rPr>
            </w:pPr>
          </w:p>
        </w:tc>
        <w:tc>
          <w:tcPr>
            <w:tcW w:w="1405" w:type="dxa"/>
            <w:vMerge/>
            <w:tcBorders>
              <w:bottom w:val="single" w:sz="4" w:space="0" w:color="000000"/>
            </w:tcBorders>
            <w:vAlign w:val="center"/>
          </w:tcPr>
          <w:p w:rsidR="005D5DFD" w:rsidRPr="005D5DFD" w:rsidRDefault="005D5DFD" w:rsidP="005D5DFD">
            <w:pPr>
              <w:spacing w:after="0"/>
              <w:jc w:val="both"/>
              <w:rPr>
                <w:rFonts w:ascii="Times New Roman" w:eastAsia="Times New Roman" w:hAnsi="Times New Roman" w:cs="Times New Roman"/>
                <w:lang w:eastAsia="ru-RU"/>
              </w:rPr>
            </w:pPr>
          </w:p>
        </w:tc>
        <w:tc>
          <w:tcPr>
            <w:tcW w:w="1287" w:type="dxa"/>
            <w:vMerge/>
            <w:tcBorders>
              <w:bottom w:val="single" w:sz="4" w:space="0" w:color="000000"/>
            </w:tcBorders>
            <w:vAlign w:val="center"/>
          </w:tcPr>
          <w:p w:rsidR="005D5DFD" w:rsidRPr="005D5DFD" w:rsidRDefault="005D5DFD" w:rsidP="005D5DFD">
            <w:pPr>
              <w:spacing w:after="0"/>
              <w:jc w:val="both"/>
              <w:rPr>
                <w:rFonts w:ascii="Times New Roman" w:eastAsia="Times New Roman" w:hAnsi="Times New Roman" w:cs="Times New Roman"/>
                <w:lang w:eastAsia="ru-RU"/>
              </w:rPr>
            </w:pPr>
          </w:p>
        </w:tc>
        <w:tc>
          <w:tcPr>
            <w:tcW w:w="821" w:type="dxa"/>
            <w:vMerge/>
            <w:tcBorders>
              <w:bottom w:val="single" w:sz="4" w:space="0" w:color="000000"/>
            </w:tcBorders>
            <w:vAlign w:val="center"/>
          </w:tcPr>
          <w:p w:rsidR="005D5DFD" w:rsidRPr="005D5DFD" w:rsidRDefault="005D5DFD" w:rsidP="005D5DFD">
            <w:pPr>
              <w:spacing w:after="0"/>
              <w:jc w:val="both"/>
              <w:rPr>
                <w:rFonts w:ascii="Times New Roman" w:eastAsia="Times New Roman" w:hAnsi="Times New Roman" w:cs="Times New Roman"/>
                <w:lang w:eastAsia="ru-RU"/>
              </w:rPr>
            </w:pPr>
          </w:p>
        </w:tc>
        <w:tc>
          <w:tcPr>
            <w:tcW w:w="1333" w:type="dxa"/>
            <w:vMerge/>
            <w:tcBorders>
              <w:bottom w:val="single" w:sz="4" w:space="0" w:color="000000"/>
            </w:tcBorders>
            <w:vAlign w:val="center"/>
          </w:tcPr>
          <w:p w:rsidR="005D5DFD" w:rsidRPr="005D5DFD" w:rsidRDefault="005D5DFD" w:rsidP="005D5DFD">
            <w:pPr>
              <w:spacing w:after="0"/>
              <w:jc w:val="both"/>
              <w:rPr>
                <w:rFonts w:ascii="Times New Roman" w:eastAsia="Times New Roman" w:hAnsi="Times New Roman" w:cs="Times New Roman"/>
                <w:lang w:eastAsia="ru-RU"/>
              </w:rPr>
            </w:pPr>
          </w:p>
        </w:tc>
        <w:tc>
          <w:tcPr>
            <w:tcW w:w="741" w:type="dxa"/>
            <w:tcBorders>
              <w:bottom w:val="single" w:sz="4" w:space="0" w:color="000000"/>
            </w:tcBorders>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в %</w:t>
            </w:r>
          </w:p>
        </w:tc>
        <w:tc>
          <w:tcPr>
            <w:tcW w:w="1171" w:type="dxa"/>
            <w:tcBorders>
              <w:bottom w:val="single" w:sz="4" w:space="0" w:color="000000"/>
            </w:tcBorders>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в сумме</w:t>
            </w:r>
          </w:p>
        </w:tc>
      </w:tr>
      <w:tr w:rsidR="005D5DFD" w:rsidRPr="005D5DFD" w:rsidTr="005D5DFD">
        <w:tc>
          <w:tcPr>
            <w:tcW w:w="2787" w:type="dxa"/>
            <w:shd w:val="clear" w:color="auto" w:fill="auto"/>
          </w:tcPr>
          <w:p w:rsidR="005D5DFD" w:rsidRPr="005D5DFD" w:rsidRDefault="005D5DFD" w:rsidP="005D5DFD">
            <w:pPr>
              <w:spacing w:after="0"/>
              <w:jc w:val="both"/>
              <w:rPr>
                <w:rFonts w:ascii="Times New Roman" w:eastAsia="Times New Roman" w:hAnsi="Times New Roman" w:cs="Times New Roman"/>
                <w:b/>
                <w:lang w:eastAsia="ru-RU"/>
              </w:rPr>
            </w:pPr>
            <w:r w:rsidRPr="005D5DFD">
              <w:rPr>
                <w:rFonts w:ascii="Times New Roman" w:eastAsia="Times New Roman" w:hAnsi="Times New Roman" w:cs="Times New Roman"/>
                <w:b/>
                <w:lang w:eastAsia="ru-RU"/>
              </w:rPr>
              <w:t xml:space="preserve">НЕНАЛОГОВЫЕ ДОХОДЫ ВСЕГО, </w:t>
            </w:r>
            <w:r w:rsidRPr="005D5DFD">
              <w:rPr>
                <w:rFonts w:ascii="Times New Roman" w:eastAsia="Times New Roman" w:hAnsi="Times New Roman" w:cs="Times New Roman"/>
                <w:b/>
                <w:lang w:eastAsia="ru-RU"/>
              </w:rPr>
              <w:br/>
              <w:t>в том числе:</w:t>
            </w:r>
          </w:p>
        </w:tc>
        <w:tc>
          <w:tcPr>
            <w:tcW w:w="1405" w:type="dxa"/>
            <w:shd w:val="clear" w:color="auto" w:fill="auto"/>
            <w:vAlign w:val="center"/>
          </w:tcPr>
          <w:p w:rsidR="005D5DFD" w:rsidRPr="005D5DFD" w:rsidRDefault="005D5DFD" w:rsidP="005D5DFD">
            <w:pPr>
              <w:spacing w:after="0"/>
              <w:jc w:val="both"/>
              <w:rPr>
                <w:rFonts w:ascii="Times New Roman" w:eastAsia="Times New Roman" w:hAnsi="Times New Roman" w:cs="Times New Roman"/>
                <w:b/>
                <w:lang w:eastAsia="ru-RU"/>
              </w:rPr>
            </w:pPr>
            <w:r w:rsidRPr="005D5DFD">
              <w:rPr>
                <w:rFonts w:ascii="Times New Roman" w:eastAsia="Times New Roman" w:hAnsi="Times New Roman" w:cs="Times New Roman"/>
                <w:b/>
                <w:lang w:eastAsia="ru-RU"/>
              </w:rPr>
              <w:t>26 638,00</w:t>
            </w:r>
          </w:p>
        </w:tc>
        <w:tc>
          <w:tcPr>
            <w:tcW w:w="1287" w:type="dxa"/>
            <w:shd w:val="clear" w:color="auto" w:fill="auto"/>
            <w:vAlign w:val="center"/>
          </w:tcPr>
          <w:p w:rsidR="005D5DFD" w:rsidRPr="005D5DFD" w:rsidRDefault="005D5DFD" w:rsidP="005D5DFD">
            <w:pPr>
              <w:spacing w:after="0"/>
              <w:jc w:val="both"/>
              <w:rPr>
                <w:rFonts w:ascii="Times New Roman" w:eastAsia="Times New Roman" w:hAnsi="Times New Roman" w:cs="Times New Roman"/>
                <w:b/>
                <w:lang w:eastAsia="ru-RU"/>
              </w:rPr>
            </w:pPr>
            <w:r w:rsidRPr="005D5DFD">
              <w:rPr>
                <w:rFonts w:ascii="Times New Roman" w:eastAsia="Times New Roman" w:hAnsi="Times New Roman" w:cs="Times New Roman"/>
                <w:b/>
                <w:lang w:eastAsia="ru-RU"/>
              </w:rPr>
              <w:t>27 286,8</w:t>
            </w:r>
          </w:p>
        </w:tc>
        <w:tc>
          <w:tcPr>
            <w:tcW w:w="821" w:type="dxa"/>
            <w:shd w:val="clear" w:color="auto" w:fill="auto"/>
            <w:vAlign w:val="center"/>
          </w:tcPr>
          <w:p w:rsidR="005D5DFD" w:rsidRPr="005D5DFD" w:rsidRDefault="005D5DFD" w:rsidP="005D5DFD">
            <w:pPr>
              <w:spacing w:after="0"/>
              <w:jc w:val="both"/>
              <w:rPr>
                <w:rFonts w:ascii="Times New Roman" w:eastAsia="Times New Roman" w:hAnsi="Times New Roman" w:cs="Times New Roman"/>
                <w:b/>
                <w:lang w:eastAsia="ru-RU"/>
              </w:rPr>
            </w:pPr>
            <w:r w:rsidRPr="005D5DFD">
              <w:rPr>
                <w:rFonts w:ascii="Times New Roman" w:eastAsia="Times New Roman" w:hAnsi="Times New Roman" w:cs="Times New Roman"/>
                <w:b/>
                <w:lang w:eastAsia="ru-RU"/>
              </w:rPr>
              <w:t>102,4</w:t>
            </w:r>
          </w:p>
        </w:tc>
        <w:tc>
          <w:tcPr>
            <w:tcW w:w="1333" w:type="dxa"/>
            <w:shd w:val="clear" w:color="auto" w:fill="auto"/>
            <w:vAlign w:val="center"/>
          </w:tcPr>
          <w:p w:rsidR="005D5DFD" w:rsidRPr="005D5DFD" w:rsidRDefault="005D5DFD" w:rsidP="005D5DFD">
            <w:pPr>
              <w:spacing w:after="0"/>
              <w:jc w:val="both"/>
              <w:rPr>
                <w:rFonts w:ascii="Times New Roman" w:eastAsia="Times New Roman" w:hAnsi="Times New Roman" w:cs="Times New Roman"/>
                <w:b/>
                <w:lang w:eastAsia="ru-RU"/>
              </w:rPr>
            </w:pPr>
            <w:r w:rsidRPr="005D5DFD">
              <w:rPr>
                <w:rFonts w:ascii="Times New Roman" w:eastAsia="Times New Roman" w:hAnsi="Times New Roman" w:cs="Times New Roman"/>
                <w:b/>
                <w:lang w:eastAsia="ru-RU"/>
              </w:rPr>
              <w:t>25859,4</w:t>
            </w:r>
          </w:p>
        </w:tc>
        <w:tc>
          <w:tcPr>
            <w:tcW w:w="741" w:type="dxa"/>
            <w:shd w:val="clear" w:color="auto" w:fill="auto"/>
            <w:vAlign w:val="center"/>
          </w:tcPr>
          <w:p w:rsidR="005D5DFD" w:rsidRPr="005D5DFD" w:rsidRDefault="005D5DFD" w:rsidP="005D5DFD">
            <w:pPr>
              <w:spacing w:after="0"/>
              <w:jc w:val="both"/>
              <w:rPr>
                <w:rFonts w:ascii="Times New Roman" w:eastAsia="Times New Roman" w:hAnsi="Times New Roman" w:cs="Times New Roman"/>
                <w:b/>
                <w:lang w:eastAsia="ru-RU"/>
              </w:rPr>
            </w:pPr>
            <w:r w:rsidRPr="005D5DFD">
              <w:rPr>
                <w:rFonts w:ascii="Times New Roman" w:eastAsia="Times New Roman" w:hAnsi="Times New Roman" w:cs="Times New Roman"/>
                <w:b/>
                <w:lang w:eastAsia="ru-RU"/>
              </w:rPr>
              <w:t>105,5</w:t>
            </w:r>
          </w:p>
        </w:tc>
        <w:tc>
          <w:tcPr>
            <w:tcW w:w="1171" w:type="dxa"/>
            <w:shd w:val="clear" w:color="auto" w:fill="auto"/>
            <w:vAlign w:val="center"/>
          </w:tcPr>
          <w:p w:rsidR="005D5DFD" w:rsidRPr="005D5DFD" w:rsidRDefault="005D5DFD" w:rsidP="005D5DFD">
            <w:pPr>
              <w:spacing w:after="0"/>
              <w:jc w:val="both"/>
              <w:rPr>
                <w:rFonts w:ascii="Times New Roman" w:eastAsia="Times New Roman" w:hAnsi="Times New Roman" w:cs="Times New Roman"/>
                <w:b/>
                <w:lang w:eastAsia="ru-RU"/>
              </w:rPr>
            </w:pPr>
            <w:r w:rsidRPr="005D5DFD">
              <w:rPr>
                <w:rFonts w:ascii="Times New Roman" w:eastAsia="Times New Roman" w:hAnsi="Times New Roman" w:cs="Times New Roman"/>
                <w:b/>
                <w:lang w:eastAsia="ru-RU"/>
              </w:rPr>
              <w:t>1427,4</w:t>
            </w:r>
          </w:p>
        </w:tc>
      </w:tr>
      <w:tr w:rsidR="005D5DFD" w:rsidRPr="005D5DFD" w:rsidTr="005D5DFD">
        <w:tc>
          <w:tcPr>
            <w:tcW w:w="2787" w:type="dxa"/>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Арендная плата за земельные участки</w:t>
            </w:r>
          </w:p>
        </w:tc>
        <w:tc>
          <w:tcPr>
            <w:tcW w:w="1405"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1260,0</w:t>
            </w:r>
          </w:p>
        </w:tc>
        <w:tc>
          <w:tcPr>
            <w:tcW w:w="1287"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1366,5</w:t>
            </w:r>
          </w:p>
        </w:tc>
        <w:tc>
          <w:tcPr>
            <w:tcW w:w="821"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108,5</w:t>
            </w:r>
          </w:p>
        </w:tc>
        <w:tc>
          <w:tcPr>
            <w:tcW w:w="1333"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1635,1</w:t>
            </w:r>
          </w:p>
        </w:tc>
        <w:tc>
          <w:tcPr>
            <w:tcW w:w="741"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83,6</w:t>
            </w:r>
          </w:p>
        </w:tc>
        <w:tc>
          <w:tcPr>
            <w:tcW w:w="1171"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-268,6</w:t>
            </w:r>
          </w:p>
        </w:tc>
      </w:tr>
      <w:tr w:rsidR="005D5DFD" w:rsidRPr="005D5DFD" w:rsidTr="005D5DFD">
        <w:tc>
          <w:tcPr>
            <w:tcW w:w="2787" w:type="dxa"/>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Доходы от использования имущества</w:t>
            </w:r>
          </w:p>
        </w:tc>
        <w:tc>
          <w:tcPr>
            <w:tcW w:w="1405"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1426,4</w:t>
            </w:r>
          </w:p>
        </w:tc>
        <w:tc>
          <w:tcPr>
            <w:tcW w:w="1287"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1455,00</w:t>
            </w:r>
          </w:p>
        </w:tc>
        <w:tc>
          <w:tcPr>
            <w:tcW w:w="821"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102,0</w:t>
            </w:r>
          </w:p>
        </w:tc>
        <w:tc>
          <w:tcPr>
            <w:tcW w:w="1333"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3025,8</w:t>
            </w:r>
          </w:p>
        </w:tc>
        <w:tc>
          <w:tcPr>
            <w:tcW w:w="741"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48,1</w:t>
            </w:r>
          </w:p>
        </w:tc>
        <w:tc>
          <w:tcPr>
            <w:tcW w:w="1171"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- 1570,8</w:t>
            </w:r>
          </w:p>
        </w:tc>
      </w:tr>
      <w:tr w:rsidR="005D5DFD" w:rsidRPr="005D5DFD" w:rsidTr="005D5DFD">
        <w:tc>
          <w:tcPr>
            <w:tcW w:w="2787" w:type="dxa"/>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Плата за негативное воздействие на окружающую среду</w:t>
            </w:r>
          </w:p>
        </w:tc>
        <w:tc>
          <w:tcPr>
            <w:tcW w:w="1405"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860,9</w:t>
            </w:r>
          </w:p>
        </w:tc>
        <w:tc>
          <w:tcPr>
            <w:tcW w:w="1287"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784,3</w:t>
            </w:r>
          </w:p>
        </w:tc>
        <w:tc>
          <w:tcPr>
            <w:tcW w:w="821"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91,1</w:t>
            </w:r>
          </w:p>
        </w:tc>
        <w:tc>
          <w:tcPr>
            <w:tcW w:w="1333"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1342,3</w:t>
            </w:r>
          </w:p>
        </w:tc>
        <w:tc>
          <w:tcPr>
            <w:tcW w:w="741"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58,4</w:t>
            </w:r>
          </w:p>
        </w:tc>
        <w:tc>
          <w:tcPr>
            <w:tcW w:w="1171"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- 558,0</w:t>
            </w:r>
          </w:p>
        </w:tc>
      </w:tr>
      <w:tr w:rsidR="005D5DFD" w:rsidRPr="005D5DFD" w:rsidTr="005D5DFD">
        <w:tc>
          <w:tcPr>
            <w:tcW w:w="2787" w:type="dxa"/>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Доходы от реализации имущества</w:t>
            </w:r>
          </w:p>
        </w:tc>
        <w:tc>
          <w:tcPr>
            <w:tcW w:w="1405"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8045,3</w:t>
            </w:r>
          </w:p>
        </w:tc>
        <w:tc>
          <w:tcPr>
            <w:tcW w:w="1287"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8021,1</w:t>
            </w:r>
          </w:p>
        </w:tc>
        <w:tc>
          <w:tcPr>
            <w:tcW w:w="821"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99,7</w:t>
            </w:r>
          </w:p>
        </w:tc>
        <w:tc>
          <w:tcPr>
            <w:tcW w:w="1333"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2972,9</w:t>
            </w:r>
          </w:p>
        </w:tc>
        <w:tc>
          <w:tcPr>
            <w:tcW w:w="741"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269,8</w:t>
            </w:r>
          </w:p>
        </w:tc>
        <w:tc>
          <w:tcPr>
            <w:tcW w:w="1171"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5049,1</w:t>
            </w:r>
          </w:p>
        </w:tc>
      </w:tr>
      <w:tr w:rsidR="005D5DFD" w:rsidRPr="005D5DFD" w:rsidTr="005D5DFD">
        <w:tc>
          <w:tcPr>
            <w:tcW w:w="2787" w:type="dxa"/>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Доходы от продажи земельных участков</w:t>
            </w:r>
          </w:p>
        </w:tc>
        <w:tc>
          <w:tcPr>
            <w:tcW w:w="1405"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273,0</w:t>
            </w:r>
          </w:p>
        </w:tc>
        <w:tc>
          <w:tcPr>
            <w:tcW w:w="1287"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273,6</w:t>
            </w:r>
          </w:p>
        </w:tc>
        <w:tc>
          <w:tcPr>
            <w:tcW w:w="821"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100,2</w:t>
            </w:r>
          </w:p>
        </w:tc>
        <w:tc>
          <w:tcPr>
            <w:tcW w:w="1333"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285,4</w:t>
            </w:r>
          </w:p>
        </w:tc>
        <w:tc>
          <w:tcPr>
            <w:tcW w:w="741"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95,7</w:t>
            </w:r>
          </w:p>
        </w:tc>
        <w:tc>
          <w:tcPr>
            <w:tcW w:w="1171"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-11,8</w:t>
            </w:r>
          </w:p>
        </w:tc>
      </w:tr>
      <w:tr w:rsidR="005D5DFD" w:rsidRPr="005D5DFD" w:rsidTr="005D5DFD">
        <w:tc>
          <w:tcPr>
            <w:tcW w:w="2787" w:type="dxa"/>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Штрафы, санкции, возмещение ущерба</w:t>
            </w:r>
          </w:p>
        </w:tc>
        <w:tc>
          <w:tcPr>
            <w:tcW w:w="1405"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975,4</w:t>
            </w:r>
          </w:p>
        </w:tc>
        <w:tc>
          <w:tcPr>
            <w:tcW w:w="1287"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937,1</w:t>
            </w:r>
          </w:p>
        </w:tc>
        <w:tc>
          <w:tcPr>
            <w:tcW w:w="821"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96,1</w:t>
            </w:r>
          </w:p>
        </w:tc>
        <w:tc>
          <w:tcPr>
            <w:tcW w:w="1333"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903,5</w:t>
            </w:r>
          </w:p>
        </w:tc>
        <w:tc>
          <w:tcPr>
            <w:tcW w:w="741"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103,7</w:t>
            </w:r>
          </w:p>
        </w:tc>
        <w:tc>
          <w:tcPr>
            <w:tcW w:w="1171"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33,6</w:t>
            </w:r>
          </w:p>
        </w:tc>
      </w:tr>
      <w:tr w:rsidR="005D5DFD" w:rsidRPr="005D5DFD" w:rsidTr="005D5DFD">
        <w:tc>
          <w:tcPr>
            <w:tcW w:w="2787" w:type="dxa"/>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Доходы от оказания платных услуг и компенсации затрат государства</w:t>
            </w:r>
          </w:p>
        </w:tc>
        <w:tc>
          <w:tcPr>
            <w:tcW w:w="1405"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13663,5</w:t>
            </w:r>
          </w:p>
        </w:tc>
        <w:tc>
          <w:tcPr>
            <w:tcW w:w="1287"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14315,7</w:t>
            </w:r>
          </w:p>
        </w:tc>
        <w:tc>
          <w:tcPr>
            <w:tcW w:w="821"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104,8</w:t>
            </w:r>
          </w:p>
        </w:tc>
        <w:tc>
          <w:tcPr>
            <w:tcW w:w="1333"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15694,4</w:t>
            </w:r>
          </w:p>
        </w:tc>
        <w:tc>
          <w:tcPr>
            <w:tcW w:w="741"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91,2</w:t>
            </w:r>
          </w:p>
        </w:tc>
        <w:tc>
          <w:tcPr>
            <w:tcW w:w="1171" w:type="dxa"/>
            <w:vAlign w:val="center"/>
          </w:tcPr>
          <w:p w:rsidR="005D5DFD" w:rsidRPr="005D5DFD" w:rsidRDefault="005D5DFD" w:rsidP="005D5DFD">
            <w:pPr>
              <w:spacing w:after="0"/>
              <w:jc w:val="both"/>
              <w:rPr>
                <w:rFonts w:ascii="Times New Roman" w:eastAsia="Times New Roman" w:hAnsi="Times New Roman" w:cs="Times New Roman"/>
                <w:lang w:eastAsia="ru-RU"/>
              </w:rPr>
            </w:pPr>
            <w:r w:rsidRPr="005D5DFD">
              <w:rPr>
                <w:rFonts w:ascii="Times New Roman" w:eastAsia="Times New Roman" w:hAnsi="Times New Roman" w:cs="Times New Roman"/>
                <w:lang w:eastAsia="ru-RU"/>
              </w:rPr>
              <w:t>- 1378,7</w:t>
            </w:r>
          </w:p>
        </w:tc>
      </w:tr>
    </w:tbl>
    <w:p w:rsidR="005D5DFD" w:rsidRPr="005D5DFD" w:rsidRDefault="005D5DFD" w:rsidP="005D5DFD">
      <w:pPr>
        <w:spacing w:after="0"/>
        <w:jc w:val="both"/>
        <w:rPr>
          <w:rFonts w:ascii="Times New Roman" w:eastAsia="Times New Roman" w:hAnsi="Times New Roman" w:cs="Times New Roman"/>
          <w:sz w:val="28"/>
          <w:szCs w:val="28"/>
          <w:lang w:eastAsia="ru-RU"/>
        </w:rPr>
      </w:pPr>
    </w:p>
    <w:p w:rsidR="005D5DFD" w:rsidRPr="005D5DFD" w:rsidRDefault="001A1784" w:rsidP="005D5DFD">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5D5DFD" w:rsidRPr="005D5DFD">
        <w:rPr>
          <w:rFonts w:ascii="Times New Roman" w:eastAsia="Times New Roman" w:hAnsi="Times New Roman" w:cs="Times New Roman"/>
          <w:sz w:val="28"/>
          <w:szCs w:val="28"/>
          <w:lang w:eastAsia="ru-RU"/>
        </w:rPr>
        <w:t xml:space="preserve">По сравнению с 2014 годом по  неналоговым доходам увеличение   поступлений произошло по доходам от штрафов и санкций на 3,7 % (33,6 тыс. рублей), по доходам от реализации имущества на 269,8 % (5049,1 тыс. рублей) и по прочим неналоговым доходам на 133,5 тыс. рублей.  </w:t>
      </w:r>
    </w:p>
    <w:p w:rsidR="005D5DFD" w:rsidRPr="005D5DFD" w:rsidRDefault="00F715C7" w:rsidP="005D5DFD">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5D5DFD" w:rsidRPr="005D5DFD">
        <w:rPr>
          <w:rFonts w:ascii="Times New Roman" w:eastAsia="Times New Roman" w:hAnsi="Times New Roman" w:cs="Times New Roman"/>
          <w:sz w:val="28"/>
          <w:szCs w:val="28"/>
          <w:lang w:eastAsia="ru-RU"/>
        </w:rPr>
        <w:t xml:space="preserve">При этом не выполнены плановые поступления доходов от платы за негативное воздействие на окружающую среду, доходов от реализации имущества, доходов от штрафов и санкций.  </w:t>
      </w:r>
    </w:p>
    <w:p w:rsidR="005D5DFD" w:rsidRPr="005D5DFD" w:rsidRDefault="00F715C7" w:rsidP="005D5DFD">
      <w:pPr>
        <w:spacing w:after="1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5D5DFD" w:rsidRPr="005D5DFD">
        <w:rPr>
          <w:rFonts w:ascii="Times New Roman" w:eastAsia="Times New Roman" w:hAnsi="Times New Roman" w:cs="Times New Roman"/>
          <w:sz w:val="28"/>
          <w:szCs w:val="28"/>
          <w:lang w:eastAsia="ru-RU"/>
        </w:rPr>
        <w:t>На 01.01.2016 года общая сумма недоимки по налогам и сборам и неналоговым платежам в бюджет района без учета переплат составляла 14 057,0</w:t>
      </w:r>
      <w:r w:rsidR="005D5DFD" w:rsidRPr="005D5DFD">
        <w:rPr>
          <w:rFonts w:ascii="Times New Roman" w:eastAsia="Times New Roman" w:hAnsi="Times New Roman" w:cs="Times New Roman"/>
          <w:bCs/>
          <w:sz w:val="28"/>
          <w:szCs w:val="28"/>
          <w:lang w:eastAsia="ru-RU"/>
        </w:rPr>
        <w:t xml:space="preserve"> </w:t>
      </w:r>
      <w:r w:rsidR="005D5DFD" w:rsidRPr="005D5DFD">
        <w:rPr>
          <w:rFonts w:ascii="Times New Roman" w:eastAsia="Times New Roman" w:hAnsi="Times New Roman" w:cs="Times New Roman"/>
          <w:sz w:val="28"/>
          <w:szCs w:val="28"/>
          <w:lang w:eastAsia="ru-RU"/>
        </w:rPr>
        <w:t>тыс. руб., реальная недоимка в бюджет района составляла 10 524,6 тыс. руб. В таблице 4. приведена динамика недоимки по платежам в бюджет района.</w:t>
      </w:r>
    </w:p>
    <w:p w:rsidR="001A1784" w:rsidRDefault="005D5DFD" w:rsidP="005D5DFD">
      <w:pPr>
        <w:spacing w:after="120"/>
        <w:jc w:val="both"/>
        <w:rPr>
          <w:rFonts w:ascii="Times New Roman" w:eastAsia="Times New Roman" w:hAnsi="Times New Roman" w:cs="Times New Roman"/>
          <w:b/>
          <w:sz w:val="28"/>
          <w:szCs w:val="28"/>
          <w:lang w:eastAsia="ru-RU"/>
        </w:rPr>
      </w:pPr>
      <w:r w:rsidRPr="005D5DFD">
        <w:rPr>
          <w:rFonts w:ascii="Times New Roman" w:eastAsia="Times New Roman" w:hAnsi="Times New Roman" w:cs="Times New Roman"/>
          <w:b/>
          <w:sz w:val="28"/>
          <w:szCs w:val="28"/>
          <w:lang w:eastAsia="ru-RU"/>
        </w:rPr>
        <w:t xml:space="preserve">                                </w:t>
      </w:r>
    </w:p>
    <w:p w:rsidR="00F715C7" w:rsidRDefault="00F715C7" w:rsidP="005D5DFD">
      <w:pPr>
        <w:spacing w:after="120"/>
        <w:jc w:val="both"/>
        <w:rPr>
          <w:rFonts w:ascii="Times New Roman" w:eastAsia="Times New Roman" w:hAnsi="Times New Roman" w:cs="Times New Roman"/>
          <w:b/>
          <w:sz w:val="28"/>
          <w:szCs w:val="28"/>
          <w:lang w:eastAsia="ru-RU"/>
        </w:rPr>
      </w:pPr>
    </w:p>
    <w:p w:rsidR="005D5DFD" w:rsidRPr="005D5DFD" w:rsidRDefault="005D5DFD" w:rsidP="001A1784">
      <w:pPr>
        <w:spacing w:after="120"/>
        <w:jc w:val="center"/>
        <w:rPr>
          <w:rFonts w:ascii="Times New Roman" w:eastAsia="Times New Roman" w:hAnsi="Times New Roman" w:cs="Times New Roman"/>
          <w:b/>
          <w:sz w:val="28"/>
          <w:szCs w:val="28"/>
          <w:lang w:eastAsia="ru-RU"/>
        </w:rPr>
      </w:pPr>
      <w:r w:rsidRPr="005D5DFD">
        <w:rPr>
          <w:rFonts w:ascii="Times New Roman" w:eastAsia="Times New Roman" w:hAnsi="Times New Roman" w:cs="Times New Roman"/>
          <w:b/>
          <w:sz w:val="28"/>
          <w:szCs w:val="28"/>
          <w:lang w:eastAsia="ru-RU"/>
        </w:rPr>
        <w:lastRenderedPageBreak/>
        <w:t>Недоимка в бюджет района</w:t>
      </w:r>
    </w:p>
    <w:p w:rsidR="00F019D1" w:rsidRDefault="005D5DFD" w:rsidP="00F019D1">
      <w:pPr>
        <w:spacing w:after="0"/>
        <w:jc w:val="right"/>
        <w:rPr>
          <w:rFonts w:ascii="Times New Roman" w:eastAsia="Times New Roman" w:hAnsi="Times New Roman" w:cs="Times New Roman"/>
          <w:sz w:val="28"/>
          <w:szCs w:val="28"/>
          <w:lang w:eastAsia="ru-RU"/>
        </w:rPr>
      </w:pPr>
      <w:r w:rsidRPr="005D5DFD">
        <w:rPr>
          <w:rFonts w:ascii="Times New Roman" w:eastAsia="Times New Roman" w:hAnsi="Times New Roman" w:cs="Times New Roman"/>
          <w:sz w:val="28"/>
          <w:szCs w:val="28"/>
          <w:lang w:eastAsia="ru-RU"/>
        </w:rPr>
        <w:t xml:space="preserve">                                                                                  </w:t>
      </w:r>
      <w:r w:rsidR="00D94165">
        <w:rPr>
          <w:rFonts w:ascii="Times New Roman" w:eastAsia="Times New Roman" w:hAnsi="Times New Roman" w:cs="Times New Roman"/>
          <w:sz w:val="28"/>
          <w:szCs w:val="28"/>
          <w:lang w:eastAsia="ru-RU"/>
        </w:rPr>
        <w:t xml:space="preserve">  </w:t>
      </w:r>
      <w:r w:rsidRPr="005D5DFD">
        <w:rPr>
          <w:rFonts w:ascii="Times New Roman" w:eastAsia="Times New Roman" w:hAnsi="Times New Roman" w:cs="Times New Roman"/>
          <w:sz w:val="28"/>
          <w:szCs w:val="28"/>
          <w:lang w:eastAsia="ru-RU"/>
        </w:rPr>
        <w:t xml:space="preserve">  </w:t>
      </w:r>
      <w:r w:rsidR="00F019D1">
        <w:rPr>
          <w:rFonts w:ascii="Times New Roman" w:eastAsia="Times New Roman" w:hAnsi="Times New Roman" w:cs="Times New Roman"/>
          <w:sz w:val="28"/>
          <w:szCs w:val="28"/>
          <w:lang w:eastAsia="ru-RU"/>
        </w:rPr>
        <w:t>Т</w:t>
      </w:r>
      <w:r w:rsidRPr="005D5DFD">
        <w:rPr>
          <w:rFonts w:ascii="Times New Roman" w:eastAsia="Times New Roman" w:hAnsi="Times New Roman" w:cs="Times New Roman"/>
          <w:sz w:val="28"/>
          <w:szCs w:val="28"/>
          <w:lang w:eastAsia="ru-RU"/>
        </w:rPr>
        <w:t xml:space="preserve">аблица 5 </w:t>
      </w:r>
    </w:p>
    <w:p w:rsidR="005D5DFD" w:rsidRPr="005D5DFD" w:rsidRDefault="00D94165" w:rsidP="00F019D1">
      <w:pPr>
        <w:spacing w:after="0"/>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715C7">
        <w:rPr>
          <w:rFonts w:ascii="Times New Roman" w:eastAsia="Times New Roman" w:hAnsi="Times New Roman" w:cs="Times New Roman"/>
          <w:sz w:val="28"/>
          <w:szCs w:val="28"/>
          <w:lang w:eastAsia="ru-RU"/>
        </w:rPr>
        <w:t xml:space="preserve"> </w:t>
      </w:r>
      <w:r w:rsidR="005D5DFD" w:rsidRPr="005D5DFD">
        <w:rPr>
          <w:rFonts w:ascii="Times New Roman" w:eastAsia="Times New Roman" w:hAnsi="Times New Roman" w:cs="Times New Roman"/>
          <w:sz w:val="28"/>
          <w:szCs w:val="28"/>
          <w:lang w:eastAsia="ru-RU"/>
        </w:rPr>
        <w:t>(тыс. руб.)</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1063"/>
        <w:gridCol w:w="1063"/>
        <w:gridCol w:w="1063"/>
        <w:gridCol w:w="1063"/>
        <w:gridCol w:w="1063"/>
        <w:gridCol w:w="1063"/>
        <w:gridCol w:w="1063"/>
        <w:gridCol w:w="1064"/>
      </w:tblGrid>
      <w:tr w:rsidR="005D5DFD" w:rsidRPr="005D5DFD" w:rsidTr="005D5DFD">
        <w:tc>
          <w:tcPr>
            <w:tcW w:w="1384" w:type="dxa"/>
            <w:shd w:val="clear" w:color="auto" w:fill="auto"/>
          </w:tcPr>
          <w:p w:rsidR="005D5DFD" w:rsidRPr="005D5DFD" w:rsidRDefault="005D5DFD" w:rsidP="005D5DFD">
            <w:pPr>
              <w:spacing w:after="120"/>
              <w:jc w:val="both"/>
              <w:rPr>
                <w:rFonts w:ascii="Times New Roman" w:eastAsia="Times New Roman" w:hAnsi="Times New Roman" w:cs="Times New Roman"/>
                <w:sz w:val="24"/>
                <w:szCs w:val="24"/>
                <w:lang w:eastAsia="ru-RU"/>
              </w:rPr>
            </w:pPr>
            <w:r w:rsidRPr="005D5DFD">
              <w:rPr>
                <w:rFonts w:ascii="Times New Roman" w:eastAsia="Times New Roman" w:hAnsi="Times New Roman" w:cs="Times New Roman"/>
                <w:sz w:val="24"/>
                <w:szCs w:val="24"/>
                <w:lang w:eastAsia="ru-RU"/>
              </w:rPr>
              <w:t>показатели</w:t>
            </w:r>
          </w:p>
        </w:tc>
        <w:tc>
          <w:tcPr>
            <w:tcW w:w="1063" w:type="dxa"/>
            <w:shd w:val="clear" w:color="auto" w:fill="auto"/>
          </w:tcPr>
          <w:p w:rsidR="005D5DFD" w:rsidRPr="005D5DFD" w:rsidRDefault="005D5DFD" w:rsidP="005D5DFD">
            <w:pPr>
              <w:spacing w:after="120"/>
              <w:jc w:val="both"/>
              <w:rPr>
                <w:rFonts w:ascii="Times New Roman" w:eastAsia="Times New Roman" w:hAnsi="Times New Roman" w:cs="Times New Roman"/>
                <w:sz w:val="24"/>
                <w:szCs w:val="24"/>
                <w:lang w:eastAsia="ru-RU"/>
              </w:rPr>
            </w:pPr>
          </w:p>
          <w:p w:rsidR="005D5DFD" w:rsidRPr="005D5DFD" w:rsidRDefault="005D5DFD" w:rsidP="005D5DFD">
            <w:pPr>
              <w:spacing w:after="120"/>
              <w:jc w:val="both"/>
              <w:rPr>
                <w:rFonts w:ascii="Times New Roman" w:eastAsia="Times New Roman" w:hAnsi="Times New Roman" w:cs="Times New Roman"/>
                <w:sz w:val="24"/>
                <w:szCs w:val="24"/>
                <w:lang w:eastAsia="ru-RU"/>
              </w:rPr>
            </w:pPr>
            <w:r w:rsidRPr="005D5DFD">
              <w:rPr>
                <w:rFonts w:ascii="Times New Roman" w:eastAsia="Times New Roman" w:hAnsi="Times New Roman" w:cs="Times New Roman"/>
                <w:sz w:val="24"/>
                <w:szCs w:val="24"/>
                <w:lang w:eastAsia="ru-RU"/>
              </w:rPr>
              <w:t>2012г.</w:t>
            </w:r>
          </w:p>
        </w:tc>
        <w:tc>
          <w:tcPr>
            <w:tcW w:w="1063" w:type="dxa"/>
            <w:shd w:val="clear" w:color="auto" w:fill="auto"/>
          </w:tcPr>
          <w:p w:rsidR="005D5DFD" w:rsidRPr="005D5DFD" w:rsidRDefault="005D5DFD" w:rsidP="005D5DFD">
            <w:pPr>
              <w:spacing w:after="120"/>
              <w:jc w:val="both"/>
              <w:rPr>
                <w:rFonts w:ascii="Times New Roman" w:eastAsia="Times New Roman" w:hAnsi="Times New Roman" w:cs="Times New Roman"/>
                <w:sz w:val="24"/>
                <w:szCs w:val="24"/>
                <w:lang w:eastAsia="ru-RU"/>
              </w:rPr>
            </w:pPr>
            <w:r w:rsidRPr="005D5DFD">
              <w:rPr>
                <w:rFonts w:ascii="Times New Roman" w:eastAsia="Times New Roman" w:hAnsi="Times New Roman" w:cs="Times New Roman"/>
                <w:sz w:val="24"/>
                <w:szCs w:val="24"/>
                <w:lang w:eastAsia="ru-RU"/>
              </w:rPr>
              <w:t>% роста к 2011г.</w:t>
            </w:r>
          </w:p>
          <w:p w:rsidR="005D5DFD" w:rsidRPr="005D5DFD" w:rsidRDefault="005D5DFD" w:rsidP="005D5DFD">
            <w:pPr>
              <w:spacing w:after="120"/>
              <w:jc w:val="both"/>
              <w:rPr>
                <w:rFonts w:ascii="Times New Roman" w:eastAsia="Times New Roman" w:hAnsi="Times New Roman" w:cs="Times New Roman"/>
                <w:sz w:val="24"/>
                <w:szCs w:val="24"/>
                <w:lang w:eastAsia="ru-RU"/>
              </w:rPr>
            </w:pPr>
          </w:p>
        </w:tc>
        <w:tc>
          <w:tcPr>
            <w:tcW w:w="1063" w:type="dxa"/>
            <w:shd w:val="clear" w:color="auto" w:fill="auto"/>
          </w:tcPr>
          <w:p w:rsidR="005D5DFD" w:rsidRPr="005D5DFD" w:rsidRDefault="005D5DFD" w:rsidP="005D5DFD">
            <w:pPr>
              <w:spacing w:after="120"/>
              <w:jc w:val="both"/>
              <w:rPr>
                <w:rFonts w:ascii="Times New Roman" w:eastAsia="Times New Roman" w:hAnsi="Times New Roman" w:cs="Times New Roman"/>
                <w:sz w:val="24"/>
                <w:szCs w:val="24"/>
                <w:lang w:eastAsia="ru-RU"/>
              </w:rPr>
            </w:pPr>
          </w:p>
          <w:p w:rsidR="005D5DFD" w:rsidRPr="005D5DFD" w:rsidRDefault="005D5DFD" w:rsidP="005D5DFD">
            <w:pPr>
              <w:spacing w:after="120"/>
              <w:jc w:val="both"/>
              <w:rPr>
                <w:rFonts w:ascii="Times New Roman" w:eastAsia="Times New Roman" w:hAnsi="Times New Roman" w:cs="Times New Roman"/>
                <w:sz w:val="24"/>
                <w:szCs w:val="24"/>
                <w:lang w:eastAsia="ru-RU"/>
              </w:rPr>
            </w:pPr>
            <w:r w:rsidRPr="005D5DFD">
              <w:rPr>
                <w:rFonts w:ascii="Times New Roman" w:eastAsia="Times New Roman" w:hAnsi="Times New Roman" w:cs="Times New Roman"/>
                <w:sz w:val="24"/>
                <w:szCs w:val="24"/>
                <w:lang w:eastAsia="ru-RU"/>
              </w:rPr>
              <w:t xml:space="preserve">2013г. </w:t>
            </w:r>
          </w:p>
        </w:tc>
        <w:tc>
          <w:tcPr>
            <w:tcW w:w="1063" w:type="dxa"/>
            <w:shd w:val="clear" w:color="auto" w:fill="auto"/>
          </w:tcPr>
          <w:p w:rsidR="005D5DFD" w:rsidRPr="005D5DFD" w:rsidRDefault="005D5DFD" w:rsidP="005D5DFD">
            <w:pPr>
              <w:spacing w:after="120"/>
              <w:jc w:val="both"/>
              <w:rPr>
                <w:rFonts w:ascii="Times New Roman" w:eastAsia="Times New Roman" w:hAnsi="Times New Roman" w:cs="Times New Roman"/>
                <w:sz w:val="24"/>
                <w:szCs w:val="24"/>
                <w:lang w:eastAsia="ru-RU"/>
              </w:rPr>
            </w:pPr>
            <w:r w:rsidRPr="005D5DFD">
              <w:rPr>
                <w:rFonts w:ascii="Times New Roman" w:eastAsia="Times New Roman" w:hAnsi="Times New Roman" w:cs="Times New Roman"/>
                <w:sz w:val="24"/>
                <w:szCs w:val="24"/>
                <w:lang w:eastAsia="ru-RU"/>
              </w:rPr>
              <w:t>% роста к 2012 году</w:t>
            </w:r>
          </w:p>
        </w:tc>
        <w:tc>
          <w:tcPr>
            <w:tcW w:w="1063" w:type="dxa"/>
            <w:shd w:val="clear" w:color="auto" w:fill="auto"/>
          </w:tcPr>
          <w:p w:rsidR="005D5DFD" w:rsidRPr="005D5DFD" w:rsidRDefault="005D5DFD" w:rsidP="005D5DFD">
            <w:pPr>
              <w:spacing w:after="120"/>
              <w:jc w:val="both"/>
              <w:rPr>
                <w:rFonts w:ascii="Times New Roman" w:eastAsia="Times New Roman" w:hAnsi="Times New Roman" w:cs="Times New Roman"/>
                <w:sz w:val="24"/>
                <w:szCs w:val="24"/>
                <w:lang w:eastAsia="ru-RU"/>
              </w:rPr>
            </w:pPr>
          </w:p>
          <w:p w:rsidR="005D5DFD" w:rsidRPr="005D5DFD" w:rsidRDefault="005D5DFD" w:rsidP="005D5DFD">
            <w:pPr>
              <w:spacing w:after="120"/>
              <w:jc w:val="both"/>
              <w:rPr>
                <w:rFonts w:ascii="Times New Roman" w:eastAsia="Times New Roman" w:hAnsi="Times New Roman" w:cs="Times New Roman"/>
                <w:sz w:val="24"/>
                <w:szCs w:val="24"/>
                <w:lang w:eastAsia="ru-RU"/>
              </w:rPr>
            </w:pPr>
            <w:r w:rsidRPr="005D5DFD">
              <w:rPr>
                <w:rFonts w:ascii="Times New Roman" w:eastAsia="Times New Roman" w:hAnsi="Times New Roman" w:cs="Times New Roman"/>
                <w:sz w:val="24"/>
                <w:szCs w:val="24"/>
                <w:lang w:eastAsia="ru-RU"/>
              </w:rPr>
              <w:t xml:space="preserve">2014г. </w:t>
            </w:r>
          </w:p>
        </w:tc>
        <w:tc>
          <w:tcPr>
            <w:tcW w:w="1063" w:type="dxa"/>
            <w:shd w:val="clear" w:color="auto" w:fill="auto"/>
          </w:tcPr>
          <w:p w:rsidR="005D5DFD" w:rsidRPr="005D5DFD" w:rsidRDefault="005D5DFD" w:rsidP="005D5DFD">
            <w:pPr>
              <w:spacing w:after="120"/>
              <w:jc w:val="both"/>
              <w:rPr>
                <w:rFonts w:ascii="Times New Roman" w:eastAsia="Times New Roman" w:hAnsi="Times New Roman" w:cs="Times New Roman"/>
                <w:sz w:val="24"/>
                <w:szCs w:val="24"/>
                <w:lang w:eastAsia="ru-RU"/>
              </w:rPr>
            </w:pPr>
            <w:r w:rsidRPr="005D5DFD">
              <w:rPr>
                <w:rFonts w:ascii="Times New Roman" w:eastAsia="Times New Roman" w:hAnsi="Times New Roman" w:cs="Times New Roman"/>
                <w:sz w:val="24"/>
                <w:szCs w:val="24"/>
                <w:lang w:eastAsia="ru-RU"/>
              </w:rPr>
              <w:t>% роста к 2013 году</w:t>
            </w:r>
          </w:p>
        </w:tc>
        <w:tc>
          <w:tcPr>
            <w:tcW w:w="1063" w:type="dxa"/>
          </w:tcPr>
          <w:p w:rsidR="005D5DFD" w:rsidRPr="005D5DFD" w:rsidRDefault="005D5DFD" w:rsidP="005D5DFD">
            <w:pPr>
              <w:spacing w:after="120"/>
              <w:jc w:val="both"/>
              <w:rPr>
                <w:rFonts w:ascii="Times New Roman" w:eastAsia="Times New Roman" w:hAnsi="Times New Roman" w:cs="Times New Roman"/>
                <w:sz w:val="24"/>
                <w:szCs w:val="24"/>
                <w:lang w:eastAsia="ru-RU"/>
              </w:rPr>
            </w:pPr>
          </w:p>
          <w:p w:rsidR="005D5DFD" w:rsidRPr="005D5DFD" w:rsidRDefault="005D5DFD" w:rsidP="005D5DFD">
            <w:pPr>
              <w:spacing w:after="120"/>
              <w:jc w:val="both"/>
              <w:rPr>
                <w:rFonts w:ascii="Times New Roman" w:eastAsia="Times New Roman" w:hAnsi="Times New Roman" w:cs="Times New Roman"/>
                <w:sz w:val="24"/>
                <w:szCs w:val="24"/>
                <w:lang w:eastAsia="ru-RU"/>
              </w:rPr>
            </w:pPr>
            <w:r w:rsidRPr="005D5DFD">
              <w:rPr>
                <w:rFonts w:ascii="Times New Roman" w:eastAsia="Times New Roman" w:hAnsi="Times New Roman" w:cs="Times New Roman"/>
                <w:sz w:val="24"/>
                <w:szCs w:val="24"/>
                <w:lang w:eastAsia="ru-RU"/>
              </w:rPr>
              <w:t xml:space="preserve">2015г. </w:t>
            </w:r>
          </w:p>
        </w:tc>
        <w:tc>
          <w:tcPr>
            <w:tcW w:w="1064" w:type="dxa"/>
          </w:tcPr>
          <w:p w:rsidR="005D5DFD" w:rsidRPr="005D5DFD" w:rsidRDefault="005D5DFD" w:rsidP="005D5DFD">
            <w:pPr>
              <w:spacing w:after="120"/>
              <w:jc w:val="both"/>
              <w:rPr>
                <w:rFonts w:ascii="Times New Roman" w:eastAsia="Times New Roman" w:hAnsi="Times New Roman" w:cs="Times New Roman"/>
                <w:sz w:val="24"/>
                <w:szCs w:val="24"/>
                <w:lang w:eastAsia="ru-RU"/>
              </w:rPr>
            </w:pPr>
            <w:r w:rsidRPr="005D5DFD">
              <w:rPr>
                <w:rFonts w:ascii="Times New Roman" w:eastAsia="Times New Roman" w:hAnsi="Times New Roman" w:cs="Times New Roman"/>
                <w:sz w:val="24"/>
                <w:szCs w:val="24"/>
                <w:lang w:eastAsia="ru-RU"/>
              </w:rPr>
              <w:t>% роста к 2014 году</w:t>
            </w:r>
          </w:p>
        </w:tc>
      </w:tr>
      <w:tr w:rsidR="005D5DFD" w:rsidRPr="005D5DFD" w:rsidTr="005D5DFD">
        <w:tc>
          <w:tcPr>
            <w:tcW w:w="1384" w:type="dxa"/>
            <w:shd w:val="clear" w:color="auto" w:fill="auto"/>
          </w:tcPr>
          <w:p w:rsidR="005D5DFD" w:rsidRPr="005D5DFD" w:rsidRDefault="005D5DFD" w:rsidP="00F019D1">
            <w:pPr>
              <w:spacing w:after="0" w:line="240" w:lineRule="auto"/>
              <w:jc w:val="both"/>
              <w:rPr>
                <w:rFonts w:ascii="Times New Roman" w:eastAsia="Times New Roman" w:hAnsi="Times New Roman" w:cs="Times New Roman"/>
                <w:sz w:val="24"/>
                <w:szCs w:val="24"/>
                <w:lang w:eastAsia="ru-RU"/>
              </w:rPr>
            </w:pPr>
            <w:r w:rsidRPr="005D5DFD">
              <w:rPr>
                <w:rFonts w:ascii="Times New Roman" w:eastAsia="Times New Roman" w:hAnsi="Times New Roman" w:cs="Times New Roman"/>
                <w:sz w:val="24"/>
                <w:szCs w:val="24"/>
                <w:lang w:eastAsia="ru-RU"/>
              </w:rPr>
              <w:t xml:space="preserve">Недоимка в бюджет района в </w:t>
            </w:r>
            <w:proofErr w:type="spellStart"/>
            <w:r w:rsidRPr="005D5DFD">
              <w:rPr>
                <w:rFonts w:ascii="Times New Roman" w:eastAsia="Times New Roman" w:hAnsi="Times New Roman" w:cs="Times New Roman"/>
                <w:sz w:val="24"/>
                <w:szCs w:val="24"/>
                <w:lang w:eastAsia="ru-RU"/>
              </w:rPr>
              <w:t>т.ч</w:t>
            </w:r>
            <w:proofErr w:type="spellEnd"/>
            <w:r w:rsidRPr="005D5DFD">
              <w:rPr>
                <w:rFonts w:ascii="Times New Roman" w:eastAsia="Times New Roman" w:hAnsi="Times New Roman" w:cs="Times New Roman"/>
                <w:sz w:val="24"/>
                <w:szCs w:val="24"/>
                <w:lang w:eastAsia="ru-RU"/>
              </w:rPr>
              <w:t>.</w:t>
            </w:r>
          </w:p>
        </w:tc>
        <w:tc>
          <w:tcPr>
            <w:tcW w:w="1063" w:type="dxa"/>
            <w:shd w:val="clear" w:color="auto" w:fill="auto"/>
          </w:tcPr>
          <w:p w:rsidR="005D5DFD" w:rsidRPr="005D5DFD" w:rsidRDefault="005D5DFD" w:rsidP="005D5DFD">
            <w:pPr>
              <w:spacing w:after="120"/>
              <w:jc w:val="both"/>
              <w:rPr>
                <w:rFonts w:ascii="Times New Roman" w:eastAsia="Times New Roman" w:hAnsi="Times New Roman" w:cs="Times New Roman"/>
                <w:sz w:val="24"/>
                <w:szCs w:val="24"/>
                <w:lang w:eastAsia="ru-RU"/>
              </w:rPr>
            </w:pPr>
            <w:r w:rsidRPr="005D5DFD">
              <w:rPr>
                <w:rFonts w:ascii="Times New Roman" w:eastAsia="Times New Roman" w:hAnsi="Times New Roman" w:cs="Times New Roman"/>
                <w:sz w:val="24"/>
                <w:szCs w:val="24"/>
                <w:lang w:eastAsia="ru-RU"/>
              </w:rPr>
              <w:t>11677,2</w:t>
            </w:r>
          </w:p>
        </w:tc>
        <w:tc>
          <w:tcPr>
            <w:tcW w:w="1063" w:type="dxa"/>
            <w:shd w:val="clear" w:color="auto" w:fill="auto"/>
          </w:tcPr>
          <w:p w:rsidR="005D5DFD" w:rsidRPr="005D5DFD" w:rsidRDefault="005D5DFD" w:rsidP="005D5DFD">
            <w:pPr>
              <w:spacing w:after="120"/>
              <w:jc w:val="both"/>
              <w:rPr>
                <w:rFonts w:ascii="Times New Roman" w:eastAsia="Times New Roman" w:hAnsi="Times New Roman" w:cs="Times New Roman"/>
                <w:sz w:val="24"/>
                <w:szCs w:val="24"/>
                <w:lang w:eastAsia="ru-RU"/>
              </w:rPr>
            </w:pPr>
            <w:r w:rsidRPr="005D5DFD">
              <w:rPr>
                <w:rFonts w:ascii="Times New Roman" w:eastAsia="Times New Roman" w:hAnsi="Times New Roman" w:cs="Times New Roman"/>
                <w:sz w:val="24"/>
                <w:szCs w:val="24"/>
                <w:lang w:eastAsia="ru-RU"/>
              </w:rPr>
              <w:t>1,7</w:t>
            </w:r>
          </w:p>
        </w:tc>
        <w:tc>
          <w:tcPr>
            <w:tcW w:w="1063" w:type="dxa"/>
            <w:shd w:val="clear" w:color="auto" w:fill="auto"/>
          </w:tcPr>
          <w:p w:rsidR="005D5DFD" w:rsidRPr="005D5DFD" w:rsidRDefault="005D5DFD" w:rsidP="005D5DFD">
            <w:pPr>
              <w:spacing w:after="120"/>
              <w:jc w:val="both"/>
              <w:rPr>
                <w:rFonts w:ascii="Times New Roman" w:eastAsia="Times New Roman" w:hAnsi="Times New Roman" w:cs="Times New Roman"/>
                <w:sz w:val="24"/>
                <w:szCs w:val="24"/>
                <w:lang w:eastAsia="ru-RU"/>
              </w:rPr>
            </w:pPr>
            <w:r w:rsidRPr="005D5DFD">
              <w:rPr>
                <w:rFonts w:ascii="Times New Roman" w:eastAsia="Times New Roman" w:hAnsi="Times New Roman" w:cs="Times New Roman"/>
                <w:sz w:val="24"/>
                <w:szCs w:val="24"/>
                <w:lang w:eastAsia="ru-RU"/>
              </w:rPr>
              <w:t>14091,1</w:t>
            </w:r>
          </w:p>
        </w:tc>
        <w:tc>
          <w:tcPr>
            <w:tcW w:w="1063" w:type="dxa"/>
            <w:shd w:val="clear" w:color="auto" w:fill="auto"/>
          </w:tcPr>
          <w:p w:rsidR="005D5DFD" w:rsidRPr="005D5DFD" w:rsidRDefault="005D5DFD" w:rsidP="005D5DFD">
            <w:pPr>
              <w:spacing w:after="120"/>
              <w:jc w:val="both"/>
              <w:rPr>
                <w:rFonts w:ascii="Times New Roman" w:eastAsia="Times New Roman" w:hAnsi="Times New Roman" w:cs="Times New Roman"/>
                <w:sz w:val="24"/>
                <w:szCs w:val="24"/>
                <w:lang w:eastAsia="ru-RU"/>
              </w:rPr>
            </w:pPr>
            <w:r w:rsidRPr="005D5DFD">
              <w:rPr>
                <w:rFonts w:ascii="Times New Roman" w:eastAsia="Times New Roman" w:hAnsi="Times New Roman" w:cs="Times New Roman"/>
                <w:sz w:val="24"/>
                <w:szCs w:val="24"/>
                <w:lang w:eastAsia="ru-RU"/>
              </w:rPr>
              <w:t>20,7</w:t>
            </w:r>
          </w:p>
        </w:tc>
        <w:tc>
          <w:tcPr>
            <w:tcW w:w="1063" w:type="dxa"/>
            <w:shd w:val="clear" w:color="auto" w:fill="auto"/>
          </w:tcPr>
          <w:p w:rsidR="005D5DFD" w:rsidRPr="005D5DFD" w:rsidRDefault="005D5DFD" w:rsidP="005D5DFD">
            <w:pPr>
              <w:spacing w:after="120"/>
              <w:jc w:val="both"/>
              <w:rPr>
                <w:rFonts w:ascii="Times New Roman" w:eastAsia="Times New Roman" w:hAnsi="Times New Roman" w:cs="Times New Roman"/>
                <w:sz w:val="24"/>
                <w:szCs w:val="24"/>
                <w:lang w:eastAsia="ru-RU"/>
              </w:rPr>
            </w:pPr>
            <w:r w:rsidRPr="005D5DFD">
              <w:rPr>
                <w:rFonts w:ascii="Times New Roman" w:eastAsia="Times New Roman" w:hAnsi="Times New Roman" w:cs="Times New Roman"/>
                <w:sz w:val="24"/>
                <w:szCs w:val="24"/>
                <w:lang w:eastAsia="ru-RU"/>
              </w:rPr>
              <w:t>18795,9</w:t>
            </w:r>
          </w:p>
        </w:tc>
        <w:tc>
          <w:tcPr>
            <w:tcW w:w="1063" w:type="dxa"/>
            <w:shd w:val="clear" w:color="auto" w:fill="auto"/>
          </w:tcPr>
          <w:p w:rsidR="005D5DFD" w:rsidRPr="005D5DFD" w:rsidRDefault="005D5DFD" w:rsidP="005D5DFD">
            <w:pPr>
              <w:spacing w:after="120"/>
              <w:jc w:val="both"/>
              <w:rPr>
                <w:rFonts w:ascii="Times New Roman" w:eastAsia="Times New Roman" w:hAnsi="Times New Roman" w:cs="Times New Roman"/>
                <w:sz w:val="24"/>
                <w:szCs w:val="24"/>
                <w:lang w:eastAsia="ru-RU"/>
              </w:rPr>
            </w:pPr>
            <w:r w:rsidRPr="005D5DFD">
              <w:rPr>
                <w:rFonts w:ascii="Times New Roman" w:eastAsia="Times New Roman" w:hAnsi="Times New Roman" w:cs="Times New Roman"/>
                <w:sz w:val="24"/>
                <w:szCs w:val="24"/>
                <w:lang w:eastAsia="ru-RU"/>
              </w:rPr>
              <w:t>33,4</w:t>
            </w:r>
          </w:p>
        </w:tc>
        <w:tc>
          <w:tcPr>
            <w:tcW w:w="1063" w:type="dxa"/>
          </w:tcPr>
          <w:p w:rsidR="005D5DFD" w:rsidRPr="005D5DFD" w:rsidRDefault="005D5DFD" w:rsidP="005D5DFD">
            <w:pPr>
              <w:spacing w:after="120"/>
              <w:jc w:val="both"/>
              <w:rPr>
                <w:rFonts w:ascii="Times New Roman" w:eastAsia="Times New Roman" w:hAnsi="Times New Roman" w:cs="Times New Roman"/>
                <w:sz w:val="24"/>
                <w:szCs w:val="24"/>
                <w:lang w:eastAsia="ru-RU"/>
              </w:rPr>
            </w:pPr>
            <w:r w:rsidRPr="005D5DFD">
              <w:rPr>
                <w:rFonts w:ascii="Times New Roman" w:eastAsia="Times New Roman" w:hAnsi="Times New Roman" w:cs="Times New Roman"/>
                <w:sz w:val="24"/>
                <w:szCs w:val="24"/>
                <w:lang w:eastAsia="ru-RU"/>
              </w:rPr>
              <w:t>14057,0</w:t>
            </w:r>
          </w:p>
        </w:tc>
        <w:tc>
          <w:tcPr>
            <w:tcW w:w="1064" w:type="dxa"/>
          </w:tcPr>
          <w:p w:rsidR="005D5DFD" w:rsidRPr="005D5DFD" w:rsidRDefault="005D5DFD" w:rsidP="005D5DFD">
            <w:pPr>
              <w:spacing w:after="120"/>
              <w:jc w:val="both"/>
              <w:rPr>
                <w:rFonts w:ascii="Times New Roman" w:eastAsia="Times New Roman" w:hAnsi="Times New Roman" w:cs="Times New Roman"/>
                <w:sz w:val="24"/>
                <w:szCs w:val="24"/>
                <w:lang w:eastAsia="ru-RU"/>
              </w:rPr>
            </w:pPr>
            <w:r w:rsidRPr="005D5DFD">
              <w:rPr>
                <w:rFonts w:ascii="Times New Roman" w:eastAsia="Times New Roman" w:hAnsi="Times New Roman" w:cs="Times New Roman"/>
                <w:sz w:val="24"/>
                <w:szCs w:val="24"/>
                <w:lang w:eastAsia="ru-RU"/>
              </w:rPr>
              <w:t>- 25,2</w:t>
            </w:r>
          </w:p>
        </w:tc>
      </w:tr>
      <w:tr w:rsidR="005D5DFD" w:rsidRPr="005D5DFD" w:rsidTr="005D5DFD">
        <w:tc>
          <w:tcPr>
            <w:tcW w:w="1384" w:type="dxa"/>
            <w:shd w:val="clear" w:color="auto" w:fill="auto"/>
          </w:tcPr>
          <w:p w:rsidR="005D5DFD" w:rsidRPr="005D5DFD" w:rsidRDefault="005D5DFD" w:rsidP="00F019D1">
            <w:pPr>
              <w:spacing w:after="0" w:line="240" w:lineRule="auto"/>
              <w:jc w:val="both"/>
              <w:rPr>
                <w:rFonts w:ascii="Times New Roman" w:eastAsia="Times New Roman" w:hAnsi="Times New Roman" w:cs="Times New Roman"/>
                <w:sz w:val="24"/>
                <w:szCs w:val="24"/>
                <w:lang w:eastAsia="ru-RU"/>
              </w:rPr>
            </w:pPr>
            <w:r w:rsidRPr="005D5DFD">
              <w:rPr>
                <w:rFonts w:ascii="Times New Roman" w:eastAsia="Times New Roman" w:hAnsi="Times New Roman" w:cs="Times New Roman"/>
                <w:sz w:val="24"/>
                <w:szCs w:val="24"/>
                <w:lang w:eastAsia="ru-RU"/>
              </w:rPr>
              <w:t>реальная недоимка в бюджет района</w:t>
            </w:r>
          </w:p>
        </w:tc>
        <w:tc>
          <w:tcPr>
            <w:tcW w:w="1063" w:type="dxa"/>
            <w:shd w:val="clear" w:color="auto" w:fill="auto"/>
          </w:tcPr>
          <w:p w:rsidR="005D5DFD" w:rsidRPr="005D5DFD" w:rsidRDefault="005D5DFD" w:rsidP="005D5DFD">
            <w:pPr>
              <w:spacing w:after="120"/>
              <w:jc w:val="both"/>
              <w:rPr>
                <w:rFonts w:ascii="Times New Roman" w:eastAsia="Times New Roman" w:hAnsi="Times New Roman" w:cs="Times New Roman"/>
                <w:sz w:val="24"/>
                <w:szCs w:val="24"/>
                <w:lang w:eastAsia="ru-RU"/>
              </w:rPr>
            </w:pPr>
            <w:r w:rsidRPr="005D5DFD">
              <w:rPr>
                <w:rFonts w:ascii="Times New Roman" w:eastAsia="Times New Roman" w:hAnsi="Times New Roman" w:cs="Times New Roman"/>
                <w:sz w:val="24"/>
                <w:szCs w:val="24"/>
                <w:lang w:eastAsia="ru-RU"/>
              </w:rPr>
              <w:t>8765,4</w:t>
            </w:r>
          </w:p>
          <w:p w:rsidR="005D5DFD" w:rsidRPr="005D5DFD" w:rsidRDefault="005D5DFD" w:rsidP="005D5DFD">
            <w:pPr>
              <w:spacing w:after="120"/>
              <w:jc w:val="both"/>
              <w:rPr>
                <w:rFonts w:ascii="Times New Roman" w:eastAsia="Times New Roman" w:hAnsi="Times New Roman" w:cs="Times New Roman"/>
                <w:sz w:val="24"/>
                <w:szCs w:val="24"/>
                <w:lang w:eastAsia="ru-RU"/>
              </w:rPr>
            </w:pPr>
          </w:p>
        </w:tc>
        <w:tc>
          <w:tcPr>
            <w:tcW w:w="1063" w:type="dxa"/>
            <w:shd w:val="clear" w:color="auto" w:fill="auto"/>
          </w:tcPr>
          <w:p w:rsidR="005D5DFD" w:rsidRPr="005D5DFD" w:rsidRDefault="005D5DFD" w:rsidP="005D5DFD">
            <w:pPr>
              <w:spacing w:after="120"/>
              <w:jc w:val="both"/>
              <w:rPr>
                <w:rFonts w:ascii="Times New Roman" w:eastAsia="Times New Roman" w:hAnsi="Times New Roman" w:cs="Times New Roman"/>
                <w:sz w:val="24"/>
                <w:szCs w:val="24"/>
                <w:lang w:eastAsia="ru-RU"/>
              </w:rPr>
            </w:pPr>
            <w:r w:rsidRPr="005D5DFD">
              <w:rPr>
                <w:rFonts w:ascii="Times New Roman" w:eastAsia="Times New Roman" w:hAnsi="Times New Roman" w:cs="Times New Roman"/>
                <w:sz w:val="24"/>
                <w:szCs w:val="24"/>
                <w:lang w:eastAsia="ru-RU"/>
              </w:rPr>
              <w:t>32,7</w:t>
            </w:r>
          </w:p>
          <w:p w:rsidR="005D5DFD" w:rsidRPr="005D5DFD" w:rsidRDefault="005D5DFD" w:rsidP="005D5DFD">
            <w:pPr>
              <w:spacing w:after="120"/>
              <w:jc w:val="both"/>
              <w:rPr>
                <w:rFonts w:ascii="Times New Roman" w:eastAsia="Times New Roman" w:hAnsi="Times New Roman" w:cs="Times New Roman"/>
                <w:sz w:val="24"/>
                <w:szCs w:val="24"/>
                <w:lang w:eastAsia="ru-RU"/>
              </w:rPr>
            </w:pPr>
          </w:p>
        </w:tc>
        <w:tc>
          <w:tcPr>
            <w:tcW w:w="1063" w:type="dxa"/>
            <w:shd w:val="clear" w:color="auto" w:fill="auto"/>
          </w:tcPr>
          <w:p w:rsidR="005D5DFD" w:rsidRPr="005D5DFD" w:rsidRDefault="005D5DFD" w:rsidP="005D5DFD">
            <w:pPr>
              <w:spacing w:after="120"/>
              <w:jc w:val="both"/>
              <w:rPr>
                <w:rFonts w:ascii="Times New Roman" w:eastAsia="Times New Roman" w:hAnsi="Times New Roman" w:cs="Times New Roman"/>
                <w:sz w:val="24"/>
                <w:szCs w:val="24"/>
                <w:lang w:eastAsia="ru-RU"/>
              </w:rPr>
            </w:pPr>
            <w:r w:rsidRPr="005D5DFD">
              <w:rPr>
                <w:rFonts w:ascii="Times New Roman" w:eastAsia="Times New Roman" w:hAnsi="Times New Roman" w:cs="Times New Roman"/>
                <w:sz w:val="24"/>
                <w:szCs w:val="24"/>
                <w:lang w:eastAsia="ru-RU"/>
              </w:rPr>
              <w:t>8129,5</w:t>
            </w:r>
          </w:p>
        </w:tc>
        <w:tc>
          <w:tcPr>
            <w:tcW w:w="1063" w:type="dxa"/>
            <w:shd w:val="clear" w:color="auto" w:fill="auto"/>
          </w:tcPr>
          <w:p w:rsidR="005D5DFD" w:rsidRPr="005D5DFD" w:rsidRDefault="005D5DFD" w:rsidP="005D5DFD">
            <w:pPr>
              <w:spacing w:after="120"/>
              <w:jc w:val="both"/>
              <w:rPr>
                <w:rFonts w:ascii="Times New Roman" w:eastAsia="Times New Roman" w:hAnsi="Times New Roman" w:cs="Times New Roman"/>
                <w:sz w:val="24"/>
                <w:szCs w:val="24"/>
                <w:lang w:eastAsia="ru-RU"/>
              </w:rPr>
            </w:pPr>
            <w:r w:rsidRPr="005D5DFD">
              <w:rPr>
                <w:rFonts w:ascii="Times New Roman" w:eastAsia="Times New Roman" w:hAnsi="Times New Roman" w:cs="Times New Roman"/>
                <w:sz w:val="24"/>
                <w:szCs w:val="24"/>
                <w:lang w:eastAsia="ru-RU"/>
              </w:rPr>
              <w:t>- 7,3</w:t>
            </w:r>
          </w:p>
        </w:tc>
        <w:tc>
          <w:tcPr>
            <w:tcW w:w="1063" w:type="dxa"/>
            <w:shd w:val="clear" w:color="auto" w:fill="auto"/>
          </w:tcPr>
          <w:p w:rsidR="005D5DFD" w:rsidRPr="005D5DFD" w:rsidRDefault="005D5DFD" w:rsidP="005D5DFD">
            <w:pPr>
              <w:spacing w:after="120"/>
              <w:jc w:val="both"/>
              <w:rPr>
                <w:rFonts w:ascii="Times New Roman" w:eastAsia="Times New Roman" w:hAnsi="Times New Roman" w:cs="Times New Roman"/>
                <w:sz w:val="24"/>
                <w:szCs w:val="24"/>
                <w:lang w:eastAsia="ru-RU"/>
              </w:rPr>
            </w:pPr>
            <w:r w:rsidRPr="005D5DFD">
              <w:rPr>
                <w:rFonts w:ascii="Times New Roman" w:eastAsia="Times New Roman" w:hAnsi="Times New Roman" w:cs="Times New Roman"/>
                <w:sz w:val="24"/>
                <w:szCs w:val="24"/>
                <w:lang w:eastAsia="ru-RU"/>
              </w:rPr>
              <w:t>6236,7</w:t>
            </w:r>
          </w:p>
        </w:tc>
        <w:tc>
          <w:tcPr>
            <w:tcW w:w="1063" w:type="dxa"/>
            <w:shd w:val="clear" w:color="auto" w:fill="auto"/>
          </w:tcPr>
          <w:p w:rsidR="005D5DFD" w:rsidRPr="005D5DFD" w:rsidRDefault="005D5DFD" w:rsidP="005D5DFD">
            <w:pPr>
              <w:spacing w:after="120"/>
              <w:jc w:val="both"/>
              <w:rPr>
                <w:rFonts w:ascii="Times New Roman" w:eastAsia="Times New Roman" w:hAnsi="Times New Roman" w:cs="Times New Roman"/>
                <w:sz w:val="24"/>
                <w:szCs w:val="24"/>
                <w:lang w:eastAsia="ru-RU"/>
              </w:rPr>
            </w:pPr>
            <w:r w:rsidRPr="005D5DFD">
              <w:rPr>
                <w:rFonts w:ascii="Times New Roman" w:eastAsia="Times New Roman" w:hAnsi="Times New Roman" w:cs="Times New Roman"/>
                <w:sz w:val="24"/>
                <w:szCs w:val="24"/>
                <w:lang w:eastAsia="ru-RU"/>
              </w:rPr>
              <w:t>- 23,3</w:t>
            </w:r>
          </w:p>
        </w:tc>
        <w:tc>
          <w:tcPr>
            <w:tcW w:w="1063" w:type="dxa"/>
          </w:tcPr>
          <w:p w:rsidR="005D5DFD" w:rsidRPr="005D5DFD" w:rsidRDefault="005D5DFD" w:rsidP="005D5DFD">
            <w:pPr>
              <w:spacing w:after="120"/>
              <w:jc w:val="both"/>
              <w:rPr>
                <w:rFonts w:ascii="Times New Roman" w:eastAsia="Times New Roman" w:hAnsi="Times New Roman" w:cs="Times New Roman"/>
                <w:sz w:val="24"/>
                <w:szCs w:val="24"/>
                <w:lang w:eastAsia="ru-RU"/>
              </w:rPr>
            </w:pPr>
            <w:r w:rsidRPr="005D5DFD">
              <w:rPr>
                <w:rFonts w:ascii="Times New Roman" w:eastAsia="Times New Roman" w:hAnsi="Times New Roman" w:cs="Times New Roman"/>
                <w:sz w:val="24"/>
                <w:szCs w:val="24"/>
                <w:lang w:eastAsia="ru-RU"/>
              </w:rPr>
              <w:t>10524,6</w:t>
            </w:r>
          </w:p>
        </w:tc>
        <w:tc>
          <w:tcPr>
            <w:tcW w:w="1064" w:type="dxa"/>
          </w:tcPr>
          <w:p w:rsidR="005D5DFD" w:rsidRPr="005D5DFD" w:rsidRDefault="005D5DFD" w:rsidP="005D5DFD">
            <w:pPr>
              <w:spacing w:after="120"/>
              <w:jc w:val="both"/>
              <w:rPr>
                <w:rFonts w:ascii="Times New Roman" w:eastAsia="Times New Roman" w:hAnsi="Times New Roman" w:cs="Times New Roman"/>
                <w:sz w:val="24"/>
                <w:szCs w:val="24"/>
                <w:lang w:eastAsia="ru-RU"/>
              </w:rPr>
            </w:pPr>
            <w:r w:rsidRPr="005D5DFD">
              <w:rPr>
                <w:rFonts w:ascii="Times New Roman" w:eastAsia="Times New Roman" w:hAnsi="Times New Roman" w:cs="Times New Roman"/>
                <w:sz w:val="24"/>
                <w:szCs w:val="24"/>
                <w:lang w:eastAsia="ru-RU"/>
              </w:rPr>
              <w:t>68,7</w:t>
            </w:r>
          </w:p>
        </w:tc>
      </w:tr>
    </w:tbl>
    <w:p w:rsidR="00F715C7" w:rsidRDefault="00F019D1" w:rsidP="005D5DFD">
      <w:pPr>
        <w:tabs>
          <w:tab w:val="left" w:pos="780"/>
          <w:tab w:val="left" w:pos="1560"/>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p>
    <w:p w:rsidR="005D5DFD" w:rsidRPr="005D5DFD" w:rsidRDefault="00F715C7" w:rsidP="005D5DFD">
      <w:pPr>
        <w:tabs>
          <w:tab w:val="left" w:pos="780"/>
          <w:tab w:val="left" w:pos="1560"/>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5D5DFD" w:rsidRPr="005D5DFD">
        <w:rPr>
          <w:rFonts w:ascii="Times New Roman" w:eastAsia="Times New Roman" w:hAnsi="Times New Roman" w:cs="Times New Roman"/>
          <w:sz w:val="28"/>
          <w:szCs w:val="28"/>
          <w:lang w:eastAsia="ru-RU"/>
        </w:rPr>
        <w:t>Администрация района работает с налогоплательщиками в целях снижения и недопущения роста недоимки в бюджет района и области. Ежемесячно сводится и анализируется имеющаяся информация по налогоплательщикам, имеющим недоимку   в бюджет. Информация по недоимщикам ежемесячно направляется в адрес прокуратуры для принятия мер прокурорского воздействия. За 2015 год проведено 21 заседаний межведомственной комиссии, в том числе 5 выездных заседаний.  По результатам работы сумма погашенной недоимки составила 20 655,0 тыс. рублей, что составляет 60,3 % от суммы задолженности по приглашенным должникам.</w:t>
      </w:r>
    </w:p>
    <w:p w:rsidR="005D5DFD" w:rsidRPr="005D5DFD" w:rsidRDefault="00F019D1" w:rsidP="005D5DFD">
      <w:pPr>
        <w:tabs>
          <w:tab w:val="left" w:pos="780"/>
          <w:tab w:val="left" w:pos="1560"/>
        </w:tabs>
        <w:spacing w:after="0"/>
        <w:jc w:val="both"/>
        <w:rPr>
          <w:rFonts w:ascii="Times New Roman" w:eastAsia="Times New Roman" w:hAnsi="Times New Roman" w:cs="Times New Roman"/>
          <w:b/>
          <w:sz w:val="24"/>
          <w:szCs w:val="28"/>
          <w:lang w:eastAsia="ru-RU"/>
        </w:rPr>
      </w:pPr>
      <w:r>
        <w:rPr>
          <w:rFonts w:ascii="Times New Roman" w:eastAsia="Times New Roman" w:hAnsi="Times New Roman" w:cs="Times New Roman"/>
          <w:sz w:val="28"/>
          <w:szCs w:val="28"/>
          <w:lang w:eastAsia="ru-RU"/>
        </w:rPr>
        <w:tab/>
      </w:r>
      <w:r w:rsidR="005D5DFD" w:rsidRPr="005D5DFD">
        <w:rPr>
          <w:rFonts w:ascii="Times New Roman" w:eastAsia="Times New Roman" w:hAnsi="Times New Roman" w:cs="Times New Roman"/>
          <w:sz w:val="28"/>
          <w:szCs w:val="28"/>
          <w:lang w:eastAsia="ru-RU"/>
        </w:rPr>
        <w:t>Исполнение  бюджета района по доходам, отраженным в приложениях 1 и 2 к проекту решения, соответствует сумме доходов в «Отчете об исполнении консолидированного бюджета (форма 0503317).</w:t>
      </w:r>
    </w:p>
    <w:p w:rsidR="005D5DFD" w:rsidRPr="005D5DFD" w:rsidRDefault="005D5DFD" w:rsidP="00F715C7">
      <w:pPr>
        <w:spacing w:before="120" w:after="100" w:afterAutospacing="1"/>
        <w:jc w:val="center"/>
        <w:rPr>
          <w:rFonts w:ascii="Times New Roman" w:eastAsia="Times New Roman" w:hAnsi="Times New Roman" w:cs="Times New Roman"/>
          <w:b/>
          <w:sz w:val="28"/>
          <w:szCs w:val="28"/>
          <w:lang w:eastAsia="ru-RU"/>
        </w:rPr>
      </w:pPr>
      <w:r w:rsidRPr="005D5DFD">
        <w:rPr>
          <w:rFonts w:ascii="Times New Roman" w:eastAsia="Times New Roman" w:hAnsi="Times New Roman" w:cs="Times New Roman"/>
          <w:b/>
          <w:sz w:val="28"/>
          <w:szCs w:val="28"/>
          <w:lang w:eastAsia="ru-RU"/>
        </w:rPr>
        <w:t>3.</w:t>
      </w:r>
      <w:r w:rsidR="00F715C7">
        <w:rPr>
          <w:rFonts w:ascii="Times New Roman" w:eastAsia="Times New Roman" w:hAnsi="Times New Roman" w:cs="Times New Roman"/>
          <w:b/>
          <w:sz w:val="28"/>
          <w:szCs w:val="28"/>
          <w:lang w:eastAsia="ru-RU"/>
        </w:rPr>
        <w:t xml:space="preserve"> </w:t>
      </w:r>
      <w:r w:rsidRPr="005D5DFD">
        <w:rPr>
          <w:rFonts w:ascii="Times New Roman" w:eastAsia="Times New Roman" w:hAnsi="Times New Roman" w:cs="Times New Roman"/>
          <w:b/>
          <w:sz w:val="28"/>
          <w:szCs w:val="28"/>
          <w:lang w:eastAsia="ru-RU"/>
        </w:rPr>
        <w:t>Анализ исполнения расходной части бюджета</w:t>
      </w:r>
    </w:p>
    <w:p w:rsidR="005D5DFD" w:rsidRPr="005D5DFD" w:rsidRDefault="00F715C7" w:rsidP="005D5DFD">
      <w:pPr>
        <w:spacing w:after="0"/>
        <w:jc w:val="both"/>
        <w:rPr>
          <w:rFonts w:ascii="Times New Roman" w:eastAsia="Times New Roman" w:hAnsi="Times New Roman" w:cs="Times New Roman"/>
          <w:color w:val="FF0000"/>
          <w:sz w:val="28"/>
          <w:szCs w:val="28"/>
          <w:lang w:eastAsia="ru-RU"/>
        </w:rPr>
      </w:pPr>
      <w:r>
        <w:rPr>
          <w:rFonts w:ascii="Times New Roman" w:eastAsia="Times New Roman" w:hAnsi="Times New Roman" w:cs="Times New Roman"/>
          <w:sz w:val="28"/>
          <w:szCs w:val="28"/>
          <w:lang w:eastAsia="ru-RU"/>
        </w:rPr>
        <w:tab/>
      </w:r>
      <w:r w:rsidR="005D5DFD" w:rsidRPr="005D5DFD">
        <w:rPr>
          <w:rFonts w:ascii="Times New Roman" w:eastAsia="Times New Roman" w:hAnsi="Times New Roman" w:cs="Times New Roman"/>
          <w:sz w:val="28"/>
          <w:szCs w:val="28"/>
          <w:lang w:eastAsia="ru-RU"/>
        </w:rPr>
        <w:t>Бюджет района по расходам за 2015 год  исполнен в сумме 402 347,0 тыс. рублей при уточненных плановых назначениях  в сумме 408 547,9 тыс. рублей, что составляет 98,5</w:t>
      </w:r>
      <w:r>
        <w:rPr>
          <w:rFonts w:ascii="Times New Roman" w:eastAsia="Times New Roman" w:hAnsi="Times New Roman" w:cs="Times New Roman"/>
          <w:sz w:val="28"/>
          <w:szCs w:val="28"/>
          <w:lang w:eastAsia="ru-RU"/>
        </w:rPr>
        <w:t xml:space="preserve"> </w:t>
      </w:r>
      <w:r w:rsidR="005D5DFD" w:rsidRPr="005D5DFD">
        <w:rPr>
          <w:rFonts w:ascii="Times New Roman" w:eastAsia="Times New Roman" w:hAnsi="Times New Roman" w:cs="Times New Roman"/>
          <w:sz w:val="28"/>
          <w:szCs w:val="28"/>
          <w:lang w:eastAsia="ru-RU"/>
        </w:rPr>
        <w:t>% от годовых уточненных планов. Фактически дефицит бюджета района выразился в сумме 8 418,4 тыс. рублей, при плановом дефиците бюджета в сумме 11 206,2 тыс. рублей.</w:t>
      </w:r>
    </w:p>
    <w:p w:rsidR="005D5DFD" w:rsidRPr="005D5DFD" w:rsidRDefault="00F019D1" w:rsidP="005D5DFD">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5D5DFD" w:rsidRPr="005D5DFD">
        <w:rPr>
          <w:rFonts w:ascii="Times New Roman" w:eastAsia="Times New Roman" w:hAnsi="Times New Roman" w:cs="Times New Roman"/>
          <w:sz w:val="28"/>
          <w:szCs w:val="28"/>
          <w:lang w:eastAsia="ru-RU"/>
        </w:rPr>
        <w:t xml:space="preserve">Объем расходов бюджета района за 2015 год увеличился на  63 639,2 тыс. рублей или на 18,8 </w:t>
      </w:r>
      <w:r w:rsidR="00F715C7">
        <w:rPr>
          <w:rFonts w:ascii="Times New Roman" w:eastAsia="Times New Roman" w:hAnsi="Times New Roman" w:cs="Times New Roman"/>
          <w:sz w:val="28"/>
          <w:szCs w:val="28"/>
          <w:lang w:eastAsia="ru-RU"/>
        </w:rPr>
        <w:t xml:space="preserve"> </w:t>
      </w:r>
      <w:r w:rsidR="005D5DFD" w:rsidRPr="005D5DFD">
        <w:rPr>
          <w:rFonts w:ascii="Times New Roman" w:eastAsia="Times New Roman" w:hAnsi="Times New Roman" w:cs="Times New Roman"/>
          <w:sz w:val="28"/>
          <w:szCs w:val="28"/>
          <w:lang w:eastAsia="ru-RU"/>
        </w:rPr>
        <w:t>% к уровню 2014 года.</w:t>
      </w:r>
    </w:p>
    <w:p w:rsidR="005D5DFD" w:rsidRDefault="005D5DFD" w:rsidP="005D5DFD">
      <w:pPr>
        <w:spacing w:after="0"/>
        <w:jc w:val="both"/>
        <w:rPr>
          <w:rFonts w:ascii="Times New Roman" w:eastAsia="Times New Roman" w:hAnsi="Times New Roman" w:cs="Times New Roman"/>
          <w:sz w:val="28"/>
          <w:szCs w:val="28"/>
          <w:lang w:eastAsia="ru-RU"/>
        </w:rPr>
      </w:pPr>
    </w:p>
    <w:p w:rsidR="00974E33" w:rsidRDefault="00974E33" w:rsidP="005D5DFD">
      <w:pPr>
        <w:spacing w:after="0"/>
        <w:jc w:val="both"/>
        <w:rPr>
          <w:rFonts w:ascii="Times New Roman" w:eastAsia="Times New Roman" w:hAnsi="Times New Roman" w:cs="Times New Roman"/>
          <w:sz w:val="28"/>
          <w:szCs w:val="28"/>
          <w:lang w:eastAsia="ru-RU"/>
        </w:rPr>
      </w:pPr>
    </w:p>
    <w:p w:rsidR="00974E33" w:rsidRPr="005D5DFD" w:rsidRDefault="00974E33" w:rsidP="005D5DFD">
      <w:pPr>
        <w:spacing w:after="0"/>
        <w:jc w:val="both"/>
        <w:rPr>
          <w:rFonts w:ascii="Times New Roman" w:eastAsia="Times New Roman" w:hAnsi="Times New Roman" w:cs="Times New Roman"/>
          <w:sz w:val="28"/>
          <w:szCs w:val="28"/>
          <w:lang w:eastAsia="ru-RU"/>
        </w:rPr>
      </w:pPr>
    </w:p>
    <w:p w:rsidR="005D5DFD" w:rsidRPr="005D5DFD" w:rsidRDefault="005D5DFD" w:rsidP="00A92E33">
      <w:pPr>
        <w:spacing w:before="120" w:after="0"/>
        <w:jc w:val="center"/>
        <w:rPr>
          <w:rFonts w:ascii="Times New Roman" w:eastAsia="Times New Roman" w:hAnsi="Times New Roman" w:cs="Times New Roman"/>
          <w:b/>
          <w:sz w:val="28"/>
          <w:szCs w:val="28"/>
          <w:lang w:eastAsia="ru-RU"/>
        </w:rPr>
      </w:pPr>
      <w:r w:rsidRPr="005D5DFD">
        <w:rPr>
          <w:rFonts w:ascii="Times New Roman" w:eastAsia="Times New Roman" w:hAnsi="Times New Roman" w:cs="Times New Roman"/>
          <w:b/>
          <w:sz w:val="28"/>
          <w:szCs w:val="28"/>
          <w:lang w:eastAsia="ru-RU"/>
        </w:rPr>
        <w:lastRenderedPageBreak/>
        <w:t>Отраслевая структура расходов бюджета Подосиновского</w:t>
      </w:r>
      <w:r w:rsidRPr="005D5DFD">
        <w:rPr>
          <w:rFonts w:ascii="Times New Roman" w:eastAsia="Times New Roman" w:hAnsi="Times New Roman" w:cs="Times New Roman"/>
          <w:b/>
          <w:color w:val="FF0000"/>
          <w:sz w:val="28"/>
          <w:szCs w:val="28"/>
          <w:lang w:eastAsia="ru-RU"/>
        </w:rPr>
        <w:t xml:space="preserve">    </w:t>
      </w:r>
      <w:r w:rsidRPr="005D5DFD">
        <w:rPr>
          <w:rFonts w:ascii="Times New Roman" w:eastAsia="Times New Roman" w:hAnsi="Times New Roman" w:cs="Times New Roman"/>
          <w:b/>
          <w:sz w:val="28"/>
          <w:szCs w:val="28"/>
          <w:lang w:eastAsia="ru-RU"/>
        </w:rPr>
        <w:t>муниципального района  за 2015 год в разрезе источников</w:t>
      </w:r>
    </w:p>
    <w:p w:rsidR="00F019D1" w:rsidRDefault="005D5DFD" w:rsidP="00F019D1">
      <w:pPr>
        <w:tabs>
          <w:tab w:val="left" w:pos="7020"/>
        </w:tabs>
        <w:spacing w:after="0" w:line="240" w:lineRule="auto"/>
        <w:jc w:val="right"/>
        <w:rPr>
          <w:rFonts w:ascii="Times New Roman" w:eastAsia="Times New Roman" w:hAnsi="Times New Roman" w:cs="Times New Roman"/>
          <w:sz w:val="28"/>
          <w:szCs w:val="28"/>
          <w:lang w:eastAsia="ru-RU"/>
        </w:rPr>
      </w:pPr>
      <w:r w:rsidRPr="005D5DFD">
        <w:rPr>
          <w:rFonts w:ascii="Times New Roman" w:eastAsia="Times New Roman" w:hAnsi="Times New Roman" w:cs="Times New Roman"/>
          <w:sz w:val="28"/>
          <w:szCs w:val="28"/>
          <w:lang w:eastAsia="ru-RU"/>
        </w:rPr>
        <w:t xml:space="preserve">                                                                                    </w:t>
      </w:r>
      <w:r w:rsidR="00F019D1">
        <w:rPr>
          <w:rFonts w:ascii="Times New Roman" w:eastAsia="Times New Roman" w:hAnsi="Times New Roman" w:cs="Times New Roman"/>
          <w:sz w:val="28"/>
          <w:szCs w:val="28"/>
          <w:lang w:eastAsia="ru-RU"/>
        </w:rPr>
        <w:t>Т</w:t>
      </w:r>
      <w:r w:rsidRPr="005D5DFD">
        <w:rPr>
          <w:rFonts w:ascii="Times New Roman" w:eastAsia="Times New Roman" w:hAnsi="Times New Roman" w:cs="Times New Roman"/>
          <w:sz w:val="28"/>
          <w:szCs w:val="28"/>
          <w:lang w:eastAsia="ru-RU"/>
        </w:rPr>
        <w:t xml:space="preserve">аблица 6 </w:t>
      </w:r>
    </w:p>
    <w:p w:rsidR="005D5DFD" w:rsidRPr="005D5DFD" w:rsidRDefault="005D5DFD" w:rsidP="00F019D1">
      <w:pPr>
        <w:tabs>
          <w:tab w:val="left" w:pos="7020"/>
        </w:tabs>
        <w:spacing w:after="0" w:line="240" w:lineRule="auto"/>
        <w:jc w:val="right"/>
        <w:rPr>
          <w:rFonts w:ascii="Times New Roman" w:eastAsia="Times New Roman" w:hAnsi="Times New Roman" w:cs="Times New Roman"/>
          <w:sz w:val="28"/>
          <w:szCs w:val="28"/>
          <w:lang w:eastAsia="ru-RU"/>
        </w:rPr>
      </w:pPr>
      <w:r w:rsidRPr="005D5DFD">
        <w:rPr>
          <w:rFonts w:ascii="Times New Roman" w:eastAsia="Times New Roman" w:hAnsi="Times New Roman" w:cs="Times New Roman"/>
          <w:sz w:val="28"/>
          <w:szCs w:val="28"/>
          <w:lang w:eastAsia="ru-RU"/>
        </w:rPr>
        <w:t>(тыс.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8"/>
        <w:gridCol w:w="1401"/>
        <w:gridCol w:w="1525"/>
        <w:gridCol w:w="1560"/>
        <w:gridCol w:w="1525"/>
        <w:gridCol w:w="1345"/>
      </w:tblGrid>
      <w:tr w:rsidR="005D5DFD" w:rsidRPr="00F019D1" w:rsidTr="00F019D1">
        <w:trPr>
          <w:trHeight w:val="928"/>
        </w:trPr>
        <w:tc>
          <w:tcPr>
            <w:tcW w:w="1642"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Наименование расхода</w:t>
            </w:r>
          </w:p>
        </w:tc>
        <w:tc>
          <w:tcPr>
            <w:tcW w:w="1642" w:type="dxa"/>
            <w:shd w:val="clear" w:color="auto" w:fill="auto"/>
          </w:tcPr>
          <w:p w:rsidR="005D5DFD" w:rsidRPr="00974E33" w:rsidRDefault="00F019D1"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Р</w:t>
            </w:r>
            <w:r w:rsidR="005D5DFD" w:rsidRPr="00974E33">
              <w:rPr>
                <w:rFonts w:ascii="Times New Roman" w:eastAsia="Times New Roman" w:hAnsi="Times New Roman" w:cs="Times New Roman"/>
                <w:lang w:eastAsia="ru-RU"/>
              </w:rPr>
              <w:t>аздел</w:t>
            </w:r>
          </w:p>
        </w:tc>
        <w:tc>
          <w:tcPr>
            <w:tcW w:w="1642"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Исполнено за 2014 год</w:t>
            </w:r>
          </w:p>
        </w:tc>
        <w:tc>
          <w:tcPr>
            <w:tcW w:w="1643"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Утверждено на 2015 год</w:t>
            </w:r>
          </w:p>
        </w:tc>
        <w:tc>
          <w:tcPr>
            <w:tcW w:w="1643"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Исполнено за 2015 год</w:t>
            </w:r>
          </w:p>
        </w:tc>
        <w:tc>
          <w:tcPr>
            <w:tcW w:w="1643"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 исп. 2015 года</w:t>
            </w:r>
          </w:p>
        </w:tc>
      </w:tr>
      <w:tr w:rsidR="005D5DFD" w:rsidRPr="00F019D1" w:rsidTr="005D5DFD">
        <w:tc>
          <w:tcPr>
            <w:tcW w:w="1642"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ВСЕГО РАСХОДОВ</w:t>
            </w:r>
          </w:p>
        </w:tc>
        <w:tc>
          <w:tcPr>
            <w:tcW w:w="1642"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00</w:t>
            </w:r>
          </w:p>
        </w:tc>
        <w:tc>
          <w:tcPr>
            <w:tcW w:w="1642"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338707,9</w:t>
            </w:r>
          </w:p>
        </w:tc>
        <w:tc>
          <w:tcPr>
            <w:tcW w:w="1643"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408547,9</w:t>
            </w:r>
          </w:p>
        </w:tc>
        <w:tc>
          <w:tcPr>
            <w:tcW w:w="1643"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402347,0</w:t>
            </w:r>
          </w:p>
        </w:tc>
        <w:tc>
          <w:tcPr>
            <w:tcW w:w="1643"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98,5</w:t>
            </w:r>
          </w:p>
        </w:tc>
      </w:tr>
      <w:tr w:rsidR="005D5DFD" w:rsidRPr="00F019D1" w:rsidTr="005D5DFD">
        <w:tc>
          <w:tcPr>
            <w:tcW w:w="1642"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Общегосударственные вопросы</w:t>
            </w:r>
          </w:p>
        </w:tc>
        <w:tc>
          <w:tcPr>
            <w:tcW w:w="1642"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01</w:t>
            </w:r>
          </w:p>
        </w:tc>
        <w:tc>
          <w:tcPr>
            <w:tcW w:w="1642"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36380,1</w:t>
            </w:r>
          </w:p>
        </w:tc>
        <w:tc>
          <w:tcPr>
            <w:tcW w:w="1643"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36345,1</w:t>
            </w:r>
          </w:p>
        </w:tc>
        <w:tc>
          <w:tcPr>
            <w:tcW w:w="1643"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36339,2</w:t>
            </w:r>
          </w:p>
        </w:tc>
        <w:tc>
          <w:tcPr>
            <w:tcW w:w="1643"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100</w:t>
            </w:r>
          </w:p>
        </w:tc>
      </w:tr>
      <w:tr w:rsidR="005D5DFD" w:rsidRPr="00F019D1" w:rsidTr="005D5DFD">
        <w:tc>
          <w:tcPr>
            <w:tcW w:w="1642"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Национальная оборона</w:t>
            </w:r>
          </w:p>
        </w:tc>
        <w:tc>
          <w:tcPr>
            <w:tcW w:w="1642"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02</w:t>
            </w:r>
          </w:p>
        </w:tc>
        <w:tc>
          <w:tcPr>
            <w:tcW w:w="1642"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607,8</w:t>
            </w:r>
          </w:p>
        </w:tc>
        <w:tc>
          <w:tcPr>
            <w:tcW w:w="1643"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662,3</w:t>
            </w:r>
          </w:p>
        </w:tc>
        <w:tc>
          <w:tcPr>
            <w:tcW w:w="1643"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662,3</w:t>
            </w:r>
          </w:p>
        </w:tc>
        <w:tc>
          <w:tcPr>
            <w:tcW w:w="1643"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100</w:t>
            </w:r>
          </w:p>
        </w:tc>
      </w:tr>
      <w:tr w:rsidR="005D5DFD" w:rsidRPr="00F019D1" w:rsidTr="005D5DFD">
        <w:tc>
          <w:tcPr>
            <w:tcW w:w="1642"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Национальная безопасность и правоохранительная деятельность</w:t>
            </w:r>
          </w:p>
        </w:tc>
        <w:tc>
          <w:tcPr>
            <w:tcW w:w="1642"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03</w:t>
            </w:r>
          </w:p>
        </w:tc>
        <w:tc>
          <w:tcPr>
            <w:tcW w:w="1642"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1120,5</w:t>
            </w:r>
          </w:p>
        </w:tc>
        <w:tc>
          <w:tcPr>
            <w:tcW w:w="1643"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1160,2</w:t>
            </w:r>
          </w:p>
        </w:tc>
        <w:tc>
          <w:tcPr>
            <w:tcW w:w="1643"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1160,2</w:t>
            </w:r>
          </w:p>
        </w:tc>
        <w:tc>
          <w:tcPr>
            <w:tcW w:w="1643"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100</w:t>
            </w:r>
          </w:p>
        </w:tc>
      </w:tr>
      <w:tr w:rsidR="005D5DFD" w:rsidRPr="00F019D1" w:rsidTr="005D5DFD">
        <w:tc>
          <w:tcPr>
            <w:tcW w:w="1642"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Национальная экономика</w:t>
            </w:r>
          </w:p>
        </w:tc>
        <w:tc>
          <w:tcPr>
            <w:tcW w:w="1642"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04</w:t>
            </w:r>
          </w:p>
        </w:tc>
        <w:tc>
          <w:tcPr>
            <w:tcW w:w="1642"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35365,4</w:t>
            </w:r>
          </w:p>
        </w:tc>
        <w:tc>
          <w:tcPr>
            <w:tcW w:w="1643"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38348,8</w:t>
            </w:r>
          </w:p>
        </w:tc>
        <w:tc>
          <w:tcPr>
            <w:tcW w:w="1643"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34200,0</w:t>
            </w:r>
          </w:p>
        </w:tc>
        <w:tc>
          <w:tcPr>
            <w:tcW w:w="1643"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89,2</w:t>
            </w:r>
          </w:p>
        </w:tc>
      </w:tr>
      <w:tr w:rsidR="005D5DFD" w:rsidRPr="00F019D1" w:rsidTr="005D5DFD">
        <w:tc>
          <w:tcPr>
            <w:tcW w:w="1642"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Жилищно-коммунальное хозяйство</w:t>
            </w:r>
          </w:p>
        </w:tc>
        <w:tc>
          <w:tcPr>
            <w:tcW w:w="1642"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05</w:t>
            </w:r>
          </w:p>
        </w:tc>
        <w:tc>
          <w:tcPr>
            <w:tcW w:w="1642"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8345,4</w:t>
            </w:r>
          </w:p>
        </w:tc>
        <w:tc>
          <w:tcPr>
            <w:tcW w:w="1643"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24152,3</w:t>
            </w:r>
          </w:p>
        </w:tc>
        <w:tc>
          <w:tcPr>
            <w:tcW w:w="1643"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24152,3</w:t>
            </w:r>
          </w:p>
        </w:tc>
        <w:tc>
          <w:tcPr>
            <w:tcW w:w="1643"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100</w:t>
            </w:r>
          </w:p>
        </w:tc>
      </w:tr>
      <w:tr w:rsidR="005D5DFD" w:rsidRPr="00F019D1" w:rsidTr="005D5DFD">
        <w:tc>
          <w:tcPr>
            <w:tcW w:w="1642"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Охрана окружающей среды</w:t>
            </w:r>
          </w:p>
        </w:tc>
        <w:tc>
          <w:tcPr>
            <w:tcW w:w="1642"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06</w:t>
            </w:r>
          </w:p>
        </w:tc>
        <w:tc>
          <w:tcPr>
            <w:tcW w:w="1642"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297,8</w:t>
            </w:r>
          </w:p>
        </w:tc>
        <w:tc>
          <w:tcPr>
            <w:tcW w:w="1643"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50,0</w:t>
            </w:r>
          </w:p>
        </w:tc>
        <w:tc>
          <w:tcPr>
            <w:tcW w:w="1643"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50,0</w:t>
            </w:r>
          </w:p>
        </w:tc>
        <w:tc>
          <w:tcPr>
            <w:tcW w:w="1643"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100</w:t>
            </w:r>
          </w:p>
        </w:tc>
      </w:tr>
      <w:tr w:rsidR="005D5DFD" w:rsidRPr="00F019D1" w:rsidTr="005D5DFD">
        <w:tc>
          <w:tcPr>
            <w:tcW w:w="1642"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образование</w:t>
            </w:r>
          </w:p>
        </w:tc>
        <w:tc>
          <w:tcPr>
            <w:tcW w:w="1642"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07</w:t>
            </w:r>
          </w:p>
        </w:tc>
        <w:tc>
          <w:tcPr>
            <w:tcW w:w="1642"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164855,0</w:t>
            </w:r>
          </w:p>
        </w:tc>
        <w:tc>
          <w:tcPr>
            <w:tcW w:w="1643"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164787,9</w:t>
            </w:r>
          </w:p>
        </w:tc>
        <w:tc>
          <w:tcPr>
            <w:tcW w:w="1643"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164723,7</w:t>
            </w:r>
          </w:p>
        </w:tc>
        <w:tc>
          <w:tcPr>
            <w:tcW w:w="1643"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100</w:t>
            </w:r>
          </w:p>
        </w:tc>
      </w:tr>
      <w:tr w:rsidR="005D5DFD" w:rsidRPr="00F019D1" w:rsidTr="005D5DFD">
        <w:tc>
          <w:tcPr>
            <w:tcW w:w="1642"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Культура</w:t>
            </w:r>
          </w:p>
        </w:tc>
        <w:tc>
          <w:tcPr>
            <w:tcW w:w="1642"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08</w:t>
            </w:r>
          </w:p>
        </w:tc>
        <w:tc>
          <w:tcPr>
            <w:tcW w:w="1642"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22181,1</w:t>
            </w:r>
          </w:p>
        </w:tc>
        <w:tc>
          <w:tcPr>
            <w:tcW w:w="1643"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23920,0</w:t>
            </w:r>
          </w:p>
        </w:tc>
        <w:tc>
          <w:tcPr>
            <w:tcW w:w="1643"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22776,6</w:t>
            </w:r>
          </w:p>
        </w:tc>
        <w:tc>
          <w:tcPr>
            <w:tcW w:w="1643"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95,2</w:t>
            </w:r>
          </w:p>
        </w:tc>
      </w:tr>
      <w:tr w:rsidR="005D5DFD" w:rsidRPr="00F019D1" w:rsidTr="005D5DFD">
        <w:tc>
          <w:tcPr>
            <w:tcW w:w="1642"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Здравоохранение</w:t>
            </w:r>
          </w:p>
        </w:tc>
        <w:tc>
          <w:tcPr>
            <w:tcW w:w="1642"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09</w:t>
            </w:r>
          </w:p>
        </w:tc>
        <w:tc>
          <w:tcPr>
            <w:tcW w:w="1642"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0,0</w:t>
            </w:r>
          </w:p>
        </w:tc>
        <w:tc>
          <w:tcPr>
            <w:tcW w:w="1643"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0,0</w:t>
            </w:r>
          </w:p>
        </w:tc>
        <w:tc>
          <w:tcPr>
            <w:tcW w:w="1643"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0,0</w:t>
            </w:r>
          </w:p>
        </w:tc>
        <w:tc>
          <w:tcPr>
            <w:tcW w:w="1643"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0,0</w:t>
            </w:r>
          </w:p>
        </w:tc>
      </w:tr>
      <w:tr w:rsidR="005D5DFD" w:rsidRPr="00F019D1" w:rsidTr="005D5DFD">
        <w:tc>
          <w:tcPr>
            <w:tcW w:w="1642"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Социальная политика</w:t>
            </w:r>
          </w:p>
        </w:tc>
        <w:tc>
          <w:tcPr>
            <w:tcW w:w="1642"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10</w:t>
            </w:r>
          </w:p>
        </w:tc>
        <w:tc>
          <w:tcPr>
            <w:tcW w:w="1642"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44736,2</w:t>
            </w:r>
          </w:p>
        </w:tc>
        <w:tc>
          <w:tcPr>
            <w:tcW w:w="1643"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45881,9</w:t>
            </w:r>
          </w:p>
        </w:tc>
        <w:tc>
          <w:tcPr>
            <w:tcW w:w="1643"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45498,7</w:t>
            </w:r>
          </w:p>
        </w:tc>
        <w:tc>
          <w:tcPr>
            <w:tcW w:w="1643"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99,2</w:t>
            </w:r>
          </w:p>
        </w:tc>
      </w:tr>
      <w:tr w:rsidR="005D5DFD" w:rsidRPr="00F019D1" w:rsidTr="005D5DFD">
        <w:tc>
          <w:tcPr>
            <w:tcW w:w="1642"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Физическая культура</w:t>
            </w:r>
          </w:p>
        </w:tc>
        <w:tc>
          <w:tcPr>
            <w:tcW w:w="1642"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11</w:t>
            </w:r>
          </w:p>
        </w:tc>
        <w:tc>
          <w:tcPr>
            <w:tcW w:w="1642"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380,0</w:t>
            </w:r>
          </w:p>
        </w:tc>
        <w:tc>
          <w:tcPr>
            <w:tcW w:w="1643"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48040,4</w:t>
            </w:r>
          </w:p>
        </w:tc>
        <w:tc>
          <w:tcPr>
            <w:tcW w:w="1643"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47656,7</w:t>
            </w:r>
          </w:p>
        </w:tc>
        <w:tc>
          <w:tcPr>
            <w:tcW w:w="1643"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99,2</w:t>
            </w:r>
          </w:p>
        </w:tc>
      </w:tr>
      <w:tr w:rsidR="005D5DFD" w:rsidRPr="00F019D1" w:rsidTr="005D5DFD">
        <w:tc>
          <w:tcPr>
            <w:tcW w:w="1642"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Обслуживание муниципального долга</w:t>
            </w:r>
          </w:p>
        </w:tc>
        <w:tc>
          <w:tcPr>
            <w:tcW w:w="1642"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13</w:t>
            </w:r>
          </w:p>
        </w:tc>
        <w:tc>
          <w:tcPr>
            <w:tcW w:w="1642"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2168,0</w:t>
            </w:r>
          </w:p>
        </w:tc>
        <w:tc>
          <w:tcPr>
            <w:tcW w:w="1643"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3900,0</w:t>
            </w:r>
          </w:p>
        </w:tc>
        <w:tc>
          <w:tcPr>
            <w:tcW w:w="1643"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3896,8</w:t>
            </w:r>
          </w:p>
        </w:tc>
        <w:tc>
          <w:tcPr>
            <w:tcW w:w="1643"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99,9</w:t>
            </w:r>
          </w:p>
        </w:tc>
      </w:tr>
      <w:tr w:rsidR="005D5DFD" w:rsidRPr="00F019D1" w:rsidTr="005D5DFD">
        <w:tc>
          <w:tcPr>
            <w:tcW w:w="1642"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Межбюджетные трансферты</w:t>
            </w:r>
          </w:p>
        </w:tc>
        <w:tc>
          <w:tcPr>
            <w:tcW w:w="1642"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14</w:t>
            </w:r>
          </w:p>
        </w:tc>
        <w:tc>
          <w:tcPr>
            <w:tcW w:w="1642"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22270,6</w:t>
            </w:r>
          </w:p>
        </w:tc>
        <w:tc>
          <w:tcPr>
            <w:tcW w:w="1643"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21299,1</w:t>
            </w:r>
          </w:p>
        </w:tc>
        <w:tc>
          <w:tcPr>
            <w:tcW w:w="1643"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21230,7</w:t>
            </w:r>
          </w:p>
        </w:tc>
        <w:tc>
          <w:tcPr>
            <w:tcW w:w="1643" w:type="dxa"/>
            <w:shd w:val="clear" w:color="auto" w:fill="auto"/>
          </w:tcPr>
          <w:p w:rsidR="005D5DFD" w:rsidRPr="00974E33" w:rsidRDefault="005D5DFD" w:rsidP="005D5DFD">
            <w:pPr>
              <w:spacing w:after="120"/>
              <w:jc w:val="both"/>
              <w:rPr>
                <w:rFonts w:ascii="Times New Roman" w:eastAsia="Times New Roman" w:hAnsi="Times New Roman" w:cs="Times New Roman"/>
                <w:lang w:eastAsia="ru-RU"/>
              </w:rPr>
            </w:pPr>
            <w:r w:rsidRPr="00974E33">
              <w:rPr>
                <w:rFonts w:ascii="Times New Roman" w:eastAsia="Times New Roman" w:hAnsi="Times New Roman" w:cs="Times New Roman"/>
                <w:lang w:eastAsia="ru-RU"/>
              </w:rPr>
              <w:t>99,7</w:t>
            </w:r>
          </w:p>
        </w:tc>
      </w:tr>
    </w:tbl>
    <w:p w:rsidR="005D5DFD" w:rsidRPr="00F019D1" w:rsidRDefault="005D5DFD" w:rsidP="005D5DFD">
      <w:pPr>
        <w:spacing w:after="120"/>
        <w:jc w:val="both"/>
        <w:rPr>
          <w:rFonts w:ascii="Times New Roman" w:eastAsia="Times New Roman" w:hAnsi="Times New Roman" w:cs="Times New Roman"/>
          <w:sz w:val="24"/>
          <w:szCs w:val="24"/>
          <w:lang w:eastAsia="ru-RU"/>
        </w:rPr>
      </w:pPr>
    </w:p>
    <w:p w:rsidR="005D5DFD" w:rsidRPr="005D5DFD" w:rsidRDefault="00974E33" w:rsidP="005D5DFD">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5D5DFD" w:rsidRPr="005D5DFD">
        <w:rPr>
          <w:rFonts w:ascii="Times New Roman" w:eastAsia="Times New Roman" w:hAnsi="Times New Roman" w:cs="Times New Roman"/>
          <w:sz w:val="28"/>
          <w:szCs w:val="28"/>
          <w:lang w:eastAsia="ru-RU"/>
        </w:rPr>
        <w:t>Расходы по отраслям социально-культурной сферы  составили  в целом  280655,7  тыс. рублей или  99,3 % к уточненному плану года.  Доля  данных расходов к общему объему расходов бюджета района составила 69,8 %.</w:t>
      </w:r>
    </w:p>
    <w:p w:rsidR="005D5DFD" w:rsidRPr="005D5DFD" w:rsidRDefault="005D5DFD" w:rsidP="005D5DFD">
      <w:pPr>
        <w:spacing w:after="0"/>
        <w:jc w:val="both"/>
        <w:rPr>
          <w:rFonts w:ascii="Times New Roman" w:eastAsia="Times New Roman" w:hAnsi="Times New Roman" w:cs="Times New Roman"/>
          <w:sz w:val="28"/>
          <w:szCs w:val="28"/>
          <w:lang w:eastAsia="ru-RU"/>
        </w:rPr>
      </w:pPr>
      <w:r w:rsidRPr="005D5DFD">
        <w:rPr>
          <w:rFonts w:ascii="Times New Roman" w:eastAsia="Times New Roman" w:hAnsi="Times New Roman" w:cs="Times New Roman"/>
          <w:sz w:val="28"/>
          <w:szCs w:val="28"/>
          <w:lang w:eastAsia="ru-RU"/>
        </w:rPr>
        <w:t>Для сравнения расходы по отраслям социально-культурной сферы  за 2014 год составили 232152,2 тыс. рублей, доля данных расходов к общему объему расходов бюджета района за 2014 год составила 68,5</w:t>
      </w:r>
      <w:r w:rsidR="00F715C7">
        <w:rPr>
          <w:rFonts w:ascii="Times New Roman" w:eastAsia="Times New Roman" w:hAnsi="Times New Roman" w:cs="Times New Roman"/>
          <w:sz w:val="28"/>
          <w:szCs w:val="28"/>
          <w:lang w:eastAsia="ru-RU"/>
        </w:rPr>
        <w:t xml:space="preserve"> </w:t>
      </w:r>
      <w:r w:rsidRPr="005D5DFD">
        <w:rPr>
          <w:rFonts w:ascii="Times New Roman" w:eastAsia="Times New Roman" w:hAnsi="Times New Roman" w:cs="Times New Roman"/>
          <w:sz w:val="28"/>
          <w:szCs w:val="28"/>
          <w:lang w:eastAsia="ru-RU"/>
        </w:rPr>
        <w:t>%.</w:t>
      </w:r>
    </w:p>
    <w:p w:rsidR="005D5DFD" w:rsidRPr="005D5DFD" w:rsidRDefault="005D5DFD" w:rsidP="005D5DFD">
      <w:pPr>
        <w:spacing w:after="0"/>
        <w:jc w:val="both"/>
        <w:rPr>
          <w:rFonts w:ascii="Times New Roman" w:eastAsia="Times New Roman" w:hAnsi="Times New Roman" w:cs="Times New Roman"/>
          <w:sz w:val="24"/>
          <w:szCs w:val="24"/>
          <w:lang w:eastAsia="ru-RU"/>
        </w:rPr>
      </w:pPr>
    </w:p>
    <w:p w:rsidR="005D5DFD" w:rsidRPr="005D5DFD" w:rsidRDefault="005D5DFD" w:rsidP="005D5DFD">
      <w:pPr>
        <w:spacing w:after="0"/>
        <w:jc w:val="both"/>
        <w:rPr>
          <w:rFonts w:ascii="Times New Roman" w:eastAsia="Times New Roman" w:hAnsi="Times New Roman" w:cs="Times New Roman"/>
          <w:b/>
          <w:sz w:val="28"/>
          <w:szCs w:val="28"/>
          <w:lang w:eastAsia="ru-RU"/>
        </w:rPr>
      </w:pPr>
      <w:r w:rsidRPr="005D5DFD">
        <w:rPr>
          <w:rFonts w:ascii="Times New Roman" w:eastAsia="Times New Roman" w:hAnsi="Times New Roman" w:cs="Times New Roman"/>
          <w:b/>
          <w:sz w:val="28"/>
          <w:szCs w:val="28"/>
          <w:lang w:eastAsia="ru-RU"/>
        </w:rPr>
        <w:lastRenderedPageBreak/>
        <w:t xml:space="preserve">                   Финансирование отраслей социальной сферы</w:t>
      </w:r>
    </w:p>
    <w:p w:rsidR="005D5DFD" w:rsidRPr="005D5DFD" w:rsidRDefault="005D5DFD" w:rsidP="005D5DFD">
      <w:pPr>
        <w:spacing w:after="0"/>
        <w:jc w:val="both"/>
        <w:rPr>
          <w:rFonts w:ascii="Times New Roman" w:eastAsia="Times New Roman" w:hAnsi="Times New Roman" w:cs="Times New Roman"/>
          <w:sz w:val="24"/>
          <w:szCs w:val="24"/>
          <w:lang w:eastAsia="ru-RU"/>
        </w:rPr>
      </w:pPr>
    </w:p>
    <w:p w:rsidR="00F019D1" w:rsidRDefault="005D5DFD" w:rsidP="00F715C7">
      <w:pPr>
        <w:spacing w:after="0"/>
        <w:jc w:val="right"/>
        <w:rPr>
          <w:rFonts w:ascii="Times New Roman" w:eastAsia="Times New Roman" w:hAnsi="Times New Roman" w:cs="Times New Roman"/>
          <w:sz w:val="28"/>
          <w:szCs w:val="28"/>
          <w:lang w:eastAsia="ru-RU"/>
        </w:rPr>
      </w:pPr>
      <w:r w:rsidRPr="005D5DFD">
        <w:rPr>
          <w:rFonts w:ascii="Times New Roman" w:eastAsia="Times New Roman" w:hAnsi="Times New Roman" w:cs="Times New Roman"/>
          <w:sz w:val="24"/>
          <w:szCs w:val="24"/>
          <w:lang w:eastAsia="ru-RU"/>
        </w:rPr>
        <w:t xml:space="preserve">                                                                                                             </w:t>
      </w:r>
      <w:r w:rsidR="00F715C7">
        <w:rPr>
          <w:rFonts w:ascii="Times New Roman" w:eastAsia="Times New Roman" w:hAnsi="Times New Roman" w:cs="Times New Roman"/>
          <w:sz w:val="24"/>
          <w:szCs w:val="24"/>
          <w:lang w:eastAsia="ru-RU"/>
        </w:rPr>
        <w:t xml:space="preserve"> </w:t>
      </w:r>
      <w:r w:rsidRPr="005D5DFD">
        <w:rPr>
          <w:rFonts w:ascii="Times New Roman" w:eastAsia="Times New Roman" w:hAnsi="Times New Roman" w:cs="Times New Roman"/>
          <w:sz w:val="24"/>
          <w:szCs w:val="24"/>
          <w:lang w:eastAsia="ru-RU"/>
        </w:rPr>
        <w:t xml:space="preserve">  </w:t>
      </w:r>
      <w:r w:rsidR="00F019D1">
        <w:rPr>
          <w:rFonts w:ascii="Times New Roman" w:eastAsia="Times New Roman" w:hAnsi="Times New Roman" w:cs="Times New Roman"/>
          <w:sz w:val="24"/>
          <w:szCs w:val="24"/>
          <w:lang w:eastAsia="ru-RU"/>
        </w:rPr>
        <w:t>Т</w:t>
      </w:r>
      <w:r w:rsidRPr="00F019D1">
        <w:rPr>
          <w:rFonts w:ascii="Times New Roman" w:eastAsia="Times New Roman" w:hAnsi="Times New Roman" w:cs="Times New Roman"/>
          <w:sz w:val="28"/>
          <w:szCs w:val="28"/>
          <w:lang w:eastAsia="ru-RU"/>
        </w:rPr>
        <w:t xml:space="preserve">аблица 7   </w:t>
      </w:r>
    </w:p>
    <w:p w:rsidR="005D5DFD" w:rsidRPr="00F019D1" w:rsidRDefault="005D5DFD" w:rsidP="00F019D1">
      <w:pPr>
        <w:spacing w:after="0"/>
        <w:jc w:val="right"/>
        <w:rPr>
          <w:rFonts w:ascii="Times New Roman" w:eastAsia="Times New Roman" w:hAnsi="Times New Roman" w:cs="Times New Roman"/>
          <w:sz w:val="28"/>
          <w:szCs w:val="28"/>
          <w:lang w:eastAsia="ru-RU"/>
        </w:rPr>
      </w:pPr>
      <w:r w:rsidRPr="00F019D1">
        <w:rPr>
          <w:rFonts w:ascii="Times New Roman" w:eastAsia="Times New Roman" w:hAnsi="Times New Roman" w:cs="Times New Roman"/>
          <w:sz w:val="28"/>
          <w:szCs w:val="28"/>
          <w:lang w:eastAsia="ru-RU"/>
        </w:rPr>
        <w:t>(тыс. руб.)</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033"/>
        <w:gridCol w:w="1474"/>
        <w:gridCol w:w="1440"/>
        <w:gridCol w:w="1440"/>
        <w:gridCol w:w="1183"/>
      </w:tblGrid>
      <w:tr w:rsidR="005D5DFD" w:rsidRPr="005D5DFD" w:rsidTr="005D5DFD">
        <w:tc>
          <w:tcPr>
            <w:tcW w:w="4033" w:type="dxa"/>
          </w:tcPr>
          <w:p w:rsidR="00F715C7" w:rsidRDefault="005D5DFD" w:rsidP="00F715C7">
            <w:pPr>
              <w:spacing w:after="0"/>
              <w:jc w:val="center"/>
              <w:rPr>
                <w:rFonts w:ascii="Times New Roman" w:eastAsia="Times New Roman" w:hAnsi="Times New Roman" w:cs="Times New Roman"/>
                <w:sz w:val="24"/>
                <w:szCs w:val="24"/>
                <w:lang w:eastAsia="ru-RU"/>
              </w:rPr>
            </w:pPr>
            <w:r w:rsidRPr="005D5DFD">
              <w:rPr>
                <w:rFonts w:ascii="Times New Roman" w:eastAsia="Times New Roman" w:hAnsi="Times New Roman" w:cs="Times New Roman"/>
                <w:sz w:val="24"/>
                <w:szCs w:val="24"/>
                <w:lang w:eastAsia="ru-RU"/>
              </w:rPr>
              <w:t>Наименование отраслей</w:t>
            </w:r>
          </w:p>
          <w:p w:rsidR="005D5DFD" w:rsidRPr="005D5DFD" w:rsidRDefault="005D5DFD" w:rsidP="00F715C7">
            <w:pPr>
              <w:spacing w:after="0"/>
              <w:jc w:val="center"/>
              <w:rPr>
                <w:rFonts w:ascii="Times New Roman" w:eastAsia="Times New Roman" w:hAnsi="Times New Roman" w:cs="Times New Roman"/>
                <w:sz w:val="24"/>
                <w:szCs w:val="24"/>
                <w:lang w:eastAsia="ru-RU"/>
              </w:rPr>
            </w:pPr>
            <w:r w:rsidRPr="005D5DFD">
              <w:rPr>
                <w:rFonts w:ascii="Times New Roman" w:eastAsia="Times New Roman" w:hAnsi="Times New Roman" w:cs="Times New Roman"/>
                <w:sz w:val="24"/>
                <w:szCs w:val="24"/>
                <w:lang w:eastAsia="ru-RU"/>
              </w:rPr>
              <w:t>социальной</w:t>
            </w:r>
          </w:p>
          <w:p w:rsidR="005D5DFD" w:rsidRPr="005D5DFD" w:rsidRDefault="005D5DFD" w:rsidP="00F715C7">
            <w:pPr>
              <w:spacing w:after="0"/>
              <w:jc w:val="center"/>
              <w:rPr>
                <w:rFonts w:ascii="Times New Roman" w:eastAsia="Times New Roman" w:hAnsi="Times New Roman" w:cs="Times New Roman"/>
                <w:sz w:val="24"/>
                <w:szCs w:val="24"/>
                <w:lang w:eastAsia="ru-RU"/>
              </w:rPr>
            </w:pPr>
            <w:r w:rsidRPr="005D5DFD">
              <w:rPr>
                <w:rFonts w:ascii="Times New Roman" w:eastAsia="Times New Roman" w:hAnsi="Times New Roman" w:cs="Times New Roman"/>
                <w:sz w:val="24"/>
                <w:szCs w:val="24"/>
                <w:lang w:eastAsia="ru-RU"/>
              </w:rPr>
              <w:t>сферы</w:t>
            </w:r>
          </w:p>
        </w:tc>
        <w:tc>
          <w:tcPr>
            <w:tcW w:w="1474" w:type="dxa"/>
          </w:tcPr>
          <w:p w:rsidR="005D5DFD" w:rsidRPr="005D5DFD" w:rsidRDefault="005D5DFD" w:rsidP="005D5DFD">
            <w:pPr>
              <w:spacing w:after="0"/>
              <w:jc w:val="both"/>
              <w:rPr>
                <w:rFonts w:ascii="Times New Roman" w:eastAsia="Times New Roman" w:hAnsi="Times New Roman" w:cs="Times New Roman"/>
                <w:sz w:val="24"/>
                <w:szCs w:val="24"/>
                <w:lang w:eastAsia="ru-RU"/>
              </w:rPr>
            </w:pPr>
            <w:r w:rsidRPr="005D5DFD">
              <w:rPr>
                <w:rFonts w:ascii="Times New Roman" w:eastAsia="Times New Roman" w:hAnsi="Times New Roman" w:cs="Times New Roman"/>
                <w:sz w:val="24"/>
                <w:szCs w:val="24"/>
                <w:lang w:eastAsia="ru-RU"/>
              </w:rPr>
              <w:t>Утверждено в бюджете</w:t>
            </w:r>
          </w:p>
        </w:tc>
        <w:tc>
          <w:tcPr>
            <w:tcW w:w="1440" w:type="dxa"/>
          </w:tcPr>
          <w:p w:rsidR="005D5DFD" w:rsidRPr="005D5DFD" w:rsidRDefault="005D5DFD" w:rsidP="005D5DFD">
            <w:pPr>
              <w:spacing w:after="0"/>
              <w:jc w:val="both"/>
              <w:rPr>
                <w:rFonts w:ascii="Times New Roman" w:eastAsia="Times New Roman" w:hAnsi="Times New Roman" w:cs="Times New Roman"/>
                <w:sz w:val="24"/>
                <w:szCs w:val="24"/>
                <w:lang w:eastAsia="ru-RU"/>
              </w:rPr>
            </w:pPr>
            <w:r w:rsidRPr="005D5DFD">
              <w:rPr>
                <w:rFonts w:ascii="Times New Roman" w:eastAsia="Times New Roman" w:hAnsi="Times New Roman" w:cs="Times New Roman"/>
                <w:sz w:val="24"/>
                <w:szCs w:val="24"/>
                <w:lang w:eastAsia="ru-RU"/>
              </w:rPr>
              <w:t>Кассовый расход</w:t>
            </w:r>
          </w:p>
        </w:tc>
        <w:tc>
          <w:tcPr>
            <w:tcW w:w="1440" w:type="dxa"/>
          </w:tcPr>
          <w:p w:rsidR="005D5DFD" w:rsidRPr="005D5DFD" w:rsidRDefault="005D5DFD" w:rsidP="005D5DFD">
            <w:pPr>
              <w:spacing w:after="0"/>
              <w:jc w:val="both"/>
              <w:rPr>
                <w:rFonts w:ascii="Times New Roman" w:eastAsia="Times New Roman" w:hAnsi="Times New Roman" w:cs="Times New Roman"/>
                <w:sz w:val="24"/>
                <w:szCs w:val="24"/>
                <w:lang w:eastAsia="ru-RU"/>
              </w:rPr>
            </w:pPr>
            <w:r w:rsidRPr="005D5DFD">
              <w:rPr>
                <w:rFonts w:ascii="Times New Roman" w:eastAsia="Times New Roman" w:hAnsi="Times New Roman" w:cs="Times New Roman"/>
                <w:sz w:val="24"/>
                <w:szCs w:val="24"/>
                <w:lang w:eastAsia="ru-RU"/>
              </w:rPr>
              <w:t>% исполнения</w:t>
            </w:r>
          </w:p>
        </w:tc>
        <w:tc>
          <w:tcPr>
            <w:tcW w:w="1183" w:type="dxa"/>
          </w:tcPr>
          <w:p w:rsidR="005D5DFD" w:rsidRPr="005D5DFD" w:rsidRDefault="005D5DFD" w:rsidP="005D5DFD">
            <w:pPr>
              <w:spacing w:after="0"/>
              <w:jc w:val="both"/>
              <w:rPr>
                <w:rFonts w:ascii="Times New Roman" w:eastAsia="Times New Roman" w:hAnsi="Times New Roman" w:cs="Times New Roman"/>
                <w:sz w:val="24"/>
                <w:szCs w:val="24"/>
                <w:lang w:eastAsia="ru-RU"/>
              </w:rPr>
            </w:pPr>
            <w:r w:rsidRPr="005D5DFD">
              <w:rPr>
                <w:rFonts w:ascii="Times New Roman" w:eastAsia="Times New Roman" w:hAnsi="Times New Roman" w:cs="Times New Roman"/>
                <w:sz w:val="24"/>
                <w:szCs w:val="24"/>
                <w:lang w:eastAsia="ru-RU"/>
              </w:rPr>
              <w:t>% к общему объему расходов</w:t>
            </w:r>
          </w:p>
        </w:tc>
      </w:tr>
      <w:tr w:rsidR="005D5DFD" w:rsidRPr="005D5DFD" w:rsidTr="005D5DFD">
        <w:trPr>
          <w:trHeight w:val="268"/>
        </w:trPr>
        <w:tc>
          <w:tcPr>
            <w:tcW w:w="4033" w:type="dxa"/>
          </w:tcPr>
          <w:p w:rsidR="005D5DFD" w:rsidRPr="005D5DFD" w:rsidRDefault="005D5DFD" w:rsidP="005D5DFD">
            <w:pPr>
              <w:spacing w:after="0"/>
              <w:jc w:val="both"/>
              <w:rPr>
                <w:rFonts w:ascii="Times New Roman" w:eastAsia="Times New Roman" w:hAnsi="Times New Roman" w:cs="Times New Roman"/>
                <w:sz w:val="24"/>
                <w:szCs w:val="24"/>
                <w:lang w:eastAsia="ru-RU"/>
              </w:rPr>
            </w:pPr>
            <w:r w:rsidRPr="005D5DFD">
              <w:rPr>
                <w:rFonts w:ascii="Times New Roman" w:eastAsia="Times New Roman" w:hAnsi="Times New Roman" w:cs="Times New Roman"/>
                <w:sz w:val="24"/>
                <w:szCs w:val="24"/>
                <w:lang w:eastAsia="ru-RU"/>
              </w:rPr>
              <w:t>Образование</w:t>
            </w:r>
          </w:p>
        </w:tc>
        <w:tc>
          <w:tcPr>
            <w:tcW w:w="1474" w:type="dxa"/>
          </w:tcPr>
          <w:p w:rsidR="005D5DFD" w:rsidRPr="005D5DFD" w:rsidRDefault="005D5DFD" w:rsidP="005D5DFD">
            <w:pPr>
              <w:spacing w:after="0"/>
              <w:jc w:val="both"/>
              <w:rPr>
                <w:rFonts w:ascii="Times New Roman" w:eastAsia="Times New Roman" w:hAnsi="Times New Roman" w:cs="Times New Roman"/>
                <w:sz w:val="24"/>
                <w:szCs w:val="24"/>
                <w:lang w:eastAsia="ru-RU"/>
              </w:rPr>
            </w:pPr>
            <w:r w:rsidRPr="005D5DFD">
              <w:rPr>
                <w:rFonts w:ascii="Times New Roman" w:eastAsia="Times New Roman" w:hAnsi="Times New Roman" w:cs="Times New Roman"/>
                <w:sz w:val="24"/>
                <w:szCs w:val="24"/>
                <w:lang w:eastAsia="ru-RU"/>
              </w:rPr>
              <w:t>164787,9</w:t>
            </w:r>
          </w:p>
        </w:tc>
        <w:tc>
          <w:tcPr>
            <w:tcW w:w="1440" w:type="dxa"/>
          </w:tcPr>
          <w:p w:rsidR="005D5DFD" w:rsidRPr="005D5DFD" w:rsidRDefault="005D5DFD" w:rsidP="005D5DFD">
            <w:pPr>
              <w:spacing w:after="0"/>
              <w:jc w:val="both"/>
              <w:rPr>
                <w:rFonts w:ascii="Times New Roman" w:eastAsia="Times New Roman" w:hAnsi="Times New Roman" w:cs="Times New Roman"/>
                <w:sz w:val="24"/>
                <w:szCs w:val="24"/>
                <w:lang w:eastAsia="ru-RU"/>
              </w:rPr>
            </w:pPr>
            <w:r w:rsidRPr="005D5DFD">
              <w:rPr>
                <w:rFonts w:ascii="Times New Roman" w:eastAsia="Times New Roman" w:hAnsi="Times New Roman" w:cs="Times New Roman"/>
                <w:sz w:val="24"/>
                <w:szCs w:val="24"/>
                <w:lang w:eastAsia="ru-RU"/>
              </w:rPr>
              <w:t>164723,7</w:t>
            </w:r>
          </w:p>
        </w:tc>
        <w:tc>
          <w:tcPr>
            <w:tcW w:w="1440" w:type="dxa"/>
          </w:tcPr>
          <w:p w:rsidR="005D5DFD" w:rsidRPr="005D5DFD" w:rsidRDefault="005D5DFD" w:rsidP="005D5DFD">
            <w:pPr>
              <w:spacing w:after="0"/>
              <w:jc w:val="both"/>
              <w:rPr>
                <w:rFonts w:ascii="Times New Roman" w:eastAsia="Times New Roman" w:hAnsi="Times New Roman" w:cs="Times New Roman"/>
                <w:sz w:val="24"/>
                <w:szCs w:val="24"/>
                <w:lang w:eastAsia="ru-RU"/>
              </w:rPr>
            </w:pPr>
            <w:r w:rsidRPr="005D5DFD">
              <w:rPr>
                <w:rFonts w:ascii="Times New Roman" w:eastAsia="Times New Roman" w:hAnsi="Times New Roman" w:cs="Times New Roman"/>
                <w:sz w:val="24"/>
                <w:szCs w:val="24"/>
                <w:lang w:eastAsia="ru-RU"/>
              </w:rPr>
              <w:t>100,0</w:t>
            </w:r>
          </w:p>
        </w:tc>
        <w:tc>
          <w:tcPr>
            <w:tcW w:w="1183" w:type="dxa"/>
          </w:tcPr>
          <w:p w:rsidR="005D5DFD" w:rsidRPr="005D5DFD" w:rsidRDefault="005D5DFD" w:rsidP="005D5DFD">
            <w:pPr>
              <w:spacing w:after="0"/>
              <w:jc w:val="both"/>
              <w:rPr>
                <w:rFonts w:ascii="Times New Roman" w:eastAsia="Times New Roman" w:hAnsi="Times New Roman" w:cs="Times New Roman"/>
                <w:sz w:val="24"/>
                <w:szCs w:val="24"/>
                <w:lang w:eastAsia="ru-RU"/>
              </w:rPr>
            </w:pPr>
            <w:r w:rsidRPr="005D5DFD">
              <w:rPr>
                <w:rFonts w:ascii="Times New Roman" w:eastAsia="Times New Roman" w:hAnsi="Times New Roman" w:cs="Times New Roman"/>
                <w:sz w:val="24"/>
                <w:szCs w:val="24"/>
                <w:lang w:eastAsia="ru-RU"/>
              </w:rPr>
              <w:t>40,9</w:t>
            </w:r>
          </w:p>
        </w:tc>
      </w:tr>
      <w:tr w:rsidR="005D5DFD" w:rsidRPr="005D5DFD" w:rsidTr="005D5DFD">
        <w:tc>
          <w:tcPr>
            <w:tcW w:w="4033" w:type="dxa"/>
          </w:tcPr>
          <w:p w:rsidR="005D5DFD" w:rsidRPr="005D5DFD" w:rsidRDefault="005D5DFD" w:rsidP="005D5DFD">
            <w:pPr>
              <w:spacing w:after="0"/>
              <w:jc w:val="both"/>
              <w:rPr>
                <w:rFonts w:ascii="Times New Roman" w:eastAsia="Times New Roman" w:hAnsi="Times New Roman" w:cs="Times New Roman"/>
                <w:sz w:val="24"/>
                <w:szCs w:val="24"/>
                <w:lang w:eastAsia="ru-RU"/>
              </w:rPr>
            </w:pPr>
            <w:r w:rsidRPr="005D5DFD">
              <w:rPr>
                <w:rFonts w:ascii="Times New Roman" w:eastAsia="Times New Roman" w:hAnsi="Times New Roman" w:cs="Times New Roman"/>
                <w:sz w:val="24"/>
                <w:szCs w:val="24"/>
                <w:lang w:eastAsia="ru-RU"/>
              </w:rPr>
              <w:t>Физическая культура</w:t>
            </w:r>
          </w:p>
        </w:tc>
        <w:tc>
          <w:tcPr>
            <w:tcW w:w="1474" w:type="dxa"/>
          </w:tcPr>
          <w:p w:rsidR="005D5DFD" w:rsidRPr="005D5DFD" w:rsidRDefault="005D5DFD" w:rsidP="005D5DFD">
            <w:pPr>
              <w:spacing w:after="0"/>
              <w:jc w:val="both"/>
              <w:rPr>
                <w:rFonts w:ascii="Times New Roman" w:eastAsia="Times New Roman" w:hAnsi="Times New Roman" w:cs="Times New Roman"/>
                <w:sz w:val="24"/>
                <w:szCs w:val="24"/>
                <w:lang w:eastAsia="ru-RU"/>
              </w:rPr>
            </w:pPr>
            <w:r w:rsidRPr="005D5DFD">
              <w:rPr>
                <w:rFonts w:ascii="Times New Roman" w:eastAsia="Times New Roman" w:hAnsi="Times New Roman" w:cs="Times New Roman"/>
                <w:sz w:val="24"/>
                <w:szCs w:val="24"/>
                <w:lang w:eastAsia="ru-RU"/>
              </w:rPr>
              <w:t>48040,4</w:t>
            </w:r>
          </w:p>
        </w:tc>
        <w:tc>
          <w:tcPr>
            <w:tcW w:w="1440" w:type="dxa"/>
          </w:tcPr>
          <w:p w:rsidR="005D5DFD" w:rsidRPr="005D5DFD" w:rsidRDefault="005D5DFD" w:rsidP="005D5DFD">
            <w:pPr>
              <w:spacing w:after="0"/>
              <w:jc w:val="both"/>
              <w:rPr>
                <w:rFonts w:ascii="Times New Roman" w:eastAsia="Times New Roman" w:hAnsi="Times New Roman" w:cs="Times New Roman"/>
                <w:sz w:val="24"/>
                <w:szCs w:val="24"/>
                <w:lang w:eastAsia="ru-RU"/>
              </w:rPr>
            </w:pPr>
            <w:r w:rsidRPr="005D5DFD">
              <w:rPr>
                <w:rFonts w:ascii="Times New Roman" w:eastAsia="Times New Roman" w:hAnsi="Times New Roman" w:cs="Times New Roman"/>
                <w:sz w:val="24"/>
                <w:szCs w:val="24"/>
                <w:lang w:eastAsia="ru-RU"/>
              </w:rPr>
              <w:t>47656,7</w:t>
            </w:r>
          </w:p>
        </w:tc>
        <w:tc>
          <w:tcPr>
            <w:tcW w:w="1440" w:type="dxa"/>
          </w:tcPr>
          <w:p w:rsidR="005D5DFD" w:rsidRPr="005D5DFD" w:rsidRDefault="005D5DFD" w:rsidP="005D5DFD">
            <w:pPr>
              <w:spacing w:after="0"/>
              <w:jc w:val="both"/>
              <w:rPr>
                <w:rFonts w:ascii="Times New Roman" w:eastAsia="Times New Roman" w:hAnsi="Times New Roman" w:cs="Times New Roman"/>
                <w:sz w:val="24"/>
                <w:szCs w:val="24"/>
                <w:lang w:eastAsia="ru-RU"/>
              </w:rPr>
            </w:pPr>
            <w:r w:rsidRPr="005D5DFD">
              <w:rPr>
                <w:rFonts w:ascii="Times New Roman" w:eastAsia="Times New Roman" w:hAnsi="Times New Roman" w:cs="Times New Roman"/>
                <w:sz w:val="24"/>
                <w:szCs w:val="24"/>
                <w:lang w:eastAsia="ru-RU"/>
              </w:rPr>
              <w:t>99,2</w:t>
            </w:r>
          </w:p>
        </w:tc>
        <w:tc>
          <w:tcPr>
            <w:tcW w:w="1183" w:type="dxa"/>
          </w:tcPr>
          <w:p w:rsidR="005D5DFD" w:rsidRPr="005D5DFD" w:rsidRDefault="005D5DFD" w:rsidP="005D5DFD">
            <w:pPr>
              <w:spacing w:after="0"/>
              <w:jc w:val="both"/>
              <w:rPr>
                <w:rFonts w:ascii="Times New Roman" w:eastAsia="Times New Roman" w:hAnsi="Times New Roman" w:cs="Times New Roman"/>
                <w:sz w:val="24"/>
                <w:szCs w:val="24"/>
                <w:lang w:eastAsia="ru-RU"/>
              </w:rPr>
            </w:pPr>
            <w:r w:rsidRPr="005D5DFD">
              <w:rPr>
                <w:rFonts w:ascii="Times New Roman" w:eastAsia="Times New Roman" w:hAnsi="Times New Roman" w:cs="Times New Roman"/>
                <w:sz w:val="24"/>
                <w:szCs w:val="24"/>
                <w:lang w:eastAsia="ru-RU"/>
              </w:rPr>
              <w:t>11,8</w:t>
            </w:r>
          </w:p>
        </w:tc>
      </w:tr>
      <w:tr w:rsidR="005D5DFD" w:rsidRPr="005D5DFD" w:rsidTr="005D5DFD">
        <w:tc>
          <w:tcPr>
            <w:tcW w:w="4033" w:type="dxa"/>
          </w:tcPr>
          <w:p w:rsidR="005D5DFD" w:rsidRPr="005D5DFD" w:rsidRDefault="005D5DFD" w:rsidP="005D5DFD">
            <w:pPr>
              <w:spacing w:after="0"/>
              <w:jc w:val="both"/>
              <w:rPr>
                <w:rFonts w:ascii="Times New Roman" w:eastAsia="Times New Roman" w:hAnsi="Times New Roman" w:cs="Times New Roman"/>
                <w:sz w:val="24"/>
                <w:szCs w:val="24"/>
                <w:lang w:eastAsia="ru-RU"/>
              </w:rPr>
            </w:pPr>
            <w:r w:rsidRPr="005D5DFD">
              <w:rPr>
                <w:rFonts w:ascii="Times New Roman" w:eastAsia="Times New Roman" w:hAnsi="Times New Roman" w:cs="Times New Roman"/>
                <w:sz w:val="24"/>
                <w:szCs w:val="24"/>
                <w:lang w:eastAsia="ru-RU"/>
              </w:rPr>
              <w:t>Культура</w:t>
            </w:r>
          </w:p>
        </w:tc>
        <w:tc>
          <w:tcPr>
            <w:tcW w:w="1474" w:type="dxa"/>
          </w:tcPr>
          <w:p w:rsidR="005D5DFD" w:rsidRPr="005D5DFD" w:rsidRDefault="005D5DFD" w:rsidP="005D5DFD">
            <w:pPr>
              <w:spacing w:after="0"/>
              <w:jc w:val="both"/>
              <w:rPr>
                <w:rFonts w:ascii="Times New Roman" w:eastAsia="Times New Roman" w:hAnsi="Times New Roman" w:cs="Times New Roman"/>
                <w:sz w:val="24"/>
                <w:szCs w:val="24"/>
                <w:lang w:eastAsia="ru-RU"/>
              </w:rPr>
            </w:pPr>
            <w:r w:rsidRPr="005D5DFD">
              <w:rPr>
                <w:rFonts w:ascii="Times New Roman" w:eastAsia="Times New Roman" w:hAnsi="Times New Roman" w:cs="Times New Roman"/>
                <w:sz w:val="24"/>
                <w:szCs w:val="24"/>
                <w:lang w:eastAsia="ru-RU"/>
              </w:rPr>
              <w:t>23920,0</w:t>
            </w:r>
          </w:p>
        </w:tc>
        <w:tc>
          <w:tcPr>
            <w:tcW w:w="1440" w:type="dxa"/>
          </w:tcPr>
          <w:p w:rsidR="005D5DFD" w:rsidRPr="005D5DFD" w:rsidRDefault="005D5DFD" w:rsidP="005D5DFD">
            <w:pPr>
              <w:spacing w:after="0"/>
              <w:jc w:val="both"/>
              <w:rPr>
                <w:rFonts w:ascii="Times New Roman" w:eastAsia="Times New Roman" w:hAnsi="Times New Roman" w:cs="Times New Roman"/>
                <w:sz w:val="24"/>
                <w:szCs w:val="24"/>
                <w:lang w:eastAsia="ru-RU"/>
              </w:rPr>
            </w:pPr>
            <w:r w:rsidRPr="005D5DFD">
              <w:rPr>
                <w:rFonts w:ascii="Times New Roman" w:eastAsia="Times New Roman" w:hAnsi="Times New Roman" w:cs="Times New Roman"/>
                <w:sz w:val="24"/>
                <w:szCs w:val="24"/>
                <w:lang w:eastAsia="ru-RU"/>
              </w:rPr>
              <w:t>22776,6</w:t>
            </w:r>
          </w:p>
        </w:tc>
        <w:tc>
          <w:tcPr>
            <w:tcW w:w="1440" w:type="dxa"/>
          </w:tcPr>
          <w:p w:rsidR="005D5DFD" w:rsidRPr="005D5DFD" w:rsidRDefault="005D5DFD" w:rsidP="005D5DFD">
            <w:pPr>
              <w:spacing w:after="0"/>
              <w:jc w:val="both"/>
              <w:rPr>
                <w:rFonts w:ascii="Times New Roman" w:eastAsia="Times New Roman" w:hAnsi="Times New Roman" w:cs="Times New Roman"/>
                <w:sz w:val="24"/>
                <w:szCs w:val="24"/>
                <w:lang w:eastAsia="ru-RU"/>
              </w:rPr>
            </w:pPr>
            <w:r w:rsidRPr="005D5DFD">
              <w:rPr>
                <w:rFonts w:ascii="Times New Roman" w:eastAsia="Times New Roman" w:hAnsi="Times New Roman" w:cs="Times New Roman"/>
                <w:sz w:val="24"/>
                <w:szCs w:val="24"/>
                <w:lang w:eastAsia="ru-RU"/>
              </w:rPr>
              <w:t>95,2</w:t>
            </w:r>
          </w:p>
        </w:tc>
        <w:tc>
          <w:tcPr>
            <w:tcW w:w="1183" w:type="dxa"/>
          </w:tcPr>
          <w:p w:rsidR="005D5DFD" w:rsidRPr="005D5DFD" w:rsidRDefault="005D5DFD" w:rsidP="005D5DFD">
            <w:pPr>
              <w:spacing w:after="0"/>
              <w:jc w:val="both"/>
              <w:rPr>
                <w:rFonts w:ascii="Times New Roman" w:eastAsia="Times New Roman" w:hAnsi="Times New Roman" w:cs="Times New Roman"/>
                <w:sz w:val="24"/>
                <w:szCs w:val="24"/>
                <w:lang w:eastAsia="ru-RU"/>
              </w:rPr>
            </w:pPr>
            <w:r w:rsidRPr="005D5DFD">
              <w:rPr>
                <w:rFonts w:ascii="Times New Roman" w:eastAsia="Times New Roman" w:hAnsi="Times New Roman" w:cs="Times New Roman"/>
                <w:sz w:val="24"/>
                <w:szCs w:val="24"/>
                <w:lang w:eastAsia="ru-RU"/>
              </w:rPr>
              <w:t>5,7</w:t>
            </w:r>
          </w:p>
        </w:tc>
      </w:tr>
      <w:tr w:rsidR="005D5DFD" w:rsidRPr="005D5DFD" w:rsidTr="005D5DFD">
        <w:tc>
          <w:tcPr>
            <w:tcW w:w="4033" w:type="dxa"/>
          </w:tcPr>
          <w:p w:rsidR="005D5DFD" w:rsidRPr="005D5DFD" w:rsidRDefault="005D5DFD" w:rsidP="005D5DFD">
            <w:pPr>
              <w:spacing w:after="0"/>
              <w:jc w:val="both"/>
              <w:rPr>
                <w:rFonts w:ascii="Times New Roman" w:eastAsia="Times New Roman" w:hAnsi="Times New Roman" w:cs="Times New Roman"/>
                <w:sz w:val="24"/>
                <w:szCs w:val="24"/>
                <w:lang w:eastAsia="ru-RU"/>
              </w:rPr>
            </w:pPr>
            <w:r w:rsidRPr="005D5DFD">
              <w:rPr>
                <w:rFonts w:ascii="Times New Roman" w:eastAsia="Times New Roman" w:hAnsi="Times New Roman" w:cs="Times New Roman"/>
                <w:sz w:val="24"/>
                <w:szCs w:val="24"/>
                <w:lang w:eastAsia="ru-RU"/>
              </w:rPr>
              <w:t>Социальная политика</w:t>
            </w:r>
          </w:p>
        </w:tc>
        <w:tc>
          <w:tcPr>
            <w:tcW w:w="1474" w:type="dxa"/>
          </w:tcPr>
          <w:p w:rsidR="005D5DFD" w:rsidRPr="005D5DFD" w:rsidRDefault="005D5DFD" w:rsidP="005D5DFD">
            <w:pPr>
              <w:spacing w:after="0"/>
              <w:jc w:val="both"/>
              <w:rPr>
                <w:rFonts w:ascii="Times New Roman" w:eastAsia="Times New Roman" w:hAnsi="Times New Roman" w:cs="Times New Roman"/>
                <w:sz w:val="24"/>
                <w:szCs w:val="24"/>
                <w:lang w:eastAsia="ru-RU"/>
              </w:rPr>
            </w:pPr>
            <w:r w:rsidRPr="005D5DFD">
              <w:rPr>
                <w:rFonts w:ascii="Times New Roman" w:eastAsia="Times New Roman" w:hAnsi="Times New Roman" w:cs="Times New Roman"/>
                <w:sz w:val="24"/>
                <w:szCs w:val="24"/>
                <w:lang w:eastAsia="ru-RU"/>
              </w:rPr>
              <w:t>45881,9</w:t>
            </w:r>
          </w:p>
        </w:tc>
        <w:tc>
          <w:tcPr>
            <w:tcW w:w="1440" w:type="dxa"/>
          </w:tcPr>
          <w:p w:rsidR="005D5DFD" w:rsidRPr="005D5DFD" w:rsidRDefault="005D5DFD" w:rsidP="005D5DFD">
            <w:pPr>
              <w:spacing w:after="0"/>
              <w:jc w:val="both"/>
              <w:rPr>
                <w:rFonts w:ascii="Times New Roman" w:eastAsia="Times New Roman" w:hAnsi="Times New Roman" w:cs="Times New Roman"/>
                <w:sz w:val="24"/>
                <w:szCs w:val="24"/>
                <w:lang w:eastAsia="ru-RU"/>
              </w:rPr>
            </w:pPr>
            <w:r w:rsidRPr="005D5DFD">
              <w:rPr>
                <w:rFonts w:ascii="Times New Roman" w:eastAsia="Times New Roman" w:hAnsi="Times New Roman" w:cs="Times New Roman"/>
                <w:sz w:val="24"/>
                <w:szCs w:val="24"/>
                <w:lang w:eastAsia="ru-RU"/>
              </w:rPr>
              <w:t>45498,7</w:t>
            </w:r>
          </w:p>
        </w:tc>
        <w:tc>
          <w:tcPr>
            <w:tcW w:w="1440" w:type="dxa"/>
          </w:tcPr>
          <w:p w:rsidR="005D5DFD" w:rsidRPr="005D5DFD" w:rsidRDefault="005D5DFD" w:rsidP="005D5DFD">
            <w:pPr>
              <w:spacing w:after="0"/>
              <w:jc w:val="both"/>
              <w:rPr>
                <w:rFonts w:ascii="Times New Roman" w:eastAsia="Times New Roman" w:hAnsi="Times New Roman" w:cs="Times New Roman"/>
                <w:sz w:val="24"/>
                <w:szCs w:val="24"/>
                <w:lang w:eastAsia="ru-RU"/>
              </w:rPr>
            </w:pPr>
            <w:r w:rsidRPr="005D5DFD">
              <w:rPr>
                <w:rFonts w:ascii="Times New Roman" w:eastAsia="Times New Roman" w:hAnsi="Times New Roman" w:cs="Times New Roman"/>
                <w:sz w:val="24"/>
                <w:szCs w:val="24"/>
                <w:lang w:eastAsia="ru-RU"/>
              </w:rPr>
              <w:t>99,2</w:t>
            </w:r>
          </w:p>
        </w:tc>
        <w:tc>
          <w:tcPr>
            <w:tcW w:w="1183" w:type="dxa"/>
          </w:tcPr>
          <w:p w:rsidR="005D5DFD" w:rsidRPr="005D5DFD" w:rsidRDefault="005D5DFD" w:rsidP="005D5DFD">
            <w:pPr>
              <w:spacing w:after="0"/>
              <w:jc w:val="both"/>
              <w:rPr>
                <w:rFonts w:ascii="Times New Roman" w:eastAsia="Times New Roman" w:hAnsi="Times New Roman" w:cs="Times New Roman"/>
                <w:sz w:val="24"/>
                <w:szCs w:val="24"/>
                <w:lang w:eastAsia="ru-RU"/>
              </w:rPr>
            </w:pPr>
            <w:r w:rsidRPr="005D5DFD">
              <w:rPr>
                <w:rFonts w:ascii="Times New Roman" w:eastAsia="Times New Roman" w:hAnsi="Times New Roman" w:cs="Times New Roman"/>
                <w:sz w:val="24"/>
                <w:szCs w:val="24"/>
                <w:lang w:eastAsia="ru-RU"/>
              </w:rPr>
              <w:t>11,3</w:t>
            </w:r>
          </w:p>
        </w:tc>
      </w:tr>
      <w:tr w:rsidR="005D5DFD" w:rsidRPr="005D5DFD" w:rsidTr="005D5DFD">
        <w:tc>
          <w:tcPr>
            <w:tcW w:w="4033" w:type="dxa"/>
          </w:tcPr>
          <w:p w:rsidR="005D5DFD" w:rsidRPr="005D5DFD" w:rsidRDefault="005D5DFD" w:rsidP="005D5DFD">
            <w:pPr>
              <w:spacing w:after="0"/>
              <w:jc w:val="both"/>
              <w:rPr>
                <w:rFonts w:ascii="Times New Roman" w:eastAsia="Times New Roman" w:hAnsi="Times New Roman" w:cs="Times New Roman"/>
                <w:b/>
                <w:sz w:val="24"/>
                <w:szCs w:val="24"/>
                <w:lang w:eastAsia="ru-RU"/>
              </w:rPr>
            </w:pPr>
            <w:r w:rsidRPr="005D5DFD">
              <w:rPr>
                <w:rFonts w:ascii="Times New Roman" w:eastAsia="Times New Roman" w:hAnsi="Times New Roman" w:cs="Times New Roman"/>
                <w:b/>
                <w:sz w:val="24"/>
                <w:szCs w:val="24"/>
                <w:lang w:eastAsia="ru-RU"/>
              </w:rPr>
              <w:t>ВСЕГО</w:t>
            </w:r>
          </w:p>
        </w:tc>
        <w:tc>
          <w:tcPr>
            <w:tcW w:w="1474" w:type="dxa"/>
          </w:tcPr>
          <w:p w:rsidR="005D5DFD" w:rsidRPr="005D5DFD" w:rsidRDefault="005D5DFD" w:rsidP="005D5DFD">
            <w:pPr>
              <w:spacing w:after="0"/>
              <w:jc w:val="both"/>
              <w:rPr>
                <w:rFonts w:ascii="Times New Roman" w:eastAsia="Times New Roman" w:hAnsi="Times New Roman" w:cs="Times New Roman"/>
                <w:b/>
                <w:sz w:val="24"/>
                <w:szCs w:val="24"/>
                <w:lang w:eastAsia="ru-RU"/>
              </w:rPr>
            </w:pPr>
            <w:r w:rsidRPr="005D5DFD">
              <w:rPr>
                <w:rFonts w:ascii="Times New Roman" w:eastAsia="Times New Roman" w:hAnsi="Times New Roman" w:cs="Times New Roman"/>
                <w:b/>
                <w:sz w:val="24"/>
                <w:szCs w:val="24"/>
                <w:lang w:eastAsia="ru-RU"/>
              </w:rPr>
              <w:t>282630,2</w:t>
            </w:r>
          </w:p>
        </w:tc>
        <w:tc>
          <w:tcPr>
            <w:tcW w:w="1440" w:type="dxa"/>
          </w:tcPr>
          <w:p w:rsidR="005D5DFD" w:rsidRPr="005D5DFD" w:rsidRDefault="005D5DFD" w:rsidP="005D5DFD">
            <w:pPr>
              <w:spacing w:after="0"/>
              <w:jc w:val="both"/>
              <w:rPr>
                <w:rFonts w:ascii="Times New Roman" w:eastAsia="Times New Roman" w:hAnsi="Times New Roman" w:cs="Times New Roman"/>
                <w:b/>
                <w:sz w:val="24"/>
                <w:szCs w:val="24"/>
                <w:lang w:eastAsia="ru-RU"/>
              </w:rPr>
            </w:pPr>
            <w:r w:rsidRPr="005D5DFD">
              <w:rPr>
                <w:rFonts w:ascii="Times New Roman" w:eastAsia="Times New Roman" w:hAnsi="Times New Roman" w:cs="Times New Roman"/>
                <w:b/>
                <w:sz w:val="24"/>
                <w:szCs w:val="24"/>
                <w:lang w:eastAsia="ru-RU"/>
              </w:rPr>
              <w:t>280655,7</w:t>
            </w:r>
          </w:p>
        </w:tc>
        <w:tc>
          <w:tcPr>
            <w:tcW w:w="1440" w:type="dxa"/>
          </w:tcPr>
          <w:p w:rsidR="005D5DFD" w:rsidRPr="005D5DFD" w:rsidRDefault="005D5DFD" w:rsidP="005D5DFD">
            <w:pPr>
              <w:spacing w:after="0"/>
              <w:jc w:val="both"/>
              <w:rPr>
                <w:rFonts w:ascii="Times New Roman" w:eastAsia="Times New Roman" w:hAnsi="Times New Roman" w:cs="Times New Roman"/>
                <w:b/>
                <w:sz w:val="24"/>
                <w:szCs w:val="24"/>
                <w:lang w:eastAsia="ru-RU"/>
              </w:rPr>
            </w:pPr>
            <w:r w:rsidRPr="005D5DFD">
              <w:rPr>
                <w:rFonts w:ascii="Times New Roman" w:eastAsia="Times New Roman" w:hAnsi="Times New Roman" w:cs="Times New Roman"/>
                <w:b/>
                <w:sz w:val="24"/>
                <w:szCs w:val="24"/>
                <w:lang w:eastAsia="ru-RU"/>
              </w:rPr>
              <w:t>99,3</w:t>
            </w:r>
          </w:p>
        </w:tc>
        <w:tc>
          <w:tcPr>
            <w:tcW w:w="1183" w:type="dxa"/>
          </w:tcPr>
          <w:p w:rsidR="005D5DFD" w:rsidRPr="005D5DFD" w:rsidRDefault="005D5DFD" w:rsidP="005D5DFD">
            <w:pPr>
              <w:spacing w:after="0"/>
              <w:jc w:val="both"/>
              <w:rPr>
                <w:rFonts w:ascii="Times New Roman" w:eastAsia="Times New Roman" w:hAnsi="Times New Roman" w:cs="Times New Roman"/>
                <w:b/>
                <w:sz w:val="24"/>
                <w:szCs w:val="24"/>
                <w:lang w:eastAsia="ru-RU"/>
              </w:rPr>
            </w:pPr>
            <w:r w:rsidRPr="005D5DFD">
              <w:rPr>
                <w:rFonts w:ascii="Times New Roman" w:eastAsia="Times New Roman" w:hAnsi="Times New Roman" w:cs="Times New Roman"/>
                <w:b/>
                <w:sz w:val="24"/>
                <w:szCs w:val="24"/>
                <w:lang w:eastAsia="ru-RU"/>
              </w:rPr>
              <w:t>69,8</w:t>
            </w:r>
          </w:p>
        </w:tc>
      </w:tr>
    </w:tbl>
    <w:p w:rsidR="005D5DFD" w:rsidRPr="005D5DFD" w:rsidRDefault="005D5DFD" w:rsidP="005D5DFD">
      <w:pPr>
        <w:spacing w:after="0"/>
        <w:jc w:val="both"/>
        <w:rPr>
          <w:rFonts w:ascii="Times New Roman" w:eastAsia="Times New Roman" w:hAnsi="Times New Roman" w:cs="Times New Roman"/>
          <w:sz w:val="24"/>
          <w:szCs w:val="24"/>
          <w:lang w:eastAsia="ru-RU"/>
        </w:rPr>
      </w:pPr>
    </w:p>
    <w:p w:rsidR="005D5DFD" w:rsidRPr="005D5DFD" w:rsidRDefault="00F019D1" w:rsidP="00F715C7">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5D5DFD" w:rsidRPr="005D5DFD">
        <w:rPr>
          <w:rFonts w:ascii="Times New Roman" w:eastAsia="Times New Roman" w:hAnsi="Times New Roman" w:cs="Times New Roman"/>
          <w:sz w:val="28"/>
          <w:szCs w:val="28"/>
          <w:lang w:eastAsia="ru-RU"/>
        </w:rPr>
        <w:t>При сверке показателей в отчете кассового исполнения бюджета района по ведомственной структуре, отраженных в приложение 5 к проекту решения,</w:t>
      </w:r>
      <w:r>
        <w:rPr>
          <w:rFonts w:ascii="Times New Roman" w:eastAsia="Times New Roman" w:hAnsi="Times New Roman" w:cs="Times New Roman"/>
          <w:sz w:val="28"/>
          <w:szCs w:val="28"/>
          <w:lang w:eastAsia="ru-RU"/>
        </w:rPr>
        <w:t xml:space="preserve"> </w:t>
      </w:r>
      <w:r w:rsidR="005D5DFD" w:rsidRPr="005D5DFD">
        <w:rPr>
          <w:rFonts w:ascii="Times New Roman" w:eastAsia="Times New Roman" w:hAnsi="Times New Roman" w:cs="Times New Roman"/>
          <w:sz w:val="28"/>
          <w:szCs w:val="28"/>
          <w:lang w:eastAsia="ru-RU"/>
        </w:rPr>
        <w:t>с показателями бюджетной отчетности, представленной главными распорядителями бюджетных средств, расхождений не установлено.</w:t>
      </w:r>
    </w:p>
    <w:p w:rsidR="005D5DFD" w:rsidRPr="005D5DFD" w:rsidRDefault="00F019D1" w:rsidP="00F715C7">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5D5DFD" w:rsidRPr="005D5DFD">
        <w:rPr>
          <w:rFonts w:ascii="Times New Roman" w:eastAsia="Times New Roman" w:hAnsi="Times New Roman" w:cs="Times New Roman"/>
          <w:sz w:val="28"/>
          <w:szCs w:val="28"/>
          <w:lang w:eastAsia="ru-RU"/>
        </w:rPr>
        <w:t>Расходование средств субсидий и субвенций осуществлялось в соответствии с утверждённым порядком по расходованию данных средств.</w:t>
      </w:r>
    </w:p>
    <w:p w:rsidR="00CB615D" w:rsidRDefault="00F019D1" w:rsidP="00F715C7">
      <w:pPr>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5D5DFD" w:rsidRPr="005D5DFD">
        <w:rPr>
          <w:rFonts w:ascii="Times New Roman" w:eastAsia="Calibri" w:hAnsi="Times New Roman" w:cs="Times New Roman"/>
          <w:sz w:val="28"/>
          <w:szCs w:val="28"/>
        </w:rPr>
        <w:t>По  бюджету района по состоянию на 01.01.2016 года допущена кредиторская задолженность в сумме  17 955 794,0</w:t>
      </w:r>
      <w:r>
        <w:rPr>
          <w:rFonts w:ascii="Times New Roman" w:eastAsia="Calibri" w:hAnsi="Times New Roman" w:cs="Times New Roman"/>
          <w:sz w:val="28"/>
          <w:szCs w:val="28"/>
        </w:rPr>
        <w:t xml:space="preserve"> </w:t>
      </w:r>
      <w:r w:rsidR="005D5DFD" w:rsidRPr="005D5DFD">
        <w:rPr>
          <w:rFonts w:ascii="Times New Roman" w:eastAsia="Calibri" w:hAnsi="Times New Roman" w:cs="Times New Roman"/>
          <w:sz w:val="28"/>
          <w:szCs w:val="28"/>
        </w:rPr>
        <w:t xml:space="preserve"> рублей (ф. 0503320) в т. ч. задолженность по принятым обязательствам в сумме 9 034 557,22 рублей (50,3%) и задолженность по платежам в бюджет в сумме 8 204 249,76 рубля (45,7 %). К уровню 2014 года  кредиторская задолженность снижена на 6 241 800 рублей.</w:t>
      </w:r>
      <w:r w:rsidR="00CB615D">
        <w:rPr>
          <w:rFonts w:ascii="Times New Roman" w:eastAsia="Calibri" w:hAnsi="Times New Roman" w:cs="Times New Roman"/>
          <w:sz w:val="28"/>
          <w:szCs w:val="28"/>
        </w:rPr>
        <w:t xml:space="preserve"> </w:t>
      </w:r>
    </w:p>
    <w:p w:rsidR="005D5DFD" w:rsidRPr="005D5DFD" w:rsidRDefault="00CB615D" w:rsidP="00F715C7">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5D5DFD" w:rsidRPr="005D5DFD">
        <w:rPr>
          <w:rFonts w:ascii="Times New Roman" w:eastAsia="Times New Roman" w:hAnsi="Times New Roman" w:cs="Times New Roman"/>
          <w:sz w:val="28"/>
          <w:szCs w:val="28"/>
          <w:lang w:eastAsia="ru-RU"/>
        </w:rPr>
        <w:t>Кредиторская задолженность по ГРБС (ф. 0503130):</w:t>
      </w:r>
    </w:p>
    <w:p w:rsidR="005D5DFD" w:rsidRPr="005D5DFD" w:rsidRDefault="00F715C7" w:rsidP="00F715C7">
      <w:pPr>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5D5DFD" w:rsidRPr="005D5DFD">
        <w:rPr>
          <w:rFonts w:ascii="Times New Roman" w:eastAsia="Calibri" w:hAnsi="Times New Roman" w:cs="Times New Roman"/>
          <w:sz w:val="28"/>
          <w:szCs w:val="28"/>
        </w:rPr>
        <w:t xml:space="preserve">- у </w:t>
      </w:r>
      <w:r w:rsidR="005D5DFD" w:rsidRPr="005D5DFD">
        <w:rPr>
          <w:rFonts w:ascii="Times New Roman" w:eastAsia="Calibri" w:hAnsi="Times New Roman" w:cs="Times New Roman"/>
          <w:b/>
          <w:sz w:val="28"/>
          <w:szCs w:val="28"/>
        </w:rPr>
        <w:t>управления образования</w:t>
      </w:r>
      <w:r w:rsidR="005D5DFD" w:rsidRPr="005D5DFD">
        <w:rPr>
          <w:rFonts w:ascii="Times New Roman" w:eastAsia="Calibri" w:hAnsi="Times New Roman" w:cs="Times New Roman"/>
          <w:sz w:val="28"/>
          <w:szCs w:val="28"/>
        </w:rPr>
        <w:t xml:space="preserve">  имеется кредиторская задолженность на 01.01.2016 г. в сумме 11 631 145,04 рублей.</w:t>
      </w:r>
      <w:r w:rsidR="00CB615D">
        <w:rPr>
          <w:rFonts w:ascii="Times New Roman" w:eastAsia="Calibri" w:hAnsi="Times New Roman" w:cs="Times New Roman"/>
          <w:sz w:val="28"/>
          <w:szCs w:val="28"/>
        </w:rPr>
        <w:t xml:space="preserve"> </w:t>
      </w:r>
      <w:r w:rsidR="005D5DFD" w:rsidRPr="005D5DFD">
        <w:rPr>
          <w:rFonts w:ascii="Times New Roman" w:eastAsia="Calibri" w:hAnsi="Times New Roman" w:cs="Times New Roman"/>
          <w:sz w:val="28"/>
          <w:szCs w:val="28"/>
        </w:rPr>
        <w:t>В составе кредиторской задолженности сумму в 4 806 773,15 рублей или 41,33 % занимают расчеты по принятым обязательствам и сумму 6 587 975,49 рублей или 56,64 % расчеты по платежам в бюджеты.</w:t>
      </w:r>
      <w:r w:rsidR="00CB615D">
        <w:rPr>
          <w:rFonts w:ascii="Times New Roman" w:eastAsia="Calibri" w:hAnsi="Times New Roman" w:cs="Times New Roman"/>
          <w:sz w:val="28"/>
          <w:szCs w:val="28"/>
        </w:rPr>
        <w:t xml:space="preserve"> </w:t>
      </w:r>
      <w:r w:rsidR="005D5DFD" w:rsidRPr="005D5DFD">
        <w:rPr>
          <w:rFonts w:ascii="Times New Roman" w:eastAsia="Calibri" w:hAnsi="Times New Roman" w:cs="Times New Roman"/>
          <w:sz w:val="28"/>
          <w:szCs w:val="28"/>
        </w:rPr>
        <w:t>Необходимо отметить, что задолженность по платежам в бюджеты, по сравнению с задолженностью на 01.01.2015  возросла на 2 868 221,36 рублей или на 177,1 %.</w:t>
      </w:r>
    </w:p>
    <w:p w:rsidR="005D5DFD" w:rsidRPr="005D5DFD" w:rsidRDefault="00CB615D" w:rsidP="00CB615D">
      <w:pPr>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5D5DFD" w:rsidRPr="005D5DFD">
        <w:rPr>
          <w:rFonts w:ascii="Times New Roman" w:eastAsia="Calibri" w:hAnsi="Times New Roman" w:cs="Times New Roman"/>
          <w:sz w:val="28"/>
          <w:szCs w:val="28"/>
        </w:rPr>
        <w:t>В соответствии с ф. 0503 169 «Сведения по дебиторской и кредиторской задолженности» у управления образования имеется просроченная кредиторская задолженность в сумме 4 194 277,93 рубля.</w:t>
      </w:r>
      <w:r>
        <w:rPr>
          <w:rFonts w:ascii="Times New Roman" w:eastAsia="Calibri" w:hAnsi="Times New Roman" w:cs="Times New Roman"/>
          <w:sz w:val="28"/>
          <w:szCs w:val="28"/>
        </w:rPr>
        <w:t xml:space="preserve"> </w:t>
      </w:r>
      <w:r w:rsidR="005D5DFD" w:rsidRPr="005D5DFD">
        <w:rPr>
          <w:rFonts w:ascii="Times New Roman" w:eastAsia="Calibri" w:hAnsi="Times New Roman" w:cs="Times New Roman"/>
          <w:sz w:val="28"/>
          <w:szCs w:val="28"/>
        </w:rPr>
        <w:t xml:space="preserve">По состоянию на 01.01.2016 у ГРБС имеется дебиторская задолженность в сумме 1 867 623,65 рублей, в </w:t>
      </w:r>
      <w:proofErr w:type="spellStart"/>
      <w:r w:rsidR="005D5DFD" w:rsidRPr="005D5DFD">
        <w:rPr>
          <w:rFonts w:ascii="Times New Roman" w:eastAsia="Calibri" w:hAnsi="Times New Roman" w:cs="Times New Roman"/>
          <w:sz w:val="28"/>
          <w:szCs w:val="28"/>
        </w:rPr>
        <w:t>т.ч</w:t>
      </w:r>
      <w:proofErr w:type="spellEnd"/>
      <w:r w:rsidR="005D5DFD" w:rsidRPr="005D5DFD">
        <w:rPr>
          <w:rFonts w:ascii="Times New Roman" w:eastAsia="Calibri" w:hAnsi="Times New Roman" w:cs="Times New Roman"/>
          <w:sz w:val="28"/>
          <w:szCs w:val="28"/>
        </w:rPr>
        <w:t>.  задолженность по родительской плате составила 1 473 360,18 рублей или 78,89 % от всей задолженности.</w:t>
      </w:r>
    </w:p>
    <w:p w:rsidR="005D5DFD" w:rsidRPr="005D5DFD" w:rsidRDefault="00F715C7" w:rsidP="00CB615D">
      <w:pPr>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 </w:t>
      </w:r>
      <w:r>
        <w:rPr>
          <w:rFonts w:ascii="Times New Roman" w:eastAsia="Calibri" w:hAnsi="Times New Roman" w:cs="Times New Roman"/>
          <w:sz w:val="28"/>
          <w:szCs w:val="28"/>
        </w:rPr>
        <w:tab/>
      </w:r>
      <w:r w:rsidR="005D5DFD" w:rsidRPr="005D5DFD">
        <w:rPr>
          <w:rFonts w:ascii="Times New Roman" w:eastAsia="Calibri" w:hAnsi="Times New Roman" w:cs="Times New Roman"/>
          <w:sz w:val="28"/>
          <w:szCs w:val="28"/>
        </w:rPr>
        <w:t>-</w:t>
      </w:r>
      <w:r w:rsidR="00CB615D">
        <w:rPr>
          <w:rFonts w:ascii="Times New Roman" w:eastAsia="Calibri" w:hAnsi="Times New Roman" w:cs="Times New Roman"/>
          <w:sz w:val="28"/>
          <w:szCs w:val="28"/>
        </w:rPr>
        <w:t xml:space="preserve"> </w:t>
      </w:r>
      <w:r w:rsidR="005D5DFD" w:rsidRPr="005D5DFD">
        <w:rPr>
          <w:rFonts w:ascii="Times New Roman" w:eastAsia="Calibri" w:hAnsi="Times New Roman" w:cs="Times New Roman"/>
          <w:sz w:val="28"/>
          <w:szCs w:val="28"/>
        </w:rPr>
        <w:t xml:space="preserve">у </w:t>
      </w:r>
      <w:r w:rsidR="005D5DFD" w:rsidRPr="005D5DFD">
        <w:rPr>
          <w:rFonts w:ascii="Times New Roman" w:eastAsia="Calibri" w:hAnsi="Times New Roman" w:cs="Times New Roman"/>
          <w:b/>
          <w:sz w:val="28"/>
          <w:szCs w:val="28"/>
        </w:rPr>
        <w:t>администрации района</w:t>
      </w:r>
      <w:r w:rsidR="005D5DFD" w:rsidRPr="005D5DFD">
        <w:rPr>
          <w:rFonts w:ascii="Times New Roman" w:eastAsia="Calibri" w:hAnsi="Times New Roman" w:cs="Times New Roman"/>
          <w:sz w:val="28"/>
          <w:szCs w:val="28"/>
        </w:rPr>
        <w:t xml:space="preserve"> имеется кредиторская задолженность на 01.01.2016 в сумме 6 057 432,54 рублей. В составе кредиторской задолженности сумму в 4 143 689,16 рублей или 68,4 % занимают расчеты по принятым обязательствам и сумму 1 913 743,38 рублей или 31,6 % расчеты по платежам в бюджеты.</w:t>
      </w:r>
    </w:p>
    <w:p w:rsidR="005D5DFD" w:rsidRPr="005D5DFD" w:rsidRDefault="00CB615D" w:rsidP="00CB615D">
      <w:pPr>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5D5DFD" w:rsidRPr="005D5DFD">
        <w:rPr>
          <w:rFonts w:ascii="Times New Roman" w:eastAsia="Calibri" w:hAnsi="Times New Roman" w:cs="Times New Roman"/>
          <w:sz w:val="28"/>
          <w:szCs w:val="28"/>
        </w:rPr>
        <w:t>В кредиторской задолженности по принятым обязательствам сумму 661 836,69 рублей или 16 % от всей суммы занимает просроченная кредиторская задолженность.</w:t>
      </w:r>
    </w:p>
    <w:p w:rsidR="005D5DFD" w:rsidRPr="005D5DFD" w:rsidRDefault="005D5DFD" w:rsidP="00CB615D">
      <w:pPr>
        <w:spacing w:after="0"/>
        <w:jc w:val="both"/>
        <w:rPr>
          <w:rFonts w:ascii="Times New Roman" w:eastAsia="Calibri" w:hAnsi="Times New Roman" w:cs="Times New Roman"/>
          <w:sz w:val="28"/>
          <w:szCs w:val="28"/>
        </w:rPr>
      </w:pPr>
      <w:r w:rsidRPr="005D5DFD">
        <w:rPr>
          <w:rFonts w:ascii="Times New Roman" w:eastAsia="Calibri" w:hAnsi="Times New Roman" w:cs="Times New Roman"/>
          <w:sz w:val="28"/>
          <w:szCs w:val="28"/>
        </w:rPr>
        <w:t>По состоянию на 01.01.2016 у ГРБС имеется дебиторская задолженность в сумме 408 430,21 рубль в т.</w:t>
      </w:r>
      <w:r w:rsidR="00F715C7">
        <w:rPr>
          <w:rFonts w:ascii="Times New Roman" w:eastAsia="Calibri" w:hAnsi="Times New Roman" w:cs="Times New Roman"/>
          <w:sz w:val="28"/>
          <w:szCs w:val="28"/>
        </w:rPr>
        <w:t xml:space="preserve"> </w:t>
      </w:r>
      <w:r w:rsidRPr="005D5DFD">
        <w:rPr>
          <w:rFonts w:ascii="Times New Roman" w:eastAsia="Calibri" w:hAnsi="Times New Roman" w:cs="Times New Roman"/>
          <w:sz w:val="28"/>
          <w:szCs w:val="28"/>
        </w:rPr>
        <w:t>ч. 40 579,75 рублей просроченная.</w:t>
      </w:r>
    </w:p>
    <w:p w:rsidR="005D5DFD" w:rsidRPr="005D5DFD" w:rsidRDefault="00974E33" w:rsidP="00CB615D">
      <w:pPr>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5D5DFD" w:rsidRPr="005D5DFD">
        <w:rPr>
          <w:rFonts w:ascii="Times New Roman" w:eastAsia="Calibri" w:hAnsi="Times New Roman" w:cs="Times New Roman"/>
          <w:sz w:val="28"/>
          <w:szCs w:val="28"/>
        </w:rPr>
        <w:t xml:space="preserve">- </w:t>
      </w:r>
      <w:r w:rsidR="005D5DFD" w:rsidRPr="005D5DFD">
        <w:rPr>
          <w:rFonts w:ascii="Times New Roman" w:eastAsia="Times New Roman" w:hAnsi="Times New Roman" w:cs="Times New Roman"/>
          <w:sz w:val="28"/>
          <w:szCs w:val="28"/>
          <w:lang w:eastAsia="ru-RU"/>
        </w:rPr>
        <w:t xml:space="preserve">у </w:t>
      </w:r>
      <w:r w:rsidR="005D5DFD" w:rsidRPr="005D5DFD">
        <w:rPr>
          <w:rFonts w:ascii="Times New Roman" w:eastAsia="Times New Roman" w:hAnsi="Times New Roman" w:cs="Times New Roman"/>
          <w:b/>
          <w:sz w:val="28"/>
          <w:szCs w:val="28"/>
          <w:lang w:eastAsia="ru-RU"/>
        </w:rPr>
        <w:t>финансового управления</w:t>
      </w:r>
      <w:r w:rsidR="005D5DFD" w:rsidRPr="005D5DFD">
        <w:rPr>
          <w:rFonts w:ascii="Times New Roman" w:eastAsia="Times New Roman" w:hAnsi="Times New Roman" w:cs="Times New Roman"/>
          <w:sz w:val="28"/>
          <w:szCs w:val="28"/>
          <w:lang w:eastAsia="ru-RU"/>
        </w:rPr>
        <w:t xml:space="preserve"> имеется кредиторская задолженность на 01.01.2016 в сумме 64 091,57  рублей;  </w:t>
      </w:r>
    </w:p>
    <w:p w:rsidR="005D5DFD" w:rsidRPr="005D5DFD" w:rsidRDefault="00974E33" w:rsidP="00CB615D">
      <w:pPr>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5D5DFD" w:rsidRPr="005D5DFD">
        <w:rPr>
          <w:rFonts w:ascii="Times New Roman" w:eastAsia="Calibri" w:hAnsi="Times New Roman" w:cs="Times New Roman"/>
          <w:sz w:val="28"/>
          <w:szCs w:val="28"/>
        </w:rPr>
        <w:t xml:space="preserve">-  у </w:t>
      </w:r>
      <w:r w:rsidR="005D5DFD" w:rsidRPr="005D5DFD">
        <w:rPr>
          <w:rFonts w:ascii="Times New Roman" w:eastAsia="Calibri" w:hAnsi="Times New Roman" w:cs="Times New Roman"/>
          <w:b/>
          <w:sz w:val="28"/>
          <w:szCs w:val="28"/>
        </w:rPr>
        <w:t>отдела УМИ и ЗР</w:t>
      </w:r>
      <w:r w:rsidR="005D5DFD" w:rsidRPr="005D5DFD">
        <w:rPr>
          <w:rFonts w:ascii="Times New Roman" w:eastAsia="Calibri" w:hAnsi="Times New Roman" w:cs="Times New Roman"/>
          <w:sz w:val="28"/>
          <w:szCs w:val="28"/>
        </w:rPr>
        <w:t xml:space="preserve"> имеется кредиторская задолженность на 01.01.2016 в сумме 160 775,08 рублей;</w:t>
      </w:r>
    </w:p>
    <w:p w:rsidR="005D5DFD" w:rsidRPr="005D5DFD" w:rsidRDefault="00974E33" w:rsidP="00CB615D">
      <w:pPr>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5D5DFD" w:rsidRPr="005D5DFD">
        <w:rPr>
          <w:rFonts w:ascii="Times New Roman" w:eastAsia="Calibri" w:hAnsi="Times New Roman" w:cs="Times New Roman"/>
          <w:sz w:val="28"/>
          <w:szCs w:val="28"/>
        </w:rPr>
        <w:t xml:space="preserve">-  у </w:t>
      </w:r>
      <w:r w:rsidR="005D5DFD" w:rsidRPr="005D5DFD">
        <w:rPr>
          <w:rFonts w:ascii="Times New Roman" w:eastAsia="Calibri" w:hAnsi="Times New Roman" w:cs="Times New Roman"/>
          <w:b/>
          <w:sz w:val="28"/>
          <w:szCs w:val="28"/>
        </w:rPr>
        <w:t>районной Думы</w:t>
      </w:r>
      <w:r w:rsidR="005D5DFD" w:rsidRPr="005D5DFD">
        <w:rPr>
          <w:rFonts w:ascii="Times New Roman" w:eastAsia="Calibri" w:hAnsi="Times New Roman" w:cs="Times New Roman"/>
          <w:sz w:val="28"/>
          <w:szCs w:val="28"/>
        </w:rPr>
        <w:t xml:space="preserve">  имеется кредиторская задолженность на 01.01.2016 в сумме  201 422,1 рублей.</w:t>
      </w:r>
    </w:p>
    <w:p w:rsidR="005D5DFD" w:rsidRPr="005D5DFD" w:rsidRDefault="00CB615D" w:rsidP="00CB615D">
      <w:pPr>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5D5DFD" w:rsidRPr="005D5DFD">
        <w:rPr>
          <w:rFonts w:ascii="Times New Roman" w:eastAsia="Calibri" w:hAnsi="Times New Roman" w:cs="Times New Roman"/>
          <w:sz w:val="28"/>
          <w:szCs w:val="28"/>
        </w:rPr>
        <w:t xml:space="preserve">В составе кредиторской задолженности сумму в 118 729,9 рублей занимает задолженность по платежам в бюджеты и сумму 82 692,2 рублей другие обязательства.  </w:t>
      </w:r>
    </w:p>
    <w:p w:rsidR="005D5DFD" w:rsidRPr="005D5DFD" w:rsidRDefault="00CB615D" w:rsidP="00CB615D">
      <w:pPr>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5D5DFD" w:rsidRPr="005D5DFD">
        <w:rPr>
          <w:rFonts w:ascii="Times New Roman" w:eastAsia="Calibri" w:hAnsi="Times New Roman" w:cs="Times New Roman"/>
          <w:sz w:val="28"/>
          <w:szCs w:val="28"/>
        </w:rPr>
        <w:t xml:space="preserve">Первоначальным решением Подосиновской районной Думы </w:t>
      </w:r>
      <w:r w:rsidR="005D5DFD" w:rsidRPr="005D5DFD">
        <w:rPr>
          <w:rFonts w:ascii="Times New Roman" w:eastAsia="Times New Roman" w:hAnsi="Times New Roman" w:cs="Times New Roman"/>
          <w:sz w:val="28"/>
          <w:szCs w:val="28"/>
          <w:lang w:eastAsia="ru-RU"/>
        </w:rPr>
        <w:t>от  11.12.2014 № 51/308 «О бюджете Подосиновского района Кировской области на 2015 год и на плановый период 2016 и 2017</w:t>
      </w:r>
      <w:r>
        <w:rPr>
          <w:rFonts w:ascii="Times New Roman" w:eastAsia="Times New Roman" w:hAnsi="Times New Roman" w:cs="Times New Roman"/>
          <w:sz w:val="28"/>
          <w:szCs w:val="28"/>
          <w:lang w:eastAsia="ru-RU"/>
        </w:rPr>
        <w:t xml:space="preserve"> </w:t>
      </w:r>
      <w:r w:rsidR="005D5DFD" w:rsidRPr="005D5DFD">
        <w:rPr>
          <w:rFonts w:ascii="Times New Roman" w:eastAsia="Times New Roman" w:hAnsi="Times New Roman" w:cs="Times New Roman"/>
          <w:sz w:val="28"/>
          <w:szCs w:val="28"/>
          <w:lang w:eastAsia="ru-RU"/>
        </w:rPr>
        <w:t>годов» дефицит бюджета района утвержден в сумме 2 512,7 тыс. рублей. В течение года поправками дефицит бюджета увеличен до 11 206,2 тыс. рублей. Фактически бюджет района по итогам года исполнен с дефицитом в сумме 8 418,4 тыс. рублей.</w:t>
      </w:r>
    </w:p>
    <w:p w:rsidR="005D5DFD" w:rsidRPr="005D5DFD" w:rsidRDefault="00CB615D" w:rsidP="005D5DFD">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По состоянию на 01.01.2016 </w:t>
      </w:r>
      <w:r w:rsidR="005D5DFD" w:rsidRPr="005D5DFD">
        <w:rPr>
          <w:rFonts w:ascii="Times New Roman" w:eastAsia="Times New Roman" w:hAnsi="Times New Roman" w:cs="Times New Roman"/>
          <w:sz w:val="28"/>
          <w:szCs w:val="28"/>
          <w:lang w:eastAsia="ru-RU"/>
        </w:rPr>
        <w:t xml:space="preserve">задолженность по кредитам кредитных организаций составляла 26 649,0 тыс. рублей,  задолженность по бюджетным кредитам составляла 6 700,0 тыс. рублей, таким </w:t>
      </w:r>
      <w:r w:rsidRPr="005D5DFD">
        <w:rPr>
          <w:rFonts w:ascii="Times New Roman" w:eastAsia="Times New Roman" w:hAnsi="Times New Roman" w:cs="Times New Roman"/>
          <w:sz w:val="28"/>
          <w:szCs w:val="28"/>
          <w:lang w:eastAsia="ru-RU"/>
        </w:rPr>
        <w:t>образом,</w:t>
      </w:r>
      <w:r w:rsidR="005D5DFD" w:rsidRPr="005D5DFD">
        <w:rPr>
          <w:rFonts w:ascii="Times New Roman" w:eastAsia="Times New Roman" w:hAnsi="Times New Roman" w:cs="Times New Roman"/>
          <w:sz w:val="28"/>
          <w:szCs w:val="28"/>
          <w:lang w:eastAsia="ru-RU"/>
        </w:rPr>
        <w:t xml:space="preserve"> в целом по итогам года муниципальный долг составил 33 349,0 тыс. рублей. </w:t>
      </w:r>
    </w:p>
    <w:p w:rsidR="005D5DFD" w:rsidRPr="005D5DFD" w:rsidRDefault="00CB615D" w:rsidP="005D5DFD">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5D5DFD" w:rsidRPr="005D5DFD">
        <w:rPr>
          <w:rFonts w:ascii="Times New Roman" w:eastAsia="Times New Roman" w:hAnsi="Times New Roman" w:cs="Times New Roman"/>
          <w:sz w:val="28"/>
          <w:szCs w:val="28"/>
          <w:lang w:eastAsia="ru-RU"/>
        </w:rPr>
        <w:t>В течение 2015 года общая задолженность по кредитам возросла на 9500,0 тыс. рублей или на 25,1 %.</w:t>
      </w:r>
    </w:p>
    <w:p w:rsidR="005D5DFD" w:rsidRPr="005D5DFD" w:rsidRDefault="00CB615D" w:rsidP="005D5DFD">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5D5DFD" w:rsidRPr="005D5DFD">
        <w:rPr>
          <w:rFonts w:ascii="Times New Roman" w:eastAsia="Times New Roman" w:hAnsi="Times New Roman" w:cs="Times New Roman"/>
          <w:sz w:val="28"/>
          <w:szCs w:val="28"/>
          <w:lang w:eastAsia="ru-RU"/>
        </w:rPr>
        <w:t>Расходы на обслуживание муниципального долга в 2015 году  составили  3 896,8 тыс. рублей.</w:t>
      </w:r>
    </w:p>
    <w:p w:rsidR="005D5DFD" w:rsidRPr="005D5DFD" w:rsidRDefault="00CB615D" w:rsidP="005D5DFD">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5D5DFD" w:rsidRPr="005D5DFD">
        <w:rPr>
          <w:rFonts w:ascii="Times New Roman" w:eastAsia="Times New Roman" w:hAnsi="Times New Roman" w:cs="Times New Roman"/>
          <w:sz w:val="28"/>
          <w:szCs w:val="28"/>
          <w:lang w:eastAsia="ru-RU"/>
        </w:rPr>
        <w:t>В течение 2015 года  муниципальные гарантии не предоставлялись.</w:t>
      </w:r>
    </w:p>
    <w:p w:rsidR="00974E33" w:rsidRDefault="00974E33" w:rsidP="005D5DFD">
      <w:pPr>
        <w:spacing w:after="0"/>
        <w:jc w:val="both"/>
        <w:rPr>
          <w:rFonts w:ascii="Times New Roman" w:eastAsia="Times New Roman" w:hAnsi="Times New Roman" w:cs="Times New Roman"/>
          <w:sz w:val="28"/>
          <w:szCs w:val="28"/>
          <w:lang w:eastAsia="ru-RU"/>
        </w:rPr>
      </w:pPr>
    </w:p>
    <w:p w:rsidR="005D5DFD" w:rsidRPr="005D5DFD" w:rsidRDefault="005D5DFD" w:rsidP="00A92E33">
      <w:pPr>
        <w:spacing w:after="0"/>
        <w:jc w:val="center"/>
        <w:rPr>
          <w:rFonts w:ascii="Times New Roman" w:eastAsia="Times New Roman" w:hAnsi="Times New Roman" w:cs="Times New Roman"/>
          <w:b/>
          <w:sz w:val="28"/>
          <w:szCs w:val="28"/>
          <w:lang w:eastAsia="ru-RU"/>
        </w:rPr>
      </w:pPr>
      <w:r w:rsidRPr="005D5DFD">
        <w:rPr>
          <w:rFonts w:ascii="Times New Roman" w:eastAsia="Times New Roman" w:hAnsi="Times New Roman" w:cs="Times New Roman"/>
          <w:b/>
          <w:sz w:val="28"/>
          <w:szCs w:val="28"/>
          <w:lang w:eastAsia="ru-RU"/>
        </w:rPr>
        <w:t>Использование бюджетных ассигнований резервного фонда</w:t>
      </w:r>
    </w:p>
    <w:p w:rsidR="005D5DFD" w:rsidRPr="005D5DFD" w:rsidRDefault="00CB615D" w:rsidP="00F715C7">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5D5DFD" w:rsidRPr="005D5DFD">
        <w:rPr>
          <w:rFonts w:ascii="Times New Roman" w:eastAsia="Times New Roman" w:hAnsi="Times New Roman" w:cs="Times New Roman"/>
          <w:sz w:val="28"/>
          <w:szCs w:val="28"/>
          <w:lang w:eastAsia="ru-RU"/>
        </w:rPr>
        <w:t xml:space="preserve">Решением Подосиновской районной Думы от 11.12.2014  № 51/308  «О бюджете Подосиновского района Кировской области на 2015 год и на </w:t>
      </w:r>
      <w:r w:rsidR="005D5DFD" w:rsidRPr="005D5DFD">
        <w:rPr>
          <w:rFonts w:ascii="Times New Roman" w:eastAsia="Times New Roman" w:hAnsi="Times New Roman" w:cs="Times New Roman"/>
          <w:sz w:val="28"/>
          <w:szCs w:val="28"/>
          <w:lang w:eastAsia="ru-RU"/>
        </w:rPr>
        <w:lastRenderedPageBreak/>
        <w:t>плановый период 2016 и 2017 годов» определены бюджетные ассигнования  резервного фонда  в сумме 50,0 тыс. рублей.</w:t>
      </w:r>
    </w:p>
    <w:p w:rsidR="005D5DFD" w:rsidRPr="005D5DFD" w:rsidRDefault="00CB615D" w:rsidP="00F715C7">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5D5DFD" w:rsidRPr="005D5DFD">
        <w:rPr>
          <w:rFonts w:ascii="Times New Roman" w:eastAsia="Times New Roman" w:hAnsi="Times New Roman" w:cs="Times New Roman"/>
          <w:sz w:val="28"/>
          <w:szCs w:val="28"/>
          <w:lang w:eastAsia="ru-RU"/>
        </w:rPr>
        <w:t>Распоряжением администрации Подосиновского района от 10.04.2015 № 247 средства резервного фонда в сумме 12,0 тыс. рублей направлены на единовременные выплаты пострадавшим от пожара.</w:t>
      </w:r>
    </w:p>
    <w:p w:rsidR="005D5DFD" w:rsidRPr="005D5DFD" w:rsidRDefault="00CB615D" w:rsidP="00F715C7">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5D5DFD" w:rsidRPr="005D5DFD">
        <w:rPr>
          <w:rFonts w:ascii="Times New Roman" w:eastAsia="Times New Roman" w:hAnsi="Times New Roman" w:cs="Times New Roman"/>
          <w:sz w:val="28"/>
          <w:szCs w:val="28"/>
          <w:lang w:eastAsia="ru-RU"/>
        </w:rPr>
        <w:t xml:space="preserve"> Решением Подосиновской районной Думы № 66/375 от 18.12.2015 года  сумма бюджетных ассигнований резервного фонда уменьшена на 38,0 тыс.  рубля. Кассовый расход по резервному фонду за 2015 год составил 12,0  тыс. рублей.</w:t>
      </w:r>
    </w:p>
    <w:p w:rsidR="005D5DFD" w:rsidRPr="005D5DFD" w:rsidRDefault="005D5DFD" w:rsidP="00F715C7">
      <w:pPr>
        <w:spacing w:after="0"/>
        <w:jc w:val="both"/>
        <w:rPr>
          <w:rFonts w:ascii="Times New Roman" w:eastAsia="Times New Roman" w:hAnsi="Times New Roman" w:cs="Times New Roman"/>
          <w:b/>
          <w:sz w:val="28"/>
          <w:szCs w:val="28"/>
          <w:lang w:eastAsia="ru-RU"/>
        </w:rPr>
      </w:pPr>
      <w:r w:rsidRPr="005D5DFD">
        <w:rPr>
          <w:rFonts w:ascii="Times New Roman" w:eastAsia="Times New Roman" w:hAnsi="Times New Roman" w:cs="Times New Roman"/>
          <w:b/>
          <w:sz w:val="28"/>
          <w:szCs w:val="28"/>
          <w:lang w:eastAsia="ru-RU"/>
        </w:rPr>
        <w:t xml:space="preserve">                      4. Внешняя проверка бюджетной отчётности</w:t>
      </w:r>
    </w:p>
    <w:p w:rsidR="005D5DFD" w:rsidRPr="005D5DFD" w:rsidRDefault="00C56B3D" w:rsidP="00F715C7">
      <w:pPr>
        <w:tabs>
          <w:tab w:val="left" w:pos="567"/>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  </w:t>
      </w:r>
      <w:r w:rsidR="005D5DFD" w:rsidRPr="005D5DFD">
        <w:rPr>
          <w:rFonts w:ascii="Times New Roman" w:eastAsia="Times New Roman" w:hAnsi="Times New Roman" w:cs="Times New Roman"/>
          <w:sz w:val="28"/>
          <w:szCs w:val="28"/>
          <w:lang w:eastAsia="ru-RU"/>
        </w:rPr>
        <w:t>В соответствии со ст. 264.4. Бюджетного кодекса РФ проведена внешняя проверка бюджетной отчетности  пяти администраторов бюджетных средств за 2015 год (ГРБС).</w:t>
      </w:r>
    </w:p>
    <w:p w:rsidR="005D5DFD" w:rsidRPr="005D5DFD" w:rsidRDefault="00C56B3D" w:rsidP="00C56B3D">
      <w:pPr>
        <w:tabs>
          <w:tab w:val="left" w:pos="709"/>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5D5DFD" w:rsidRPr="005D5DFD">
        <w:rPr>
          <w:rFonts w:ascii="Times New Roman" w:eastAsia="Times New Roman" w:hAnsi="Times New Roman" w:cs="Times New Roman"/>
          <w:sz w:val="28"/>
          <w:szCs w:val="28"/>
          <w:lang w:eastAsia="ru-RU"/>
        </w:rPr>
        <w:t>Отчётность об исполнении бюджета за 2015</w:t>
      </w:r>
      <w:r w:rsidR="00F715C7">
        <w:rPr>
          <w:rFonts w:ascii="Times New Roman" w:eastAsia="Times New Roman" w:hAnsi="Times New Roman" w:cs="Times New Roman"/>
          <w:sz w:val="28"/>
          <w:szCs w:val="28"/>
          <w:lang w:eastAsia="ru-RU"/>
        </w:rPr>
        <w:t xml:space="preserve"> </w:t>
      </w:r>
      <w:r w:rsidR="005D5DFD" w:rsidRPr="005D5DFD">
        <w:rPr>
          <w:rFonts w:ascii="Times New Roman" w:eastAsia="Times New Roman" w:hAnsi="Times New Roman" w:cs="Times New Roman"/>
          <w:sz w:val="28"/>
          <w:szCs w:val="28"/>
          <w:lang w:eastAsia="ru-RU"/>
        </w:rPr>
        <w:t>год сформирована в соответствии с Инструкцией о порядке составления и представления годовой, квартальной и месячной отчётности об исполнении бюджетов бюджетной системы Российской Федерации № 191</w:t>
      </w:r>
      <w:r w:rsidR="00F715C7">
        <w:rPr>
          <w:rFonts w:ascii="Times New Roman" w:eastAsia="Times New Roman" w:hAnsi="Times New Roman" w:cs="Times New Roman"/>
          <w:sz w:val="28"/>
          <w:szCs w:val="28"/>
          <w:lang w:eastAsia="ru-RU"/>
        </w:rPr>
        <w:t xml:space="preserve"> </w:t>
      </w:r>
      <w:r w:rsidR="005D5DFD" w:rsidRPr="005D5DFD">
        <w:rPr>
          <w:rFonts w:ascii="Times New Roman" w:eastAsia="Times New Roman" w:hAnsi="Times New Roman" w:cs="Times New Roman"/>
          <w:sz w:val="28"/>
          <w:szCs w:val="28"/>
          <w:lang w:eastAsia="ru-RU"/>
        </w:rPr>
        <w:t>н (далее – Инструкция № 191</w:t>
      </w:r>
      <w:r w:rsidR="00F715C7">
        <w:rPr>
          <w:rFonts w:ascii="Times New Roman" w:eastAsia="Times New Roman" w:hAnsi="Times New Roman" w:cs="Times New Roman"/>
          <w:sz w:val="28"/>
          <w:szCs w:val="28"/>
          <w:lang w:eastAsia="ru-RU"/>
        </w:rPr>
        <w:t xml:space="preserve"> </w:t>
      </w:r>
      <w:r w:rsidR="005D5DFD" w:rsidRPr="005D5DFD">
        <w:rPr>
          <w:rFonts w:ascii="Times New Roman" w:eastAsia="Times New Roman" w:hAnsi="Times New Roman" w:cs="Times New Roman"/>
          <w:sz w:val="28"/>
          <w:szCs w:val="28"/>
          <w:lang w:eastAsia="ru-RU"/>
        </w:rPr>
        <w:t>н).</w:t>
      </w:r>
    </w:p>
    <w:p w:rsidR="005D5DFD" w:rsidRPr="005D5DFD" w:rsidRDefault="00C56B3D" w:rsidP="00C56B3D">
      <w:pPr>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5D5DFD" w:rsidRPr="005D5DFD">
        <w:rPr>
          <w:rFonts w:ascii="Times New Roman" w:eastAsia="Calibri" w:hAnsi="Times New Roman" w:cs="Times New Roman"/>
          <w:sz w:val="28"/>
          <w:szCs w:val="28"/>
        </w:rPr>
        <w:t>В целом по результатам проверки годовой отчетности главных распорядителей приписок и искажений отчетности не выявлено.</w:t>
      </w:r>
    </w:p>
    <w:p w:rsidR="005D5DFD" w:rsidRPr="005D5DFD" w:rsidRDefault="00C56B3D" w:rsidP="00C56B3D">
      <w:pPr>
        <w:tabs>
          <w:tab w:val="left" w:pos="567"/>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5D5DFD" w:rsidRPr="005D5DFD">
        <w:rPr>
          <w:rFonts w:ascii="Times New Roman" w:eastAsia="Times New Roman" w:hAnsi="Times New Roman" w:cs="Times New Roman"/>
          <w:sz w:val="28"/>
          <w:szCs w:val="28"/>
          <w:lang w:eastAsia="ru-RU"/>
        </w:rPr>
        <w:t xml:space="preserve"> Акты «О результатах внешней проверки годовой бюджетной отчетности за 2015 год» доведены до всех главных распорядителей бюджетных средств.</w:t>
      </w:r>
    </w:p>
    <w:p w:rsidR="005D5DFD" w:rsidRPr="005D5DFD" w:rsidRDefault="005D5DFD" w:rsidP="005D5DFD">
      <w:pPr>
        <w:spacing w:after="0"/>
        <w:jc w:val="both"/>
        <w:rPr>
          <w:rFonts w:ascii="Times New Roman" w:eastAsia="Times New Roman" w:hAnsi="Times New Roman" w:cs="Times New Roman"/>
          <w:sz w:val="28"/>
          <w:szCs w:val="28"/>
          <w:lang w:eastAsia="ru-RU"/>
        </w:rPr>
      </w:pPr>
    </w:p>
    <w:p w:rsidR="005D5DFD" w:rsidRPr="005D5DFD" w:rsidRDefault="005D5DFD" w:rsidP="00A92E33">
      <w:pPr>
        <w:spacing w:after="0"/>
        <w:jc w:val="center"/>
        <w:rPr>
          <w:rFonts w:ascii="Times New Roman" w:eastAsia="Times New Roman" w:hAnsi="Times New Roman" w:cs="Times New Roman"/>
          <w:b/>
          <w:sz w:val="28"/>
          <w:szCs w:val="28"/>
          <w:lang w:eastAsia="ru-RU"/>
        </w:rPr>
      </w:pPr>
      <w:r w:rsidRPr="005D5DFD">
        <w:rPr>
          <w:rFonts w:ascii="Times New Roman" w:eastAsia="Times New Roman" w:hAnsi="Times New Roman" w:cs="Times New Roman"/>
          <w:b/>
          <w:sz w:val="28"/>
          <w:szCs w:val="28"/>
          <w:lang w:eastAsia="ru-RU"/>
        </w:rPr>
        <w:t>Выводы</w:t>
      </w:r>
    </w:p>
    <w:p w:rsidR="005D5DFD" w:rsidRPr="005D5DFD" w:rsidRDefault="005D5DFD" w:rsidP="005D5DFD">
      <w:pPr>
        <w:spacing w:after="0"/>
        <w:jc w:val="both"/>
        <w:rPr>
          <w:rFonts w:ascii="Times New Roman" w:eastAsia="Times New Roman" w:hAnsi="Times New Roman" w:cs="Times New Roman"/>
          <w:b/>
          <w:sz w:val="28"/>
          <w:szCs w:val="28"/>
          <w:lang w:eastAsia="ru-RU"/>
        </w:rPr>
      </w:pPr>
    </w:p>
    <w:p w:rsidR="005D5DFD" w:rsidRPr="005D5DFD" w:rsidRDefault="005D5DFD" w:rsidP="00C56B3D">
      <w:pPr>
        <w:tabs>
          <w:tab w:val="left" w:pos="709"/>
        </w:tabs>
        <w:spacing w:after="0"/>
        <w:jc w:val="both"/>
        <w:rPr>
          <w:rFonts w:ascii="Times New Roman" w:eastAsia="Times New Roman" w:hAnsi="Times New Roman" w:cs="Times New Roman"/>
          <w:sz w:val="28"/>
          <w:szCs w:val="28"/>
          <w:lang w:eastAsia="ru-RU"/>
        </w:rPr>
      </w:pPr>
      <w:r w:rsidRPr="005D5DFD">
        <w:rPr>
          <w:rFonts w:ascii="Times New Roman" w:eastAsia="Times New Roman" w:hAnsi="Times New Roman" w:cs="Times New Roman"/>
          <w:sz w:val="28"/>
          <w:szCs w:val="28"/>
          <w:lang w:eastAsia="ru-RU"/>
        </w:rPr>
        <w:t xml:space="preserve">   </w:t>
      </w:r>
      <w:r w:rsidRPr="005D5DFD">
        <w:rPr>
          <w:rFonts w:ascii="Times New Roman" w:eastAsia="Times New Roman" w:hAnsi="Times New Roman" w:cs="Times New Roman"/>
          <w:sz w:val="28"/>
          <w:szCs w:val="28"/>
          <w:lang w:eastAsia="ru-RU"/>
        </w:rPr>
        <w:tab/>
        <w:t>Контрольно-счётная комиссия муниципального образования Подосиновский муниципальный район в ходе проверки подтверждает достоверность отчёта об исполнении бюджета района за 2015 год.</w:t>
      </w:r>
    </w:p>
    <w:p w:rsidR="005D5DFD" w:rsidRPr="005D5DFD" w:rsidRDefault="005D5DFD" w:rsidP="005D5DFD">
      <w:pPr>
        <w:spacing w:after="0"/>
        <w:jc w:val="both"/>
        <w:rPr>
          <w:rFonts w:ascii="Times New Roman" w:eastAsia="Times New Roman" w:hAnsi="Times New Roman" w:cs="Times New Roman"/>
          <w:b/>
          <w:sz w:val="28"/>
          <w:szCs w:val="28"/>
          <w:lang w:eastAsia="ru-RU"/>
        </w:rPr>
      </w:pPr>
    </w:p>
    <w:p w:rsidR="005D5DFD" w:rsidRPr="005D5DFD" w:rsidRDefault="005D5DFD" w:rsidP="005D5DFD">
      <w:pPr>
        <w:spacing w:after="0"/>
        <w:jc w:val="both"/>
        <w:rPr>
          <w:rFonts w:ascii="Times New Roman" w:eastAsia="Times New Roman" w:hAnsi="Times New Roman" w:cs="Times New Roman"/>
          <w:b/>
          <w:sz w:val="28"/>
          <w:szCs w:val="28"/>
          <w:lang w:eastAsia="ru-RU"/>
        </w:rPr>
      </w:pPr>
    </w:p>
    <w:p w:rsidR="005D5DFD" w:rsidRPr="005D5DFD" w:rsidRDefault="005D5DFD" w:rsidP="00A92E33">
      <w:pPr>
        <w:spacing w:after="0"/>
        <w:jc w:val="center"/>
        <w:rPr>
          <w:rFonts w:ascii="Times New Roman" w:eastAsia="Times New Roman" w:hAnsi="Times New Roman" w:cs="Times New Roman"/>
          <w:b/>
          <w:sz w:val="28"/>
          <w:szCs w:val="28"/>
          <w:lang w:eastAsia="ru-RU"/>
        </w:rPr>
      </w:pPr>
      <w:r w:rsidRPr="005D5DFD">
        <w:rPr>
          <w:rFonts w:ascii="Times New Roman" w:eastAsia="Times New Roman" w:hAnsi="Times New Roman" w:cs="Times New Roman"/>
          <w:b/>
          <w:sz w:val="28"/>
          <w:szCs w:val="28"/>
          <w:lang w:eastAsia="ru-RU"/>
        </w:rPr>
        <w:t>Предложения</w:t>
      </w:r>
    </w:p>
    <w:p w:rsidR="005D5DFD" w:rsidRPr="005D5DFD" w:rsidRDefault="005D5DFD" w:rsidP="005D5DFD">
      <w:pPr>
        <w:spacing w:after="0"/>
        <w:jc w:val="both"/>
        <w:rPr>
          <w:rFonts w:ascii="Times New Roman" w:eastAsia="Times New Roman" w:hAnsi="Times New Roman" w:cs="Times New Roman"/>
          <w:b/>
          <w:sz w:val="28"/>
          <w:szCs w:val="28"/>
          <w:lang w:eastAsia="ru-RU"/>
        </w:rPr>
      </w:pPr>
    </w:p>
    <w:p w:rsidR="005D5DFD" w:rsidRPr="005D5DFD" w:rsidRDefault="005D5DFD" w:rsidP="005D5DFD">
      <w:pPr>
        <w:spacing w:after="0"/>
        <w:jc w:val="both"/>
        <w:rPr>
          <w:rFonts w:ascii="Times New Roman" w:eastAsia="Times New Roman" w:hAnsi="Times New Roman" w:cs="Times New Roman"/>
          <w:sz w:val="28"/>
          <w:szCs w:val="28"/>
          <w:lang w:eastAsia="ru-RU"/>
        </w:rPr>
      </w:pPr>
      <w:r w:rsidRPr="005D5DFD">
        <w:rPr>
          <w:rFonts w:ascii="Times New Roman" w:eastAsia="Times New Roman" w:hAnsi="Times New Roman" w:cs="Times New Roman"/>
          <w:sz w:val="28"/>
          <w:szCs w:val="28"/>
          <w:lang w:eastAsia="ru-RU"/>
        </w:rPr>
        <w:t xml:space="preserve">    </w:t>
      </w:r>
      <w:r w:rsidRPr="005D5DFD">
        <w:rPr>
          <w:rFonts w:ascii="Times New Roman" w:eastAsia="Times New Roman" w:hAnsi="Times New Roman" w:cs="Times New Roman"/>
          <w:sz w:val="28"/>
          <w:szCs w:val="28"/>
          <w:lang w:eastAsia="ru-RU"/>
        </w:rPr>
        <w:tab/>
        <w:t>Рекомендовать Подосиновской районной Думе утвердить отчёт об исполнении бюджета района за 2015 год по доходам  в сумме 393928,6 тыс. рублей, по расходам в сумме 402347,0 тыс. рублей, с дефицитом в сумме 8 418,4 тыс. рублей.</w:t>
      </w:r>
    </w:p>
    <w:p w:rsidR="005D5DFD" w:rsidRPr="005D5DFD" w:rsidRDefault="005D5DFD" w:rsidP="005D5DFD">
      <w:pPr>
        <w:spacing w:after="0"/>
        <w:jc w:val="both"/>
        <w:rPr>
          <w:rFonts w:ascii="Times New Roman" w:eastAsia="Times New Roman" w:hAnsi="Times New Roman" w:cs="Times New Roman"/>
          <w:sz w:val="28"/>
          <w:szCs w:val="28"/>
          <w:lang w:eastAsia="ru-RU"/>
        </w:rPr>
      </w:pPr>
    </w:p>
    <w:p w:rsidR="005D5DFD" w:rsidRPr="005D5DFD" w:rsidRDefault="005D5DFD" w:rsidP="009A577A">
      <w:pPr>
        <w:pBdr>
          <w:bottom w:val="single" w:sz="12" w:space="1" w:color="auto"/>
        </w:pBdr>
        <w:spacing w:after="0" w:line="240" w:lineRule="auto"/>
        <w:jc w:val="both"/>
        <w:rPr>
          <w:rFonts w:ascii="Times New Roman" w:eastAsia="Times New Roman" w:hAnsi="Times New Roman" w:cs="Times New Roman"/>
          <w:sz w:val="28"/>
          <w:szCs w:val="28"/>
          <w:lang w:eastAsia="ru-RU"/>
        </w:rPr>
      </w:pPr>
      <w:r w:rsidRPr="005D5DFD">
        <w:rPr>
          <w:rFonts w:ascii="Times New Roman" w:eastAsia="Times New Roman" w:hAnsi="Times New Roman" w:cs="Times New Roman"/>
          <w:sz w:val="28"/>
          <w:szCs w:val="28"/>
          <w:lang w:eastAsia="ru-RU"/>
        </w:rPr>
        <w:t xml:space="preserve">Председатель                                                                                              </w:t>
      </w:r>
      <w:r w:rsidR="009A577A">
        <w:rPr>
          <w:rFonts w:ascii="Times New Roman" w:eastAsia="Times New Roman" w:hAnsi="Times New Roman" w:cs="Times New Roman"/>
          <w:sz w:val="28"/>
          <w:szCs w:val="28"/>
          <w:lang w:eastAsia="ru-RU"/>
        </w:rPr>
        <w:t>Контрольно-счётной комиссии</w:t>
      </w:r>
      <w:r w:rsidRPr="005D5DFD">
        <w:rPr>
          <w:rFonts w:ascii="Times New Roman" w:eastAsia="Times New Roman" w:hAnsi="Times New Roman" w:cs="Times New Roman"/>
          <w:sz w:val="28"/>
          <w:szCs w:val="28"/>
          <w:lang w:eastAsia="ru-RU"/>
        </w:rPr>
        <w:tab/>
      </w:r>
      <w:r w:rsidRPr="005D5DFD">
        <w:rPr>
          <w:rFonts w:ascii="Times New Roman" w:eastAsia="Times New Roman" w:hAnsi="Times New Roman" w:cs="Times New Roman"/>
          <w:sz w:val="28"/>
          <w:szCs w:val="28"/>
          <w:lang w:eastAsia="ru-RU"/>
        </w:rPr>
        <w:tab/>
      </w:r>
      <w:r w:rsidRPr="005D5DFD">
        <w:rPr>
          <w:rFonts w:ascii="Times New Roman" w:eastAsia="Times New Roman" w:hAnsi="Times New Roman" w:cs="Times New Roman"/>
          <w:sz w:val="28"/>
          <w:szCs w:val="28"/>
          <w:lang w:eastAsia="ru-RU"/>
        </w:rPr>
        <w:tab/>
        <w:t xml:space="preserve">                            С.П. Синицын</w:t>
      </w:r>
    </w:p>
    <w:p w:rsidR="007B2F3B" w:rsidRDefault="007B2F3B" w:rsidP="00722977">
      <w:pPr>
        <w:jc w:val="right"/>
        <w:rPr>
          <w:rFonts w:ascii="Times New Roman" w:hAnsi="Times New Roman" w:cs="Times New Roman"/>
          <w:b/>
          <w:sz w:val="28"/>
          <w:szCs w:val="28"/>
        </w:rPr>
      </w:pPr>
    </w:p>
    <w:p w:rsidR="00974E33" w:rsidRDefault="00974E33" w:rsidP="00722977">
      <w:pPr>
        <w:jc w:val="right"/>
        <w:rPr>
          <w:rFonts w:ascii="Times New Roman" w:hAnsi="Times New Roman" w:cs="Times New Roman"/>
          <w:b/>
          <w:sz w:val="28"/>
          <w:szCs w:val="28"/>
        </w:rPr>
      </w:pPr>
    </w:p>
    <w:p w:rsidR="00C56B3D" w:rsidRDefault="00C56B3D" w:rsidP="00722977">
      <w:pPr>
        <w:jc w:val="right"/>
        <w:rPr>
          <w:rFonts w:ascii="Times New Roman" w:hAnsi="Times New Roman" w:cs="Times New Roman"/>
          <w:b/>
          <w:sz w:val="28"/>
          <w:szCs w:val="28"/>
        </w:rPr>
      </w:pPr>
      <w:r>
        <w:rPr>
          <w:rFonts w:ascii="Times New Roman" w:hAnsi="Times New Roman" w:cs="Times New Roman"/>
          <w:b/>
          <w:sz w:val="28"/>
          <w:szCs w:val="28"/>
        </w:rPr>
        <w:t>Проект</w:t>
      </w:r>
    </w:p>
    <w:p w:rsidR="007333A7" w:rsidRPr="007333A7" w:rsidRDefault="007333A7" w:rsidP="007333A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14:anchorId="42D979B4" wp14:editId="2C1ED80B">
            <wp:extent cx="537845" cy="685800"/>
            <wp:effectExtent l="0" t="0" r="0" b="0"/>
            <wp:docPr id="6" name="Рисунок 6" descr="GERBP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PO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7845" cy="685800"/>
                    </a:xfrm>
                    <a:prstGeom prst="rect">
                      <a:avLst/>
                    </a:prstGeom>
                    <a:noFill/>
                    <a:ln>
                      <a:noFill/>
                    </a:ln>
                  </pic:spPr>
                </pic:pic>
              </a:graphicData>
            </a:graphic>
          </wp:inline>
        </w:drawing>
      </w:r>
    </w:p>
    <w:p w:rsidR="007333A7" w:rsidRPr="007333A7" w:rsidRDefault="007333A7" w:rsidP="007333A7">
      <w:pPr>
        <w:spacing w:after="0" w:line="240" w:lineRule="auto"/>
        <w:jc w:val="center"/>
        <w:rPr>
          <w:rFonts w:ascii="Times New Roman" w:eastAsia="Times New Roman" w:hAnsi="Times New Roman" w:cs="Times New Roman"/>
          <w:sz w:val="28"/>
          <w:szCs w:val="28"/>
          <w:lang w:eastAsia="ru-RU"/>
        </w:rPr>
      </w:pPr>
    </w:p>
    <w:p w:rsidR="007333A7" w:rsidRPr="00C56B3D" w:rsidRDefault="007333A7" w:rsidP="007333A7">
      <w:pPr>
        <w:suppressAutoHyphens/>
        <w:autoSpaceDE w:val="0"/>
        <w:spacing w:after="0" w:line="240" w:lineRule="auto"/>
        <w:jc w:val="center"/>
        <w:outlineLvl w:val="0"/>
        <w:rPr>
          <w:rFonts w:ascii="Times New Roman" w:eastAsia="Arial" w:hAnsi="Times New Roman" w:cs="Times New Roman"/>
          <w:b/>
          <w:bCs/>
          <w:sz w:val="28"/>
          <w:szCs w:val="28"/>
          <w:lang w:eastAsia="ar-SA"/>
        </w:rPr>
      </w:pPr>
      <w:r w:rsidRPr="00C56B3D">
        <w:rPr>
          <w:rFonts w:ascii="Times New Roman" w:eastAsia="Arial" w:hAnsi="Times New Roman" w:cs="Times New Roman"/>
          <w:b/>
          <w:bCs/>
          <w:sz w:val="28"/>
          <w:szCs w:val="28"/>
          <w:lang w:eastAsia="ar-SA"/>
        </w:rPr>
        <w:t xml:space="preserve">ПОДОСИНОВСКАЯ РАЙОННАЯ ДУМА </w:t>
      </w:r>
    </w:p>
    <w:p w:rsidR="007333A7" w:rsidRPr="00C56B3D" w:rsidRDefault="007333A7" w:rsidP="007333A7">
      <w:pPr>
        <w:suppressAutoHyphens/>
        <w:autoSpaceDE w:val="0"/>
        <w:spacing w:after="0" w:line="240" w:lineRule="auto"/>
        <w:jc w:val="center"/>
        <w:outlineLvl w:val="0"/>
        <w:rPr>
          <w:rFonts w:ascii="Times New Roman" w:eastAsia="Arial" w:hAnsi="Times New Roman" w:cs="Times New Roman"/>
          <w:b/>
          <w:bCs/>
          <w:sz w:val="28"/>
          <w:szCs w:val="28"/>
          <w:lang w:eastAsia="ar-SA"/>
        </w:rPr>
      </w:pPr>
      <w:r w:rsidRPr="00C56B3D">
        <w:rPr>
          <w:rFonts w:ascii="Times New Roman" w:eastAsia="Arial" w:hAnsi="Times New Roman" w:cs="Times New Roman"/>
          <w:b/>
          <w:bCs/>
          <w:sz w:val="28"/>
          <w:szCs w:val="28"/>
          <w:lang w:eastAsia="ar-SA"/>
        </w:rPr>
        <w:t>КИРОВСКОЙ ОБЛАСТИ</w:t>
      </w:r>
    </w:p>
    <w:p w:rsidR="007333A7" w:rsidRPr="00C56B3D" w:rsidRDefault="007333A7" w:rsidP="007333A7">
      <w:pPr>
        <w:suppressAutoHyphens/>
        <w:autoSpaceDE w:val="0"/>
        <w:spacing w:after="0" w:line="240" w:lineRule="auto"/>
        <w:jc w:val="center"/>
        <w:rPr>
          <w:rFonts w:ascii="Times New Roman" w:eastAsia="Arial" w:hAnsi="Times New Roman" w:cs="Times New Roman"/>
          <w:b/>
          <w:bCs/>
          <w:sz w:val="28"/>
          <w:szCs w:val="28"/>
          <w:lang w:eastAsia="ar-SA"/>
        </w:rPr>
      </w:pPr>
      <w:r w:rsidRPr="00C56B3D">
        <w:rPr>
          <w:rFonts w:ascii="Times New Roman" w:eastAsia="Arial" w:hAnsi="Times New Roman" w:cs="Times New Roman"/>
          <w:b/>
          <w:bCs/>
          <w:sz w:val="28"/>
          <w:szCs w:val="28"/>
          <w:lang w:eastAsia="ar-SA"/>
        </w:rPr>
        <w:t>4-ГО СОЗЫВА</w:t>
      </w:r>
    </w:p>
    <w:p w:rsidR="007333A7" w:rsidRPr="00C56B3D" w:rsidRDefault="007333A7" w:rsidP="007333A7">
      <w:pPr>
        <w:suppressAutoHyphens/>
        <w:autoSpaceDE w:val="0"/>
        <w:spacing w:after="0" w:line="240" w:lineRule="auto"/>
        <w:jc w:val="center"/>
        <w:rPr>
          <w:rFonts w:ascii="Times New Roman" w:eastAsia="Arial" w:hAnsi="Times New Roman" w:cs="Times New Roman"/>
          <w:b/>
          <w:bCs/>
          <w:sz w:val="28"/>
          <w:szCs w:val="28"/>
          <w:lang w:eastAsia="ar-SA"/>
        </w:rPr>
      </w:pPr>
    </w:p>
    <w:p w:rsidR="007333A7" w:rsidRPr="00C56B3D" w:rsidRDefault="007333A7" w:rsidP="007333A7">
      <w:pPr>
        <w:suppressAutoHyphens/>
        <w:autoSpaceDE w:val="0"/>
        <w:spacing w:after="0" w:line="240" w:lineRule="auto"/>
        <w:jc w:val="center"/>
        <w:rPr>
          <w:rFonts w:ascii="Times New Roman" w:eastAsia="Arial" w:hAnsi="Times New Roman" w:cs="Times New Roman"/>
          <w:b/>
          <w:bCs/>
          <w:sz w:val="28"/>
          <w:szCs w:val="28"/>
          <w:lang w:eastAsia="ar-SA"/>
        </w:rPr>
      </w:pPr>
      <w:r w:rsidRPr="00C56B3D">
        <w:rPr>
          <w:rFonts w:ascii="Times New Roman" w:eastAsia="Arial" w:hAnsi="Times New Roman" w:cs="Times New Roman"/>
          <w:b/>
          <w:bCs/>
          <w:sz w:val="28"/>
          <w:szCs w:val="28"/>
          <w:lang w:eastAsia="ar-SA"/>
        </w:rPr>
        <w:t>РЕШЕНИЕ</w:t>
      </w:r>
    </w:p>
    <w:p w:rsidR="007333A7" w:rsidRPr="00C56B3D" w:rsidRDefault="007333A7" w:rsidP="007333A7">
      <w:pPr>
        <w:spacing w:after="0" w:line="240" w:lineRule="auto"/>
        <w:jc w:val="center"/>
        <w:rPr>
          <w:rFonts w:ascii="Times New Roman" w:eastAsia="Times New Roman" w:hAnsi="Times New Roman" w:cs="Times New Roman"/>
          <w:sz w:val="28"/>
          <w:szCs w:val="28"/>
          <w:lang w:eastAsia="ru-RU"/>
        </w:rPr>
      </w:pPr>
    </w:p>
    <w:p w:rsidR="007333A7" w:rsidRPr="007333A7" w:rsidRDefault="007333A7" w:rsidP="007333A7">
      <w:pPr>
        <w:spacing w:after="0" w:line="240" w:lineRule="auto"/>
        <w:jc w:val="center"/>
        <w:rPr>
          <w:rFonts w:ascii="Times New Roman" w:eastAsia="Times New Roman" w:hAnsi="Times New Roman" w:cs="Times New Roman"/>
          <w:sz w:val="24"/>
          <w:szCs w:val="24"/>
          <w:lang w:eastAsia="ru-RU"/>
        </w:rPr>
      </w:pPr>
    </w:p>
    <w:p w:rsidR="007333A7" w:rsidRPr="007333A7" w:rsidRDefault="007333A7" w:rsidP="007333A7">
      <w:pPr>
        <w:spacing w:after="0" w:line="240" w:lineRule="auto"/>
        <w:rPr>
          <w:rFonts w:ascii="Times New Roman" w:eastAsia="Times New Roman" w:hAnsi="Times New Roman" w:cs="Times New Roman"/>
          <w:sz w:val="28"/>
          <w:szCs w:val="28"/>
          <w:lang w:eastAsia="ru-RU"/>
        </w:rPr>
      </w:pPr>
      <w:r w:rsidRPr="007333A7">
        <w:rPr>
          <w:rFonts w:ascii="Times New Roman" w:eastAsia="Times New Roman" w:hAnsi="Times New Roman" w:cs="Times New Roman"/>
          <w:sz w:val="28"/>
          <w:szCs w:val="28"/>
          <w:lang w:eastAsia="ru-RU"/>
        </w:rPr>
        <w:t xml:space="preserve">от </w:t>
      </w:r>
      <w:r>
        <w:rPr>
          <w:rFonts w:ascii="Times New Roman" w:eastAsia="Times New Roman" w:hAnsi="Times New Roman" w:cs="Times New Roman"/>
          <w:sz w:val="28"/>
          <w:szCs w:val="28"/>
          <w:lang w:eastAsia="ru-RU"/>
        </w:rPr>
        <w:t>26.04.2016</w:t>
      </w:r>
      <w:r w:rsidRPr="007333A7">
        <w:rPr>
          <w:rFonts w:ascii="Times New Roman" w:eastAsia="Times New Roman" w:hAnsi="Times New Roman" w:cs="Times New Roman"/>
          <w:sz w:val="28"/>
          <w:szCs w:val="28"/>
          <w:lang w:eastAsia="ru-RU"/>
        </w:rPr>
        <w:t xml:space="preserve"> №  </w:t>
      </w:r>
    </w:p>
    <w:p w:rsidR="007333A7" w:rsidRPr="007333A7" w:rsidRDefault="007333A7" w:rsidP="007333A7">
      <w:pPr>
        <w:spacing w:after="0" w:line="240" w:lineRule="auto"/>
        <w:rPr>
          <w:rFonts w:ascii="Times New Roman" w:eastAsia="Times New Roman" w:hAnsi="Times New Roman" w:cs="Times New Roman"/>
          <w:sz w:val="28"/>
          <w:szCs w:val="28"/>
          <w:lang w:eastAsia="ru-RU"/>
        </w:rPr>
      </w:pPr>
      <w:r w:rsidRPr="007333A7">
        <w:rPr>
          <w:rFonts w:ascii="Times New Roman" w:eastAsia="Times New Roman" w:hAnsi="Times New Roman" w:cs="Times New Roman"/>
          <w:sz w:val="28"/>
          <w:szCs w:val="28"/>
          <w:lang w:eastAsia="ru-RU"/>
        </w:rPr>
        <w:t>пгт Подосиновец</w:t>
      </w:r>
    </w:p>
    <w:p w:rsidR="007333A7" w:rsidRPr="007333A7" w:rsidRDefault="007333A7" w:rsidP="007333A7">
      <w:pPr>
        <w:suppressAutoHyphens/>
        <w:autoSpaceDE w:val="0"/>
        <w:spacing w:after="0" w:line="240" w:lineRule="auto"/>
        <w:rPr>
          <w:rFonts w:ascii="Times New Roman" w:eastAsia="Arial" w:hAnsi="Times New Roman" w:cs="Times New Roman"/>
          <w:bCs/>
          <w:sz w:val="28"/>
          <w:szCs w:val="28"/>
          <w:lang w:eastAsia="ar-SA"/>
        </w:rPr>
      </w:pPr>
    </w:p>
    <w:p w:rsidR="007333A7" w:rsidRPr="007333A7" w:rsidRDefault="007333A7" w:rsidP="007333A7">
      <w:pPr>
        <w:spacing w:after="0" w:line="240" w:lineRule="auto"/>
        <w:rPr>
          <w:rFonts w:ascii="Times New Roman" w:eastAsia="Times New Roman" w:hAnsi="Times New Roman" w:cs="Times New Roman"/>
          <w:sz w:val="28"/>
          <w:szCs w:val="28"/>
          <w:lang w:eastAsia="ru-RU"/>
        </w:rPr>
      </w:pPr>
      <w:r w:rsidRPr="007333A7">
        <w:rPr>
          <w:rFonts w:ascii="Times New Roman" w:eastAsia="Times New Roman" w:hAnsi="Times New Roman" w:cs="Times New Roman"/>
          <w:sz w:val="28"/>
          <w:szCs w:val="28"/>
          <w:lang w:eastAsia="ru-RU"/>
        </w:rPr>
        <w:t xml:space="preserve">Отчет о выполнении Программы </w:t>
      </w:r>
    </w:p>
    <w:p w:rsidR="007333A7" w:rsidRPr="007333A7" w:rsidRDefault="007333A7" w:rsidP="007333A7">
      <w:pPr>
        <w:spacing w:after="0" w:line="240" w:lineRule="auto"/>
        <w:rPr>
          <w:rFonts w:ascii="Times New Roman" w:eastAsia="Times New Roman" w:hAnsi="Times New Roman" w:cs="Times New Roman"/>
          <w:sz w:val="28"/>
          <w:szCs w:val="28"/>
          <w:lang w:eastAsia="ru-RU"/>
        </w:rPr>
      </w:pPr>
      <w:r w:rsidRPr="007333A7">
        <w:rPr>
          <w:rFonts w:ascii="Times New Roman" w:eastAsia="Times New Roman" w:hAnsi="Times New Roman" w:cs="Times New Roman"/>
          <w:sz w:val="28"/>
          <w:szCs w:val="28"/>
          <w:lang w:eastAsia="ru-RU"/>
        </w:rPr>
        <w:t xml:space="preserve">социально – экономического развития </w:t>
      </w:r>
    </w:p>
    <w:p w:rsidR="007333A7" w:rsidRPr="007333A7" w:rsidRDefault="007333A7" w:rsidP="007333A7">
      <w:pPr>
        <w:spacing w:after="0" w:line="240" w:lineRule="auto"/>
        <w:rPr>
          <w:rFonts w:ascii="Times New Roman" w:eastAsia="Times New Roman" w:hAnsi="Times New Roman" w:cs="Times New Roman"/>
          <w:sz w:val="28"/>
          <w:szCs w:val="28"/>
          <w:lang w:eastAsia="ru-RU"/>
        </w:rPr>
      </w:pPr>
      <w:r w:rsidRPr="007333A7">
        <w:rPr>
          <w:rFonts w:ascii="Times New Roman" w:eastAsia="Times New Roman" w:hAnsi="Times New Roman" w:cs="Times New Roman"/>
          <w:sz w:val="28"/>
          <w:szCs w:val="28"/>
          <w:lang w:eastAsia="ru-RU"/>
        </w:rPr>
        <w:t>Подосиновского района на 2015-2019</w:t>
      </w:r>
    </w:p>
    <w:p w:rsidR="007333A7" w:rsidRPr="007333A7" w:rsidRDefault="007333A7" w:rsidP="007333A7">
      <w:pPr>
        <w:spacing w:after="0" w:line="240" w:lineRule="auto"/>
        <w:rPr>
          <w:rFonts w:ascii="Times New Roman" w:eastAsia="Times New Roman" w:hAnsi="Times New Roman" w:cs="Times New Roman"/>
          <w:sz w:val="28"/>
          <w:szCs w:val="28"/>
          <w:lang w:eastAsia="ru-RU"/>
        </w:rPr>
      </w:pPr>
      <w:r w:rsidRPr="007333A7">
        <w:rPr>
          <w:rFonts w:ascii="Times New Roman" w:eastAsia="Times New Roman" w:hAnsi="Times New Roman" w:cs="Times New Roman"/>
          <w:sz w:val="28"/>
          <w:szCs w:val="28"/>
          <w:lang w:eastAsia="ru-RU"/>
        </w:rPr>
        <w:t>годы за 2015 год</w:t>
      </w:r>
    </w:p>
    <w:p w:rsidR="007333A7" w:rsidRPr="007333A7" w:rsidRDefault="007333A7" w:rsidP="007333A7">
      <w:pPr>
        <w:spacing w:after="0" w:line="240" w:lineRule="auto"/>
        <w:rPr>
          <w:rFonts w:ascii="Times New Roman" w:eastAsia="Times New Roman" w:hAnsi="Times New Roman" w:cs="Times New Roman"/>
          <w:sz w:val="28"/>
          <w:szCs w:val="28"/>
          <w:lang w:eastAsia="ru-RU"/>
        </w:rPr>
      </w:pPr>
    </w:p>
    <w:p w:rsidR="007333A7" w:rsidRPr="007333A7" w:rsidRDefault="00974E33" w:rsidP="007333A7">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7333A7" w:rsidRPr="007333A7">
        <w:rPr>
          <w:rFonts w:ascii="Times New Roman" w:eastAsia="Times New Roman" w:hAnsi="Times New Roman" w:cs="Times New Roman"/>
          <w:sz w:val="28"/>
          <w:szCs w:val="28"/>
          <w:lang w:eastAsia="ru-RU"/>
        </w:rPr>
        <w:t>Заслушав и обсудив отчет о выполнении Программы социально – экономического развития Подосиновского района на 2015-2019 годы за 2015 год, утвержденной решением Подосиновской районной Думы от 23.12.2014   № 52/314, Подосиновская районная Дума РЕШИЛА:</w:t>
      </w:r>
    </w:p>
    <w:p w:rsidR="007333A7" w:rsidRPr="007333A7" w:rsidRDefault="00974E33" w:rsidP="007333A7">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7333A7" w:rsidRPr="007333A7">
        <w:rPr>
          <w:rFonts w:ascii="Times New Roman" w:eastAsia="Times New Roman" w:hAnsi="Times New Roman" w:cs="Times New Roman"/>
          <w:sz w:val="28"/>
          <w:szCs w:val="28"/>
          <w:lang w:eastAsia="ru-RU"/>
        </w:rPr>
        <w:t>1. Утвердить отчет о выполнении Программы социально-экономического развития Подосиновского района на 2015</w:t>
      </w:r>
      <w:r w:rsidR="00C56B3D">
        <w:rPr>
          <w:rFonts w:ascii="Times New Roman" w:eastAsia="Times New Roman" w:hAnsi="Times New Roman" w:cs="Times New Roman"/>
          <w:sz w:val="28"/>
          <w:szCs w:val="28"/>
          <w:lang w:eastAsia="ru-RU"/>
        </w:rPr>
        <w:t xml:space="preserve"> </w:t>
      </w:r>
      <w:r w:rsidR="007333A7" w:rsidRPr="007333A7">
        <w:rPr>
          <w:rFonts w:ascii="Times New Roman" w:eastAsia="Times New Roman" w:hAnsi="Times New Roman" w:cs="Times New Roman"/>
          <w:sz w:val="28"/>
          <w:szCs w:val="28"/>
          <w:lang w:eastAsia="ru-RU"/>
        </w:rPr>
        <w:t>-</w:t>
      </w:r>
      <w:r w:rsidR="00C56B3D">
        <w:rPr>
          <w:rFonts w:ascii="Times New Roman" w:eastAsia="Times New Roman" w:hAnsi="Times New Roman" w:cs="Times New Roman"/>
          <w:sz w:val="28"/>
          <w:szCs w:val="28"/>
          <w:lang w:eastAsia="ru-RU"/>
        </w:rPr>
        <w:t xml:space="preserve"> </w:t>
      </w:r>
      <w:r w:rsidR="007333A7" w:rsidRPr="007333A7">
        <w:rPr>
          <w:rFonts w:ascii="Times New Roman" w:eastAsia="Times New Roman" w:hAnsi="Times New Roman" w:cs="Times New Roman"/>
          <w:sz w:val="28"/>
          <w:szCs w:val="28"/>
          <w:lang w:eastAsia="ru-RU"/>
        </w:rPr>
        <w:t>2019 годы за 2015 год. Прилагается.</w:t>
      </w:r>
    </w:p>
    <w:p w:rsidR="007333A7" w:rsidRPr="007333A7" w:rsidRDefault="00974E33" w:rsidP="007333A7">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7333A7" w:rsidRPr="007333A7">
        <w:rPr>
          <w:rFonts w:ascii="Times New Roman" w:eastAsia="Times New Roman" w:hAnsi="Times New Roman" w:cs="Times New Roman"/>
          <w:sz w:val="28"/>
          <w:szCs w:val="28"/>
          <w:lang w:eastAsia="ru-RU"/>
        </w:rPr>
        <w:t xml:space="preserve">2. Настоящее решение опубликовать в Информационном бюллетене органов местного самоуправления Подосиновского района, разместить </w:t>
      </w:r>
      <w:r w:rsidR="007333A7" w:rsidRPr="007333A7">
        <w:rPr>
          <w:rFonts w:ascii="Times New Roman" w:eastAsia="Times New Roman" w:hAnsi="Times New Roman" w:cs="Times New Roman"/>
          <w:spacing w:val="4"/>
          <w:sz w:val="28"/>
          <w:szCs w:val="28"/>
          <w:lang w:eastAsia="ru-RU"/>
        </w:rPr>
        <w:t xml:space="preserve">на официальном информационном сайте </w:t>
      </w:r>
      <w:r w:rsidR="007333A7" w:rsidRPr="007333A7">
        <w:rPr>
          <w:rFonts w:ascii="Times New Roman" w:eastAsia="Times New Roman" w:hAnsi="Times New Roman" w:cs="Times New Roman"/>
          <w:sz w:val="28"/>
          <w:szCs w:val="28"/>
          <w:lang w:eastAsia="ru-RU"/>
        </w:rPr>
        <w:t xml:space="preserve">Правительства Кировской области в разделе «Муниципальные образования» по адресу </w:t>
      </w:r>
      <w:hyperlink r:id="rId11" w:history="1">
        <w:r w:rsidR="007333A7" w:rsidRPr="007333A7">
          <w:rPr>
            <w:rFonts w:ascii="Times New Roman" w:eastAsia="Times New Roman" w:hAnsi="Times New Roman" w:cs="Times New Roman"/>
            <w:color w:val="0000FF"/>
            <w:sz w:val="28"/>
            <w:szCs w:val="28"/>
            <w:u w:val="single"/>
            <w:lang w:eastAsia="ru-RU"/>
          </w:rPr>
          <w:t>www.</w:t>
        </w:r>
        <w:r w:rsidR="007333A7" w:rsidRPr="007333A7">
          <w:rPr>
            <w:rFonts w:ascii="Times New Roman" w:eastAsia="Times New Roman" w:hAnsi="Times New Roman" w:cs="Times New Roman"/>
            <w:color w:val="0000FF"/>
            <w:sz w:val="28"/>
            <w:szCs w:val="28"/>
            <w:u w:val="single"/>
            <w:lang w:val="en-US" w:eastAsia="ru-RU"/>
          </w:rPr>
          <w:t>municipal</w:t>
        </w:r>
        <w:r w:rsidR="007333A7" w:rsidRPr="007333A7">
          <w:rPr>
            <w:rFonts w:ascii="Times New Roman" w:eastAsia="Times New Roman" w:hAnsi="Times New Roman" w:cs="Times New Roman"/>
            <w:color w:val="0000FF"/>
            <w:sz w:val="28"/>
            <w:szCs w:val="28"/>
            <w:u w:val="single"/>
            <w:lang w:eastAsia="ru-RU"/>
          </w:rPr>
          <w:t>.ako.kirov.ru/</w:t>
        </w:r>
        <w:r w:rsidR="007333A7" w:rsidRPr="007333A7">
          <w:rPr>
            <w:rFonts w:ascii="Times New Roman" w:eastAsia="Times New Roman" w:hAnsi="Times New Roman" w:cs="Times New Roman"/>
            <w:color w:val="0000FF"/>
            <w:sz w:val="28"/>
            <w:szCs w:val="28"/>
            <w:u w:val="single"/>
            <w:lang w:val="en-US" w:eastAsia="ru-RU"/>
          </w:rPr>
          <w:t>podosinovsky</w:t>
        </w:r>
        <w:r w:rsidR="007333A7" w:rsidRPr="007333A7">
          <w:rPr>
            <w:rFonts w:ascii="Times New Roman" w:eastAsia="Times New Roman" w:hAnsi="Times New Roman" w:cs="Times New Roman"/>
            <w:color w:val="0000FF"/>
            <w:sz w:val="28"/>
            <w:szCs w:val="28"/>
            <w:u w:val="single"/>
            <w:lang w:eastAsia="ru-RU"/>
          </w:rPr>
          <w:t>/</w:t>
        </w:r>
      </w:hyperlink>
      <w:r w:rsidR="007333A7" w:rsidRPr="007333A7">
        <w:rPr>
          <w:rFonts w:ascii="Times New Roman" w:eastAsia="Times New Roman" w:hAnsi="Times New Roman" w:cs="Times New Roman"/>
          <w:sz w:val="28"/>
          <w:szCs w:val="28"/>
          <w:lang w:eastAsia="ru-RU"/>
        </w:rPr>
        <w:t>.</w:t>
      </w:r>
    </w:p>
    <w:p w:rsidR="007333A7" w:rsidRDefault="00974E33" w:rsidP="007333A7">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FE1814">
        <w:rPr>
          <w:rFonts w:ascii="Times New Roman" w:eastAsia="Times New Roman" w:hAnsi="Times New Roman" w:cs="Times New Roman"/>
          <w:sz w:val="28"/>
          <w:szCs w:val="28"/>
          <w:lang w:eastAsia="ru-RU"/>
        </w:rPr>
        <w:t xml:space="preserve">3. </w:t>
      </w:r>
      <w:r w:rsidR="007333A7" w:rsidRPr="007333A7">
        <w:rPr>
          <w:rFonts w:ascii="Times New Roman" w:eastAsia="Times New Roman" w:hAnsi="Times New Roman" w:cs="Times New Roman"/>
          <w:sz w:val="28"/>
          <w:szCs w:val="28"/>
          <w:lang w:eastAsia="ru-RU"/>
        </w:rPr>
        <w:t>Настоящее решение вступает в силу с момента его подписания.</w:t>
      </w:r>
    </w:p>
    <w:p w:rsidR="00974E33" w:rsidRPr="007333A7" w:rsidRDefault="00974E33" w:rsidP="007333A7">
      <w:pPr>
        <w:spacing w:after="0" w:line="360" w:lineRule="auto"/>
        <w:jc w:val="both"/>
        <w:rPr>
          <w:rFonts w:ascii="Times New Roman" w:eastAsia="Times New Roman" w:hAnsi="Times New Roman" w:cs="Times New Roman"/>
          <w:sz w:val="28"/>
          <w:szCs w:val="28"/>
          <w:lang w:eastAsia="ru-RU"/>
        </w:rPr>
      </w:pPr>
    </w:p>
    <w:p w:rsidR="007333A7" w:rsidRDefault="007333A7" w:rsidP="007333A7">
      <w:pPr>
        <w:spacing w:after="0" w:line="240" w:lineRule="auto"/>
        <w:rPr>
          <w:rFonts w:ascii="Times New Roman" w:eastAsia="Times New Roman" w:hAnsi="Times New Roman" w:cs="Times New Roman"/>
          <w:sz w:val="28"/>
          <w:szCs w:val="28"/>
          <w:lang w:eastAsia="ru-RU"/>
        </w:rPr>
      </w:pPr>
    </w:p>
    <w:p w:rsidR="009B687A" w:rsidRDefault="009B687A" w:rsidP="007333A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Глава</w:t>
      </w:r>
      <w:r w:rsidR="00974E3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Подосиновского района                                                        </w:t>
      </w:r>
      <w:r w:rsidR="00974E3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Д.В. Копосов</w:t>
      </w:r>
    </w:p>
    <w:p w:rsidR="009B687A" w:rsidRDefault="009B687A" w:rsidP="007333A7">
      <w:pPr>
        <w:spacing w:after="0" w:line="240" w:lineRule="auto"/>
        <w:rPr>
          <w:rFonts w:ascii="Times New Roman" w:eastAsia="Times New Roman" w:hAnsi="Times New Roman" w:cs="Times New Roman"/>
          <w:sz w:val="28"/>
          <w:szCs w:val="28"/>
          <w:lang w:eastAsia="ru-RU"/>
        </w:rPr>
      </w:pPr>
    </w:p>
    <w:p w:rsidR="009B687A" w:rsidRDefault="009B687A" w:rsidP="007333A7">
      <w:pPr>
        <w:spacing w:after="0" w:line="240" w:lineRule="auto"/>
        <w:rPr>
          <w:rFonts w:ascii="Times New Roman" w:eastAsia="Times New Roman" w:hAnsi="Times New Roman" w:cs="Times New Roman"/>
          <w:sz w:val="28"/>
          <w:szCs w:val="28"/>
          <w:lang w:eastAsia="ru-RU"/>
        </w:rPr>
      </w:pPr>
    </w:p>
    <w:tbl>
      <w:tblPr>
        <w:tblStyle w:val="33"/>
        <w:tblW w:w="112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45"/>
        <w:gridCol w:w="4872"/>
      </w:tblGrid>
      <w:tr w:rsidR="001353E6" w:rsidRPr="001353E6" w:rsidTr="009A577A">
        <w:tc>
          <w:tcPr>
            <w:tcW w:w="6345" w:type="dxa"/>
          </w:tcPr>
          <w:p w:rsidR="001353E6" w:rsidRPr="001353E6" w:rsidRDefault="001353E6" w:rsidP="001353E6">
            <w:pPr>
              <w:jc w:val="center"/>
              <w:rPr>
                <w:sz w:val="24"/>
                <w:szCs w:val="24"/>
              </w:rPr>
            </w:pPr>
          </w:p>
        </w:tc>
        <w:tc>
          <w:tcPr>
            <w:tcW w:w="4872" w:type="dxa"/>
          </w:tcPr>
          <w:p w:rsidR="001353E6" w:rsidRPr="001353E6" w:rsidRDefault="001353E6" w:rsidP="001353E6">
            <w:pPr>
              <w:rPr>
                <w:sz w:val="24"/>
                <w:szCs w:val="24"/>
              </w:rPr>
            </w:pPr>
            <w:r w:rsidRPr="001353E6">
              <w:rPr>
                <w:sz w:val="24"/>
                <w:szCs w:val="24"/>
              </w:rPr>
              <w:t>Приложение</w:t>
            </w:r>
          </w:p>
          <w:p w:rsidR="001353E6" w:rsidRPr="001353E6" w:rsidRDefault="001353E6" w:rsidP="001353E6">
            <w:pPr>
              <w:rPr>
                <w:sz w:val="24"/>
                <w:szCs w:val="24"/>
              </w:rPr>
            </w:pPr>
          </w:p>
          <w:p w:rsidR="001353E6" w:rsidRPr="001353E6" w:rsidRDefault="001353E6" w:rsidP="001353E6">
            <w:pPr>
              <w:rPr>
                <w:sz w:val="24"/>
                <w:szCs w:val="24"/>
              </w:rPr>
            </w:pPr>
            <w:r w:rsidRPr="001353E6">
              <w:rPr>
                <w:sz w:val="24"/>
                <w:szCs w:val="24"/>
              </w:rPr>
              <w:t>УТВЕРЖДЕН</w:t>
            </w:r>
          </w:p>
          <w:p w:rsidR="001353E6" w:rsidRPr="001353E6" w:rsidRDefault="001353E6" w:rsidP="001353E6">
            <w:pPr>
              <w:rPr>
                <w:sz w:val="24"/>
                <w:szCs w:val="24"/>
              </w:rPr>
            </w:pPr>
            <w:r w:rsidRPr="001353E6">
              <w:rPr>
                <w:sz w:val="24"/>
                <w:szCs w:val="24"/>
              </w:rPr>
              <w:t>решением</w:t>
            </w:r>
          </w:p>
          <w:p w:rsidR="001353E6" w:rsidRPr="001353E6" w:rsidRDefault="001353E6" w:rsidP="001353E6">
            <w:pPr>
              <w:rPr>
                <w:sz w:val="24"/>
                <w:szCs w:val="24"/>
              </w:rPr>
            </w:pPr>
            <w:r w:rsidRPr="001353E6">
              <w:rPr>
                <w:sz w:val="24"/>
                <w:szCs w:val="24"/>
              </w:rPr>
              <w:t>Подосиновской районной Думы</w:t>
            </w:r>
          </w:p>
          <w:p w:rsidR="001353E6" w:rsidRPr="001353E6" w:rsidRDefault="001353E6" w:rsidP="001353E6">
            <w:pPr>
              <w:rPr>
                <w:sz w:val="24"/>
                <w:szCs w:val="24"/>
              </w:rPr>
            </w:pPr>
            <w:r w:rsidRPr="001353E6">
              <w:rPr>
                <w:sz w:val="24"/>
                <w:szCs w:val="24"/>
              </w:rPr>
              <w:t xml:space="preserve">от 26.04.2016 № </w:t>
            </w:r>
          </w:p>
        </w:tc>
      </w:tr>
    </w:tbl>
    <w:p w:rsidR="001353E6" w:rsidRPr="001353E6" w:rsidRDefault="001353E6" w:rsidP="001353E6">
      <w:pPr>
        <w:spacing w:after="0" w:line="240" w:lineRule="auto"/>
        <w:jc w:val="center"/>
        <w:rPr>
          <w:rFonts w:ascii="Times New Roman" w:eastAsia="Times New Roman" w:hAnsi="Times New Roman" w:cs="Times New Roman"/>
          <w:sz w:val="24"/>
          <w:szCs w:val="24"/>
          <w:lang w:eastAsia="ru-RU"/>
        </w:rPr>
      </w:pPr>
    </w:p>
    <w:p w:rsidR="001353E6" w:rsidRPr="001353E6" w:rsidRDefault="001353E6" w:rsidP="001353E6">
      <w:pPr>
        <w:spacing w:after="0" w:line="240" w:lineRule="auto"/>
        <w:jc w:val="center"/>
        <w:rPr>
          <w:rFonts w:ascii="Times New Roman" w:eastAsia="Times New Roman" w:hAnsi="Times New Roman" w:cs="Times New Roman"/>
          <w:sz w:val="24"/>
          <w:szCs w:val="24"/>
          <w:lang w:eastAsia="ru-RU"/>
        </w:rPr>
      </w:pPr>
    </w:p>
    <w:p w:rsidR="001353E6" w:rsidRDefault="001353E6" w:rsidP="001353E6">
      <w:pPr>
        <w:spacing w:after="0" w:line="240" w:lineRule="auto"/>
        <w:jc w:val="center"/>
        <w:rPr>
          <w:rFonts w:ascii="Times New Roman" w:eastAsia="Times New Roman" w:hAnsi="Times New Roman" w:cs="Times New Roman"/>
          <w:b/>
          <w:sz w:val="24"/>
          <w:szCs w:val="24"/>
          <w:lang w:eastAsia="ru-RU"/>
        </w:rPr>
      </w:pPr>
      <w:r w:rsidRPr="001353E6">
        <w:rPr>
          <w:rFonts w:ascii="Times New Roman" w:eastAsia="Times New Roman" w:hAnsi="Times New Roman" w:cs="Times New Roman"/>
          <w:b/>
          <w:sz w:val="24"/>
          <w:szCs w:val="24"/>
          <w:lang w:eastAsia="ru-RU"/>
        </w:rPr>
        <w:t>ОТЧЕТ</w:t>
      </w:r>
    </w:p>
    <w:p w:rsidR="00CE7F13" w:rsidRDefault="00CE7F13" w:rsidP="001353E6">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о выполнении программы </w:t>
      </w:r>
    </w:p>
    <w:p w:rsidR="00CE7F13" w:rsidRDefault="00CE7F13" w:rsidP="001353E6">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социально-экономического развития</w:t>
      </w:r>
    </w:p>
    <w:p w:rsidR="00CE7F13" w:rsidRDefault="00CE7F13" w:rsidP="001353E6">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Подосиновского района на 2015-2019 годы</w:t>
      </w:r>
    </w:p>
    <w:p w:rsidR="00CE7F13" w:rsidRPr="001353E6" w:rsidRDefault="00CE7F13" w:rsidP="001353E6">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 2015 год</w:t>
      </w:r>
    </w:p>
    <w:p w:rsidR="001353E6" w:rsidRPr="001353E6" w:rsidRDefault="00974E33" w:rsidP="001353E6">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Финансирование мероприятий Программы социально-экономического развития Подосиновского района (далее – Программа) за 2015 год составило 197,9 млн. рублей или 101,8</w:t>
      </w:r>
      <w:r w:rsidR="009A577A">
        <w:rPr>
          <w:rFonts w:ascii="Times New Roman" w:eastAsia="Times New Roman" w:hAnsi="Times New Roman" w:cs="Times New Roman"/>
          <w:sz w:val="24"/>
          <w:szCs w:val="24"/>
          <w:lang w:eastAsia="ru-RU"/>
        </w:rPr>
        <w:t xml:space="preserve"> </w:t>
      </w:r>
      <w:r w:rsidR="001353E6" w:rsidRPr="001353E6">
        <w:rPr>
          <w:rFonts w:ascii="Times New Roman" w:eastAsia="Times New Roman" w:hAnsi="Times New Roman" w:cs="Times New Roman"/>
          <w:sz w:val="24"/>
          <w:szCs w:val="24"/>
          <w:lang w:eastAsia="ru-RU"/>
        </w:rPr>
        <w:t>% к плану.</w:t>
      </w:r>
    </w:p>
    <w:p w:rsidR="001353E6" w:rsidRPr="001353E6" w:rsidRDefault="00974E33" w:rsidP="001353E6">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В 2015 году выполнено 13 из 19 показателей эффективности реализации Программы. Эффективность реализации Программы составила 105,9</w:t>
      </w:r>
      <w:r w:rsidR="009A577A">
        <w:rPr>
          <w:rFonts w:ascii="Times New Roman" w:eastAsia="Times New Roman" w:hAnsi="Times New Roman" w:cs="Times New Roman"/>
          <w:sz w:val="24"/>
          <w:szCs w:val="24"/>
          <w:lang w:eastAsia="ru-RU"/>
        </w:rPr>
        <w:t xml:space="preserve"> </w:t>
      </w:r>
      <w:r w:rsidR="001353E6" w:rsidRPr="001353E6">
        <w:rPr>
          <w:rFonts w:ascii="Times New Roman" w:eastAsia="Times New Roman" w:hAnsi="Times New Roman" w:cs="Times New Roman"/>
          <w:sz w:val="24"/>
          <w:szCs w:val="24"/>
          <w:lang w:eastAsia="ru-RU"/>
        </w:rPr>
        <w:t xml:space="preserve">%. </w:t>
      </w:r>
    </w:p>
    <w:p w:rsidR="001353E6" w:rsidRPr="001353E6" w:rsidRDefault="001353E6" w:rsidP="001353E6">
      <w:pPr>
        <w:spacing w:before="120" w:after="0" w:line="240" w:lineRule="auto"/>
        <w:jc w:val="center"/>
        <w:rPr>
          <w:rFonts w:ascii="Times New Roman" w:eastAsia="Times New Roman" w:hAnsi="Times New Roman" w:cs="Times New Roman"/>
          <w:sz w:val="24"/>
          <w:szCs w:val="24"/>
          <w:lang w:eastAsia="ru-RU"/>
        </w:rPr>
      </w:pPr>
      <w:r w:rsidRPr="001353E6">
        <w:rPr>
          <w:rFonts w:ascii="Times New Roman" w:eastAsia="Times New Roman" w:hAnsi="Times New Roman" w:cs="Times New Roman"/>
          <w:b/>
          <w:bCs/>
          <w:sz w:val="24"/>
          <w:szCs w:val="24"/>
          <w:lang w:eastAsia="ru-RU"/>
        </w:rPr>
        <w:t>1. РАЗВИТИЕ АГРОПРОМЫШЛЕННОГО КОМПЛЕКСА</w:t>
      </w:r>
    </w:p>
    <w:p w:rsidR="001353E6" w:rsidRPr="001353E6" w:rsidRDefault="00974E33" w:rsidP="001353E6">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 xml:space="preserve">Сельское хозяйство района представлено 11 сельхозпредприятиями, 1 предприятием переработки и личными подсобными хозяйствами населения. </w:t>
      </w:r>
    </w:p>
    <w:p w:rsidR="001353E6" w:rsidRPr="001353E6" w:rsidRDefault="00974E33" w:rsidP="001353E6">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На 1 января 2016 года поголовье крупного рогатого скота (далее – КРС) в сельхозпредприятиях района составило 2227 голов, из них 948 коров. Поголовье КРС в сравнении с 2014 годом сократилось на 63 головы, поголовье коров сократилась на 66 голов. Поголовье свиней увеличилось на 206 голов, составив на 1 января 2016 года 426 голов.</w:t>
      </w:r>
    </w:p>
    <w:p w:rsidR="001353E6" w:rsidRPr="001353E6" w:rsidRDefault="00974E33" w:rsidP="001353E6">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 xml:space="preserve">В личных подсобных хозяйствах содержится 265 свиней, 177 голов КРС, в том числе 96 коров. </w:t>
      </w:r>
    </w:p>
    <w:p w:rsidR="001353E6" w:rsidRPr="001353E6" w:rsidRDefault="00974E33" w:rsidP="001353E6">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Сельхозпредприятиями района в 2015 году выращено скота в живом весе 2790 ц, что составляет 78 % к уровню прошлого года. Произведено 2554 тонны молока, что составляет 87</w:t>
      </w:r>
      <w:r w:rsidR="009A577A">
        <w:rPr>
          <w:rFonts w:ascii="Times New Roman" w:eastAsia="Times New Roman" w:hAnsi="Times New Roman" w:cs="Times New Roman"/>
          <w:sz w:val="24"/>
          <w:szCs w:val="24"/>
          <w:lang w:eastAsia="ru-RU"/>
        </w:rPr>
        <w:t xml:space="preserve"> </w:t>
      </w:r>
      <w:r w:rsidR="001353E6" w:rsidRPr="001353E6">
        <w:rPr>
          <w:rFonts w:ascii="Times New Roman" w:eastAsia="Times New Roman" w:hAnsi="Times New Roman" w:cs="Times New Roman"/>
          <w:sz w:val="24"/>
          <w:szCs w:val="24"/>
          <w:lang w:eastAsia="ru-RU"/>
        </w:rPr>
        <w:t>% к уровню прошлого года. В среднем по району надой на 1 корову в отчетном году составил 2870 кг молока, или 96</w:t>
      </w:r>
      <w:r w:rsidR="009A577A">
        <w:rPr>
          <w:rFonts w:ascii="Times New Roman" w:eastAsia="Times New Roman" w:hAnsi="Times New Roman" w:cs="Times New Roman"/>
          <w:sz w:val="24"/>
          <w:szCs w:val="24"/>
          <w:lang w:eastAsia="ru-RU"/>
        </w:rPr>
        <w:t xml:space="preserve"> </w:t>
      </w:r>
      <w:r w:rsidR="001353E6" w:rsidRPr="001353E6">
        <w:rPr>
          <w:rFonts w:ascii="Times New Roman" w:eastAsia="Times New Roman" w:hAnsi="Times New Roman" w:cs="Times New Roman"/>
          <w:sz w:val="24"/>
          <w:szCs w:val="24"/>
          <w:lang w:eastAsia="ru-RU"/>
        </w:rPr>
        <w:t>% к уровню прошлого года. Основной причиной снижения объемов производства сельскохозяйственной продукции является недостаточное обеспечение кормами, связанное с неблагоприятными погодными условиями для получения зеленой массы.</w:t>
      </w:r>
    </w:p>
    <w:p w:rsidR="001353E6" w:rsidRPr="001353E6" w:rsidRDefault="00974E33" w:rsidP="008B33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В 2015 году посевные площади составили 6369 га или 88</w:t>
      </w:r>
      <w:r w:rsidR="009A577A">
        <w:rPr>
          <w:rFonts w:ascii="Times New Roman" w:eastAsia="Times New Roman" w:hAnsi="Times New Roman" w:cs="Times New Roman"/>
          <w:sz w:val="24"/>
          <w:szCs w:val="24"/>
          <w:lang w:eastAsia="ru-RU"/>
        </w:rPr>
        <w:t xml:space="preserve"> </w:t>
      </w:r>
      <w:r w:rsidR="001353E6" w:rsidRPr="001353E6">
        <w:rPr>
          <w:rFonts w:ascii="Times New Roman" w:eastAsia="Times New Roman" w:hAnsi="Times New Roman" w:cs="Times New Roman"/>
          <w:sz w:val="24"/>
          <w:szCs w:val="24"/>
          <w:lang w:eastAsia="ru-RU"/>
        </w:rPr>
        <w:t>% к уровню 2014 года, при этом площадь, занятая под яровыми зерновыми культурами, увеличилась на 46</w:t>
      </w:r>
      <w:r w:rsidR="009A577A">
        <w:rPr>
          <w:rFonts w:ascii="Times New Roman" w:eastAsia="Times New Roman" w:hAnsi="Times New Roman" w:cs="Times New Roman"/>
          <w:sz w:val="24"/>
          <w:szCs w:val="24"/>
          <w:lang w:eastAsia="ru-RU"/>
        </w:rPr>
        <w:t xml:space="preserve"> </w:t>
      </w:r>
      <w:r w:rsidR="001353E6" w:rsidRPr="001353E6">
        <w:rPr>
          <w:rFonts w:ascii="Times New Roman" w:eastAsia="Times New Roman" w:hAnsi="Times New Roman" w:cs="Times New Roman"/>
          <w:sz w:val="24"/>
          <w:szCs w:val="24"/>
          <w:lang w:eastAsia="ru-RU"/>
        </w:rPr>
        <w:t xml:space="preserve">% и составила 1745 га. Из-за дождливой погоды осенью 2015 года озимую рожь посеяли на площади 25 га из запланированных 150 га. По этой же причине зяби поднято 505 га при плане 1800 га. Хозяйствами района произведено 1799 тонн зерна, что больше уровня прошлого года на 62 тонны. Урожайность зерновых культур составила 15,7 ц/га, что на 1,1 ц/га больше уровня прошлого года. </w:t>
      </w:r>
    </w:p>
    <w:p w:rsidR="001353E6" w:rsidRPr="001353E6" w:rsidRDefault="00974E33" w:rsidP="008B33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proofErr w:type="gramStart"/>
      <w:r w:rsidR="001353E6" w:rsidRPr="001353E6">
        <w:rPr>
          <w:rFonts w:ascii="Times New Roman" w:eastAsia="Times New Roman" w:hAnsi="Times New Roman" w:cs="Times New Roman"/>
          <w:sz w:val="24"/>
          <w:szCs w:val="24"/>
          <w:lang w:eastAsia="ru-RU"/>
        </w:rPr>
        <w:t xml:space="preserve">В рамках реализации муниципальной программы «Развитие агропромышленного комплекса» сельскохозяйственными предприятиями приобретено скота, оборудования и техники на общую сумму 22 млн. рублей (ООО «Подосиновский агрокомплекс» - трактор, 2 прицепа, пресс-подборщик, КАМАЗ с </w:t>
      </w:r>
      <w:proofErr w:type="spellStart"/>
      <w:r w:rsidR="001353E6" w:rsidRPr="001353E6">
        <w:rPr>
          <w:rFonts w:ascii="Times New Roman" w:eastAsia="Times New Roman" w:hAnsi="Times New Roman" w:cs="Times New Roman"/>
          <w:sz w:val="24"/>
          <w:szCs w:val="24"/>
          <w:lang w:eastAsia="ru-RU"/>
        </w:rPr>
        <w:t>гидроманипулятором</w:t>
      </w:r>
      <w:proofErr w:type="spellEnd"/>
      <w:r w:rsidR="001353E6" w:rsidRPr="001353E6">
        <w:rPr>
          <w:rFonts w:ascii="Times New Roman" w:eastAsia="Times New Roman" w:hAnsi="Times New Roman" w:cs="Times New Roman"/>
          <w:sz w:val="24"/>
          <w:szCs w:val="24"/>
          <w:lang w:eastAsia="ru-RU"/>
        </w:rPr>
        <w:t>, зерноуборочный комбайн, косилка, прицеп лесовозный, опрыскиватель; ООО «</w:t>
      </w:r>
      <w:proofErr w:type="spellStart"/>
      <w:r w:rsidR="001353E6" w:rsidRPr="001353E6">
        <w:rPr>
          <w:rFonts w:ascii="Times New Roman" w:eastAsia="Times New Roman" w:hAnsi="Times New Roman" w:cs="Times New Roman"/>
          <w:sz w:val="24"/>
          <w:szCs w:val="24"/>
          <w:lang w:eastAsia="ru-RU"/>
        </w:rPr>
        <w:t>Агролес</w:t>
      </w:r>
      <w:proofErr w:type="spellEnd"/>
      <w:r w:rsidR="001353E6" w:rsidRPr="001353E6">
        <w:rPr>
          <w:rFonts w:ascii="Times New Roman" w:eastAsia="Times New Roman" w:hAnsi="Times New Roman" w:cs="Times New Roman"/>
          <w:sz w:val="24"/>
          <w:szCs w:val="24"/>
          <w:lang w:eastAsia="ru-RU"/>
        </w:rPr>
        <w:t xml:space="preserve">» - 2 трактора, ООО «Большероманово-Плюс» - молочное оборудование, грабли; СПК СХА (колхоз) «Октябрь» </w:t>
      </w:r>
      <w:r w:rsidR="001353E6" w:rsidRPr="001353E6">
        <w:rPr>
          <w:rFonts w:ascii="Times New Roman" w:eastAsia="Times New Roman" w:hAnsi="Times New Roman" w:cs="Times New Roman"/>
          <w:sz w:val="24"/>
          <w:szCs w:val="24"/>
          <w:lang w:eastAsia="ru-RU"/>
        </w:rPr>
        <w:lastRenderedPageBreak/>
        <w:t xml:space="preserve">- прицеп, </w:t>
      </w:r>
      <w:proofErr w:type="spellStart"/>
      <w:r w:rsidR="001353E6" w:rsidRPr="001353E6">
        <w:rPr>
          <w:rFonts w:ascii="Times New Roman" w:eastAsia="Times New Roman" w:hAnsi="Times New Roman" w:cs="Times New Roman"/>
          <w:sz w:val="24"/>
          <w:szCs w:val="24"/>
          <w:lang w:eastAsia="ru-RU"/>
        </w:rPr>
        <w:t>пневмосортировальная</w:t>
      </w:r>
      <w:proofErr w:type="spellEnd"/>
      <w:r w:rsidR="001353E6" w:rsidRPr="001353E6">
        <w:rPr>
          <w:rFonts w:ascii="Times New Roman" w:eastAsia="Times New Roman" w:hAnsi="Times New Roman" w:cs="Times New Roman"/>
          <w:sz w:val="24"/>
          <w:szCs w:val="24"/>
          <w:lang w:eastAsia="ru-RU"/>
        </w:rPr>
        <w:t xml:space="preserve"> машина, племенной скот;</w:t>
      </w:r>
      <w:proofErr w:type="gramEnd"/>
      <w:r w:rsidR="001353E6" w:rsidRPr="001353E6">
        <w:rPr>
          <w:rFonts w:ascii="Times New Roman" w:eastAsia="Times New Roman" w:hAnsi="Times New Roman" w:cs="Times New Roman"/>
          <w:sz w:val="24"/>
          <w:szCs w:val="24"/>
          <w:lang w:eastAsia="ru-RU"/>
        </w:rPr>
        <w:t xml:space="preserve"> </w:t>
      </w:r>
      <w:proofErr w:type="gramStart"/>
      <w:r w:rsidR="001353E6" w:rsidRPr="001353E6">
        <w:rPr>
          <w:rFonts w:ascii="Times New Roman" w:eastAsia="Times New Roman" w:hAnsi="Times New Roman" w:cs="Times New Roman"/>
          <w:sz w:val="24"/>
          <w:szCs w:val="24"/>
          <w:lang w:eastAsia="ru-RU"/>
        </w:rPr>
        <w:t xml:space="preserve">ООО «Родина» - видеонаблюдение, СПК «Маяк» - плуг, котел, система </w:t>
      </w:r>
      <w:proofErr w:type="spellStart"/>
      <w:r w:rsidR="001353E6" w:rsidRPr="001353E6">
        <w:rPr>
          <w:rFonts w:ascii="Times New Roman" w:eastAsia="Times New Roman" w:hAnsi="Times New Roman" w:cs="Times New Roman"/>
          <w:sz w:val="24"/>
          <w:szCs w:val="24"/>
          <w:lang w:eastAsia="ru-RU"/>
        </w:rPr>
        <w:t>водопоения</w:t>
      </w:r>
      <w:proofErr w:type="spellEnd"/>
      <w:r w:rsidR="001353E6" w:rsidRPr="001353E6">
        <w:rPr>
          <w:rFonts w:ascii="Times New Roman" w:eastAsia="Times New Roman" w:hAnsi="Times New Roman" w:cs="Times New Roman"/>
          <w:sz w:val="24"/>
          <w:szCs w:val="24"/>
          <w:lang w:eastAsia="ru-RU"/>
        </w:rPr>
        <w:t>).</w:t>
      </w:r>
      <w:proofErr w:type="gramEnd"/>
    </w:p>
    <w:p w:rsidR="001353E6" w:rsidRPr="001353E6" w:rsidRDefault="00974E33" w:rsidP="008B33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 xml:space="preserve">Субсидии из федерального и областного бюджетов в сумме 2,9 млн. рублей в 2015 году получили 4 хозяйства: </w:t>
      </w:r>
      <w:proofErr w:type="gramStart"/>
      <w:r w:rsidR="001353E6" w:rsidRPr="001353E6">
        <w:rPr>
          <w:rFonts w:ascii="Times New Roman" w:eastAsia="Times New Roman" w:hAnsi="Times New Roman" w:cs="Times New Roman"/>
          <w:sz w:val="24"/>
          <w:szCs w:val="24"/>
          <w:lang w:eastAsia="ru-RU"/>
        </w:rPr>
        <w:t>ООО «Большероманово Плюс», СПК СХА (колхоз) «Октябрь», ООО «</w:t>
      </w:r>
      <w:proofErr w:type="spellStart"/>
      <w:r w:rsidR="001353E6" w:rsidRPr="001353E6">
        <w:rPr>
          <w:rFonts w:ascii="Times New Roman" w:eastAsia="Times New Roman" w:hAnsi="Times New Roman" w:cs="Times New Roman"/>
          <w:sz w:val="24"/>
          <w:szCs w:val="24"/>
          <w:lang w:eastAsia="ru-RU"/>
        </w:rPr>
        <w:t>Агролес</w:t>
      </w:r>
      <w:proofErr w:type="spellEnd"/>
      <w:r w:rsidR="001353E6" w:rsidRPr="001353E6">
        <w:rPr>
          <w:rFonts w:ascii="Times New Roman" w:eastAsia="Times New Roman" w:hAnsi="Times New Roman" w:cs="Times New Roman"/>
          <w:sz w:val="24"/>
          <w:szCs w:val="24"/>
          <w:lang w:eastAsia="ru-RU"/>
        </w:rPr>
        <w:t>», ООО «Родина».</w:t>
      </w:r>
      <w:proofErr w:type="gramEnd"/>
    </w:p>
    <w:p w:rsidR="001353E6" w:rsidRPr="001353E6" w:rsidRDefault="00974E33" w:rsidP="008B33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По разделу «Развитие АПК» Программы за 2015 год освоено 24,9 млн. рублей, что составило 117,6</w:t>
      </w:r>
      <w:r w:rsidR="009A577A">
        <w:rPr>
          <w:rFonts w:ascii="Times New Roman" w:eastAsia="Times New Roman" w:hAnsi="Times New Roman" w:cs="Times New Roman"/>
          <w:sz w:val="24"/>
          <w:szCs w:val="24"/>
          <w:lang w:eastAsia="ru-RU"/>
        </w:rPr>
        <w:t xml:space="preserve"> </w:t>
      </w:r>
      <w:r w:rsidR="001353E6" w:rsidRPr="001353E6">
        <w:rPr>
          <w:rFonts w:ascii="Times New Roman" w:eastAsia="Times New Roman" w:hAnsi="Times New Roman" w:cs="Times New Roman"/>
          <w:sz w:val="24"/>
          <w:szCs w:val="24"/>
          <w:lang w:eastAsia="ru-RU"/>
        </w:rPr>
        <w:t xml:space="preserve">% к плану.  </w:t>
      </w:r>
    </w:p>
    <w:p w:rsidR="001353E6" w:rsidRPr="001353E6" w:rsidRDefault="001353E6" w:rsidP="001353E6">
      <w:pPr>
        <w:spacing w:before="120" w:after="0" w:line="240" w:lineRule="auto"/>
        <w:jc w:val="center"/>
        <w:rPr>
          <w:rFonts w:ascii="Times New Roman" w:eastAsia="Times New Roman" w:hAnsi="Times New Roman" w:cs="Times New Roman"/>
          <w:b/>
          <w:bCs/>
          <w:sz w:val="24"/>
          <w:szCs w:val="24"/>
          <w:lang w:eastAsia="ru-RU"/>
        </w:rPr>
      </w:pPr>
      <w:r w:rsidRPr="001353E6">
        <w:rPr>
          <w:rFonts w:ascii="Times New Roman" w:eastAsia="Times New Roman" w:hAnsi="Times New Roman" w:cs="Times New Roman"/>
          <w:b/>
          <w:bCs/>
          <w:sz w:val="24"/>
          <w:szCs w:val="24"/>
          <w:lang w:eastAsia="ru-RU"/>
        </w:rPr>
        <w:t>2. РАЗВИТИЕ ЛЕСОПРОМЫШЛЕННОГО КОМПЛЕКСА</w:t>
      </w:r>
    </w:p>
    <w:p w:rsidR="001353E6" w:rsidRPr="001353E6" w:rsidRDefault="00974E33" w:rsidP="008B33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Расчетная лесосека района составляет 749,7 тыс. куб. метров. За 2015 год заготовлено 423,7 тыс. куб. м</w:t>
      </w:r>
      <w:r w:rsidR="00337FCA">
        <w:rPr>
          <w:rFonts w:ascii="Times New Roman" w:eastAsia="Times New Roman" w:hAnsi="Times New Roman" w:cs="Times New Roman"/>
          <w:sz w:val="24"/>
          <w:szCs w:val="24"/>
          <w:lang w:eastAsia="ru-RU"/>
        </w:rPr>
        <w:t>етров</w:t>
      </w:r>
      <w:r w:rsidR="001353E6" w:rsidRPr="001353E6">
        <w:rPr>
          <w:rFonts w:ascii="Times New Roman" w:eastAsia="Times New Roman" w:hAnsi="Times New Roman" w:cs="Times New Roman"/>
          <w:sz w:val="24"/>
          <w:szCs w:val="24"/>
          <w:lang w:eastAsia="ru-RU"/>
        </w:rPr>
        <w:t xml:space="preserve"> древесины, освоение расчетной лесосеки составило 56,5%. </w:t>
      </w:r>
    </w:p>
    <w:p w:rsidR="001353E6" w:rsidRPr="001353E6" w:rsidRDefault="00974E33" w:rsidP="008B33FE">
      <w:pPr>
        <w:spacing w:after="0" w:line="240" w:lineRule="auto"/>
        <w:jc w:val="both"/>
        <w:rPr>
          <w:rFonts w:ascii="Times New Roman" w:eastAsia="Calibri" w:hAnsi="Times New Roman" w:cs="Times New Roman"/>
          <w:caps/>
          <w:sz w:val="24"/>
          <w:szCs w:val="24"/>
        </w:rPr>
      </w:pPr>
      <w:r>
        <w:rPr>
          <w:rFonts w:ascii="Times New Roman" w:eastAsia="Calibri" w:hAnsi="Times New Roman" w:cs="Times New Roman"/>
          <w:sz w:val="24"/>
          <w:szCs w:val="24"/>
        </w:rPr>
        <w:tab/>
      </w:r>
      <w:r w:rsidR="001353E6" w:rsidRPr="001353E6">
        <w:rPr>
          <w:rFonts w:ascii="Times New Roman" w:eastAsia="Calibri" w:hAnsi="Times New Roman" w:cs="Times New Roman"/>
          <w:sz w:val="24"/>
          <w:szCs w:val="24"/>
        </w:rPr>
        <w:t>На территории района зарегистрировано 26 юридических лиц и 69 индивидуальных предпринимателей (далее - ИП), осуществляющих деятельность в сфере лесного комплекса, работают 78 лесопильных цехов. За 2015 год введено в эксплуатацию 11 лесопильных цехов</w:t>
      </w:r>
      <w:r w:rsidR="001353E6" w:rsidRPr="001353E6">
        <w:rPr>
          <w:rFonts w:ascii="Times New Roman" w:eastAsia="Calibri" w:hAnsi="Times New Roman" w:cs="Times New Roman"/>
          <w:caps/>
          <w:sz w:val="24"/>
          <w:szCs w:val="24"/>
        </w:rPr>
        <w:t xml:space="preserve">. </w:t>
      </w:r>
    </w:p>
    <w:p w:rsidR="001353E6" w:rsidRPr="001353E6" w:rsidRDefault="00974E33" w:rsidP="008B33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 xml:space="preserve">В сфере лесопромышленного комплекса района занято 1433 человека, из них на крупных предприятиях 887 человек, на малых предприятиях 192 человека, работают по найму у ИП 327 человек и ИП без найма – 27 человек. </w:t>
      </w:r>
    </w:p>
    <w:p w:rsidR="001353E6" w:rsidRPr="001353E6" w:rsidRDefault="00974E33" w:rsidP="008B33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Инвестиции в основной капитал по крупным предприятиям лесопромышленного комплекса составили 53 млн. рублей.</w:t>
      </w:r>
    </w:p>
    <w:p w:rsidR="001353E6" w:rsidRPr="001353E6" w:rsidRDefault="00974E33" w:rsidP="008B33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Субъектами малого предпринимательства введены в эксплуатацию 4,2 тыс. кв. м. производственных помещений.</w:t>
      </w:r>
    </w:p>
    <w:p w:rsidR="001353E6" w:rsidRPr="001353E6" w:rsidRDefault="00974E33" w:rsidP="008B33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 xml:space="preserve">За 2015 год по разделу освоено 53 млн. рублей, что составило 100 % к плану. </w:t>
      </w:r>
    </w:p>
    <w:p w:rsidR="001353E6" w:rsidRPr="001353E6" w:rsidRDefault="001353E6" w:rsidP="001353E6">
      <w:pPr>
        <w:spacing w:before="120" w:after="0" w:line="240" w:lineRule="auto"/>
        <w:jc w:val="center"/>
        <w:rPr>
          <w:rFonts w:ascii="Times New Roman" w:eastAsia="Times New Roman" w:hAnsi="Times New Roman" w:cs="Times New Roman"/>
          <w:sz w:val="24"/>
          <w:szCs w:val="24"/>
          <w:lang w:eastAsia="ru-RU"/>
        </w:rPr>
      </w:pPr>
      <w:r w:rsidRPr="001353E6">
        <w:rPr>
          <w:rFonts w:ascii="Times New Roman" w:eastAsia="Times New Roman" w:hAnsi="Times New Roman" w:cs="Times New Roman"/>
          <w:b/>
          <w:bCs/>
          <w:sz w:val="24"/>
          <w:szCs w:val="24"/>
          <w:lang w:eastAsia="ru-RU"/>
        </w:rPr>
        <w:t>3. РАЗВИТИЕ СТРОИТЕЛЬНОГО КОМПЛЕКСА</w:t>
      </w:r>
    </w:p>
    <w:p w:rsidR="001353E6" w:rsidRPr="001353E6" w:rsidRDefault="00974E33" w:rsidP="008B33FE">
      <w:pPr>
        <w:suppressAutoHyphens/>
        <w:autoSpaceDE w:val="0"/>
        <w:spacing w:after="0" w:line="240" w:lineRule="auto"/>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 xml:space="preserve">В рамках реализации </w:t>
      </w:r>
      <w:r w:rsidR="001353E6" w:rsidRPr="001353E6">
        <w:rPr>
          <w:rFonts w:ascii="Times New Roman" w:eastAsia="Calibri" w:hAnsi="Times New Roman" w:cs="Times New Roman"/>
          <w:sz w:val="24"/>
          <w:szCs w:val="24"/>
          <w:lang w:eastAsia="ar-SA"/>
        </w:rPr>
        <w:t>муниципальной программы «Развитие строительства и архитектуры» проводится работа по внесению изменений в правила застройки и землепользования в связи с объединением поселений и разработка правил застройки и землепользования на территории, где ведется строительство, но отсутствуют градостроительные регламенты.</w:t>
      </w:r>
    </w:p>
    <w:p w:rsidR="001353E6" w:rsidRPr="001353E6" w:rsidRDefault="00974E33" w:rsidP="008B33FE">
      <w:pPr>
        <w:suppressAutoHyphens/>
        <w:autoSpaceDE w:val="0"/>
        <w:spacing w:after="0" w:line="240" w:lineRule="auto"/>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ab/>
      </w:r>
      <w:r w:rsidR="001353E6" w:rsidRPr="001353E6">
        <w:rPr>
          <w:rFonts w:ascii="Times New Roman" w:eastAsia="Calibri" w:hAnsi="Times New Roman" w:cs="Times New Roman"/>
          <w:sz w:val="24"/>
          <w:szCs w:val="24"/>
          <w:lang w:eastAsia="ar-SA"/>
        </w:rPr>
        <w:t>Правила землепользования и застройки в черте населенного пункта утвердили все поселения, однако за чертой населенного пункта зонирование территорий отсутствует, в связи с этим, администрация Демьяновского городского поселения провела работу по зонированию части территории за чертой населенного пункта.</w:t>
      </w:r>
    </w:p>
    <w:p w:rsidR="001353E6" w:rsidRPr="001353E6" w:rsidRDefault="00974E33" w:rsidP="008B33FE">
      <w:pPr>
        <w:suppressAutoHyphens/>
        <w:autoSpaceDE w:val="0"/>
        <w:spacing w:after="0" w:line="240" w:lineRule="auto"/>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ab/>
      </w:r>
      <w:r w:rsidR="001353E6" w:rsidRPr="001353E6">
        <w:rPr>
          <w:rFonts w:ascii="Times New Roman" w:eastAsia="Calibri" w:hAnsi="Times New Roman" w:cs="Times New Roman"/>
          <w:sz w:val="24"/>
          <w:szCs w:val="24"/>
          <w:lang w:eastAsia="ar-SA"/>
        </w:rPr>
        <w:t>Продолжается разработка генеральных планов сельских поселений, в 2015 году администрация Утмановского сельского поселения разработала генеральный план поселения.</w:t>
      </w:r>
    </w:p>
    <w:p w:rsidR="001353E6" w:rsidRPr="001353E6" w:rsidRDefault="00974E33" w:rsidP="008B33FE">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353E6" w:rsidRPr="001353E6">
        <w:rPr>
          <w:rFonts w:ascii="Times New Roman" w:eastAsia="Times New Roman" w:hAnsi="Times New Roman" w:cs="Times New Roman"/>
          <w:sz w:val="24"/>
          <w:szCs w:val="24"/>
          <w:lang w:eastAsia="ar-SA"/>
        </w:rPr>
        <w:t>Общая площадь жилых помещений на 01.01.2016 по району составляет 481,5 тыс. кв. м</w:t>
      </w:r>
      <w:r w:rsidR="00337FCA">
        <w:rPr>
          <w:rFonts w:ascii="Times New Roman" w:eastAsia="Times New Roman" w:hAnsi="Times New Roman" w:cs="Times New Roman"/>
          <w:sz w:val="24"/>
          <w:szCs w:val="24"/>
          <w:lang w:eastAsia="ar-SA"/>
        </w:rPr>
        <w:t>.</w:t>
      </w:r>
      <w:r w:rsidR="001353E6" w:rsidRPr="001353E6">
        <w:rPr>
          <w:rFonts w:ascii="Times New Roman" w:eastAsia="Times New Roman" w:hAnsi="Times New Roman" w:cs="Times New Roman"/>
          <w:sz w:val="24"/>
          <w:szCs w:val="24"/>
          <w:lang w:eastAsia="ar-SA"/>
        </w:rPr>
        <w:t>, обеспеченность жильем в расчете на 1 жителя составила 32,8 кв. м. Общая площадь жилых помещений, приходящаяся в среднем на одного жителя, ежегодно увеличивается за счет ввода в эксплуатацию жилых домов и снижения численности населения района.</w:t>
      </w:r>
    </w:p>
    <w:p w:rsidR="001353E6" w:rsidRPr="001353E6" w:rsidRDefault="00974E33" w:rsidP="008B33FE">
      <w:pPr>
        <w:spacing w:after="0" w:line="240" w:lineRule="auto"/>
        <w:jc w:val="both"/>
        <w:rPr>
          <w:rFonts w:ascii="Times New Roman" w:eastAsia="Times New Roman" w:hAnsi="Times New Roman" w:cs="Times New Roman"/>
          <w:strike/>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 xml:space="preserve">За 2015 год в районе введено в эксплуатацию </w:t>
      </w:r>
      <w:r w:rsidR="001353E6" w:rsidRPr="001353E6">
        <w:rPr>
          <w:rFonts w:ascii="Times New Roman" w:eastAsia="Calibri" w:hAnsi="Times New Roman" w:cs="Times New Roman"/>
          <w:sz w:val="24"/>
          <w:szCs w:val="24"/>
          <w:lang w:eastAsia="ar-SA"/>
        </w:rPr>
        <w:t>3377,0 кв. м жилой площади (48 квартир), 25 объектов капитального строительства общей площадью 3457 кв. м</w:t>
      </w:r>
      <w:r w:rsidR="00337FCA">
        <w:rPr>
          <w:rFonts w:ascii="Times New Roman" w:eastAsia="Calibri" w:hAnsi="Times New Roman" w:cs="Times New Roman"/>
          <w:sz w:val="24"/>
          <w:szCs w:val="24"/>
          <w:lang w:eastAsia="ar-SA"/>
        </w:rPr>
        <w:t>.</w:t>
      </w:r>
      <w:r w:rsidR="001353E6" w:rsidRPr="001353E6">
        <w:rPr>
          <w:rFonts w:ascii="Times New Roman" w:eastAsia="Calibri" w:hAnsi="Times New Roman" w:cs="Times New Roman"/>
          <w:sz w:val="24"/>
          <w:szCs w:val="24"/>
          <w:lang w:eastAsia="ar-SA"/>
        </w:rPr>
        <w:t xml:space="preserve">, из них 13 промышленных объектов, 6 коммерческих объектов (магазины), 2 </w:t>
      </w:r>
      <w:proofErr w:type="spellStart"/>
      <w:r w:rsidR="001353E6" w:rsidRPr="001353E6">
        <w:rPr>
          <w:rFonts w:ascii="Times New Roman" w:eastAsia="Calibri" w:hAnsi="Times New Roman" w:cs="Times New Roman"/>
          <w:sz w:val="24"/>
          <w:szCs w:val="24"/>
          <w:lang w:eastAsia="ar-SA"/>
        </w:rPr>
        <w:t>ФАПа</w:t>
      </w:r>
      <w:proofErr w:type="spellEnd"/>
      <w:r w:rsidR="001353E6" w:rsidRPr="001353E6">
        <w:rPr>
          <w:rFonts w:ascii="Times New Roman" w:eastAsia="Calibri" w:hAnsi="Times New Roman" w:cs="Times New Roman"/>
          <w:sz w:val="24"/>
          <w:szCs w:val="24"/>
          <w:lang w:eastAsia="ar-SA"/>
        </w:rPr>
        <w:t xml:space="preserve"> в </w:t>
      </w:r>
      <w:proofErr w:type="spellStart"/>
      <w:r w:rsidR="001353E6" w:rsidRPr="001353E6">
        <w:rPr>
          <w:rFonts w:ascii="Times New Roman" w:eastAsia="Calibri" w:hAnsi="Times New Roman" w:cs="Times New Roman"/>
          <w:sz w:val="24"/>
          <w:szCs w:val="24"/>
          <w:lang w:eastAsia="ar-SA"/>
        </w:rPr>
        <w:t>с</w:t>
      </w:r>
      <w:proofErr w:type="gramStart"/>
      <w:r w:rsidR="001353E6" w:rsidRPr="001353E6">
        <w:rPr>
          <w:rFonts w:ascii="Times New Roman" w:eastAsia="Calibri" w:hAnsi="Times New Roman" w:cs="Times New Roman"/>
          <w:sz w:val="24"/>
          <w:szCs w:val="24"/>
          <w:lang w:eastAsia="ar-SA"/>
        </w:rPr>
        <w:t>.У</w:t>
      </w:r>
      <w:proofErr w:type="gramEnd"/>
      <w:r w:rsidR="001353E6" w:rsidRPr="001353E6">
        <w:rPr>
          <w:rFonts w:ascii="Times New Roman" w:eastAsia="Calibri" w:hAnsi="Times New Roman" w:cs="Times New Roman"/>
          <w:sz w:val="24"/>
          <w:szCs w:val="24"/>
          <w:lang w:eastAsia="ar-SA"/>
        </w:rPr>
        <w:t>тманово</w:t>
      </w:r>
      <w:proofErr w:type="spellEnd"/>
      <w:r w:rsidR="001353E6" w:rsidRPr="001353E6">
        <w:rPr>
          <w:rFonts w:ascii="Times New Roman" w:eastAsia="Calibri" w:hAnsi="Times New Roman" w:cs="Times New Roman"/>
          <w:sz w:val="24"/>
          <w:szCs w:val="24"/>
          <w:lang w:eastAsia="ar-SA"/>
        </w:rPr>
        <w:t xml:space="preserve"> и п. Лунданка</w:t>
      </w:r>
      <w:r w:rsidR="001353E6" w:rsidRPr="001353E6">
        <w:rPr>
          <w:rFonts w:ascii="Times New Roman" w:eastAsia="Times New Roman" w:hAnsi="Times New Roman" w:cs="Times New Roman"/>
          <w:sz w:val="24"/>
          <w:szCs w:val="24"/>
          <w:lang w:eastAsia="ru-RU"/>
        </w:rPr>
        <w:t xml:space="preserve">. </w:t>
      </w:r>
    </w:p>
    <w:p w:rsidR="001353E6" w:rsidRPr="001353E6" w:rsidRDefault="00974E33" w:rsidP="008B33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По разделу «Развитие строительного комплекса» финансирование мероприятий Программы за 2015 год составило 102 тыс. рублей бюджетных средств или 100</w:t>
      </w:r>
      <w:r w:rsidR="00337FCA">
        <w:rPr>
          <w:rFonts w:ascii="Times New Roman" w:eastAsia="Times New Roman" w:hAnsi="Times New Roman" w:cs="Times New Roman"/>
          <w:sz w:val="24"/>
          <w:szCs w:val="24"/>
          <w:lang w:eastAsia="ru-RU"/>
        </w:rPr>
        <w:t xml:space="preserve"> </w:t>
      </w:r>
      <w:r w:rsidR="001353E6" w:rsidRPr="001353E6">
        <w:rPr>
          <w:rFonts w:ascii="Times New Roman" w:eastAsia="Times New Roman" w:hAnsi="Times New Roman" w:cs="Times New Roman"/>
          <w:sz w:val="24"/>
          <w:szCs w:val="24"/>
          <w:lang w:eastAsia="ru-RU"/>
        </w:rPr>
        <w:t xml:space="preserve">% к плану. </w:t>
      </w:r>
    </w:p>
    <w:p w:rsidR="001353E6" w:rsidRPr="001353E6" w:rsidRDefault="001353E6" w:rsidP="001353E6">
      <w:pPr>
        <w:spacing w:before="120" w:after="0" w:line="240" w:lineRule="auto"/>
        <w:jc w:val="center"/>
        <w:rPr>
          <w:rFonts w:ascii="Times New Roman" w:eastAsia="Times New Roman" w:hAnsi="Times New Roman" w:cs="Times New Roman"/>
          <w:b/>
          <w:bCs/>
          <w:sz w:val="24"/>
          <w:szCs w:val="24"/>
          <w:lang w:eastAsia="ru-RU"/>
        </w:rPr>
      </w:pPr>
      <w:r w:rsidRPr="001353E6">
        <w:rPr>
          <w:rFonts w:ascii="Times New Roman" w:eastAsia="Times New Roman" w:hAnsi="Times New Roman" w:cs="Times New Roman"/>
          <w:b/>
          <w:bCs/>
          <w:sz w:val="24"/>
          <w:szCs w:val="24"/>
          <w:lang w:eastAsia="ru-RU"/>
        </w:rPr>
        <w:t>4. РАЗВИТИЕ МАЛОГО ПРЕДПРИНИМАТЕЛЬСТВА</w:t>
      </w:r>
    </w:p>
    <w:p w:rsidR="001353E6" w:rsidRPr="001353E6" w:rsidRDefault="00974E33" w:rsidP="001353E6">
      <w:pPr>
        <w:spacing w:before="120"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1353E6" w:rsidRPr="001353E6">
        <w:rPr>
          <w:rFonts w:ascii="Times New Roman" w:eastAsia="Calibri" w:hAnsi="Times New Roman" w:cs="Times New Roman"/>
          <w:sz w:val="24"/>
          <w:szCs w:val="24"/>
        </w:rPr>
        <w:t xml:space="preserve">В Подосиновском районе зарегистрировано 337 ИП и 112 малых предприятий. </w:t>
      </w:r>
    </w:p>
    <w:p w:rsidR="001353E6" w:rsidRPr="001353E6" w:rsidRDefault="00974E33" w:rsidP="001353E6">
      <w:pPr>
        <w:spacing w:before="120" w:after="0" w:line="240" w:lineRule="auto"/>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 xml:space="preserve">В малом бизнесе занято около 2 тысяч человек, что составляет 30 % занятых в экономике района. </w:t>
      </w:r>
    </w:p>
    <w:p w:rsidR="001353E6" w:rsidRPr="001353E6" w:rsidRDefault="00974E33" w:rsidP="001353E6">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ab/>
      </w:r>
      <w:proofErr w:type="gramStart"/>
      <w:r w:rsidR="001353E6" w:rsidRPr="001353E6">
        <w:rPr>
          <w:rFonts w:ascii="Times New Roman" w:eastAsia="Times New Roman" w:hAnsi="Times New Roman" w:cs="Times New Roman"/>
          <w:sz w:val="24"/>
          <w:szCs w:val="24"/>
          <w:lang w:eastAsia="ru-RU"/>
        </w:rPr>
        <w:t xml:space="preserve">В рамках исполнения мероприятий муниципальной программы Подосиновского района «Поддержка и развитие малого </w:t>
      </w:r>
      <w:r w:rsidR="00337FCA">
        <w:rPr>
          <w:rFonts w:ascii="Times New Roman" w:eastAsia="Times New Roman" w:hAnsi="Times New Roman" w:cs="Times New Roman"/>
          <w:sz w:val="24"/>
          <w:szCs w:val="24"/>
          <w:lang w:eastAsia="ru-RU"/>
        </w:rPr>
        <w:t>и среднего предпринимательства»</w:t>
      </w:r>
      <w:r w:rsidR="001353E6" w:rsidRPr="001353E6">
        <w:rPr>
          <w:rFonts w:ascii="Times New Roman" w:eastAsia="Times New Roman" w:hAnsi="Times New Roman" w:cs="Times New Roman"/>
          <w:sz w:val="24"/>
          <w:szCs w:val="24"/>
          <w:lang w:eastAsia="ru-RU"/>
        </w:rPr>
        <w:t xml:space="preserve"> Подосиновским фондом поддержки предпринимательства за 2015 год  выдано 5 займов субъектам малого  предпринимательства (далее – СМП) на сумму 5 млн. рублей по агентским соглашениям с областным фондом поддержки предпринимательства и 70 займов на сумму 30 млн. рублей самостоятельно за счет средств, привлеченных в фонд из бюджета</w:t>
      </w:r>
      <w:proofErr w:type="gramEnd"/>
      <w:r w:rsidR="001353E6" w:rsidRPr="001353E6">
        <w:rPr>
          <w:rFonts w:ascii="Times New Roman" w:eastAsia="Times New Roman" w:hAnsi="Times New Roman" w:cs="Times New Roman"/>
          <w:sz w:val="24"/>
          <w:szCs w:val="24"/>
          <w:lang w:eastAsia="ru-RU"/>
        </w:rPr>
        <w:t xml:space="preserve"> в 2013-2014 годах. </w:t>
      </w:r>
    </w:p>
    <w:p w:rsidR="001353E6" w:rsidRPr="001353E6" w:rsidRDefault="00974E33" w:rsidP="001353E6">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Подосиновским фондом поддержки предпринимательства оказана информационно-консультационная поддержка 269 СМП, в том числе юридические консультации 198 СМП, консультирование по бухгалтерским вопросам 58 СМП, разработка бизнес-планов 13 СМП.</w:t>
      </w:r>
    </w:p>
    <w:p w:rsidR="001353E6" w:rsidRPr="001353E6" w:rsidRDefault="00974E33" w:rsidP="001353E6">
      <w:pPr>
        <w:tabs>
          <w:tab w:val="left" w:pos="0"/>
        </w:tabs>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 xml:space="preserve">За 2015 год проведено 2 заседания Совета предпринимателей при главе Администрации района, на которых рассмотрено 6 вопросов, затрагивающих интересы предпринимательского сообщества. </w:t>
      </w:r>
    </w:p>
    <w:p w:rsidR="001353E6" w:rsidRPr="001353E6" w:rsidRDefault="00974E33" w:rsidP="001353E6">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По разделу «Развитие малого предпринимательства» за 2015 год освоено 69,9 тыс. рублей внебюджетных средств, что составило 99,9% к плану.</w:t>
      </w:r>
    </w:p>
    <w:p w:rsidR="001353E6" w:rsidRPr="001353E6" w:rsidRDefault="001353E6" w:rsidP="001353E6">
      <w:pPr>
        <w:spacing w:before="120" w:after="0" w:line="240" w:lineRule="auto"/>
        <w:jc w:val="center"/>
        <w:rPr>
          <w:rFonts w:ascii="Times New Roman" w:eastAsia="Times New Roman" w:hAnsi="Times New Roman" w:cs="Times New Roman"/>
          <w:b/>
          <w:bCs/>
          <w:caps/>
          <w:sz w:val="24"/>
          <w:szCs w:val="24"/>
          <w:lang w:eastAsia="ru-RU"/>
        </w:rPr>
      </w:pPr>
      <w:r w:rsidRPr="001353E6">
        <w:rPr>
          <w:rFonts w:ascii="Times New Roman" w:eastAsia="Times New Roman" w:hAnsi="Times New Roman" w:cs="Times New Roman"/>
          <w:b/>
          <w:bCs/>
          <w:caps/>
          <w:sz w:val="24"/>
          <w:szCs w:val="24"/>
          <w:lang w:eastAsia="ru-RU"/>
        </w:rPr>
        <w:t>5. Энергосбережение и энергоэффективность</w:t>
      </w:r>
    </w:p>
    <w:p w:rsidR="001353E6" w:rsidRPr="001353E6" w:rsidRDefault="00974E33" w:rsidP="008B33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В рамках реализации муниципальной программы «Энергосбережение и повышение энергетической эффективности» за 2015 год проведены мероприятия, направленные на экономию энергетических ресурсов, на сумму 3,2 млн. рублей за счет внебюджетных средств или 107,3</w:t>
      </w:r>
      <w:r w:rsidR="008B33FE">
        <w:rPr>
          <w:rFonts w:ascii="Times New Roman" w:eastAsia="Times New Roman" w:hAnsi="Times New Roman" w:cs="Times New Roman"/>
          <w:sz w:val="24"/>
          <w:szCs w:val="24"/>
          <w:lang w:eastAsia="ru-RU"/>
        </w:rPr>
        <w:t xml:space="preserve"> </w:t>
      </w:r>
      <w:r w:rsidR="001353E6" w:rsidRPr="001353E6">
        <w:rPr>
          <w:rFonts w:ascii="Times New Roman" w:eastAsia="Times New Roman" w:hAnsi="Times New Roman" w:cs="Times New Roman"/>
          <w:sz w:val="24"/>
          <w:szCs w:val="24"/>
          <w:lang w:eastAsia="ru-RU"/>
        </w:rPr>
        <w:t xml:space="preserve">% от плана. </w:t>
      </w:r>
    </w:p>
    <w:p w:rsidR="001353E6" w:rsidRPr="001353E6" w:rsidRDefault="00974E33" w:rsidP="001353E6">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proofErr w:type="spellStart"/>
      <w:r w:rsidR="001353E6" w:rsidRPr="001353E6">
        <w:rPr>
          <w:rFonts w:ascii="Times New Roman" w:eastAsia="Times New Roman" w:hAnsi="Times New Roman" w:cs="Times New Roman"/>
          <w:sz w:val="24"/>
          <w:szCs w:val="24"/>
          <w:lang w:eastAsia="ru-RU"/>
        </w:rPr>
        <w:t>Ресурсоснабжающими</w:t>
      </w:r>
      <w:proofErr w:type="spellEnd"/>
      <w:r w:rsidR="001353E6" w:rsidRPr="001353E6">
        <w:rPr>
          <w:rFonts w:ascii="Times New Roman" w:eastAsia="Times New Roman" w:hAnsi="Times New Roman" w:cs="Times New Roman"/>
          <w:sz w:val="24"/>
          <w:szCs w:val="24"/>
          <w:lang w:eastAsia="ru-RU"/>
        </w:rPr>
        <w:t xml:space="preserve"> организациями выполнены следующие работы: ремонт котельного оборудования, замена тепловых сетей (800 м), замена водопроводной сети (1050,0 м</w:t>
      </w:r>
      <w:r w:rsidR="00337FCA">
        <w:rPr>
          <w:rFonts w:ascii="Times New Roman" w:eastAsia="Times New Roman" w:hAnsi="Times New Roman" w:cs="Times New Roman"/>
          <w:sz w:val="24"/>
          <w:szCs w:val="24"/>
          <w:lang w:eastAsia="ru-RU"/>
        </w:rPr>
        <w:t>.</w:t>
      </w:r>
      <w:r w:rsidR="001353E6" w:rsidRPr="001353E6">
        <w:rPr>
          <w:rFonts w:ascii="Times New Roman" w:eastAsia="Times New Roman" w:hAnsi="Times New Roman" w:cs="Times New Roman"/>
          <w:sz w:val="24"/>
          <w:szCs w:val="24"/>
          <w:lang w:eastAsia="ru-RU"/>
        </w:rPr>
        <w:t>).</w:t>
      </w:r>
    </w:p>
    <w:p w:rsidR="001353E6" w:rsidRPr="001353E6" w:rsidRDefault="00974E33" w:rsidP="001353E6">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Управляющей компанией ООО «УК Жилсервис» выполнен текущий ремонт многоквартирных домов: ремонт дымовых и вытяжных труб, ремонт кровли, ревизия запорной арматуры, установка кранов «Маевского», установка деревянных щитов на окна подвалов, восстановление теплового контура здания и другие виды работ.</w:t>
      </w:r>
    </w:p>
    <w:p w:rsidR="001353E6" w:rsidRPr="001353E6" w:rsidRDefault="00974E33" w:rsidP="001353E6">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 xml:space="preserve">Собственниками жилья установлены индивидуальные приборы учёта по холодной воде в количестве 30 штук, по горячей воде - 4 штуки, а также установлено 2 общедомовых прибора учёта по горячей воде.  </w:t>
      </w:r>
    </w:p>
    <w:p w:rsidR="001353E6" w:rsidRPr="001353E6" w:rsidRDefault="00974E33" w:rsidP="001353E6">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 xml:space="preserve">По разделу «Энергосбережение и энергоэффективность» за 2015 год освоено 3,2 млн. рублей внебюджетных средств  или 107,3% от плана. </w:t>
      </w:r>
    </w:p>
    <w:p w:rsidR="001353E6" w:rsidRPr="001353E6" w:rsidRDefault="001353E6" w:rsidP="001353E6">
      <w:pPr>
        <w:spacing w:before="120" w:after="0" w:line="240" w:lineRule="auto"/>
        <w:jc w:val="center"/>
        <w:rPr>
          <w:rFonts w:ascii="Times New Roman" w:eastAsia="Times New Roman" w:hAnsi="Times New Roman" w:cs="Times New Roman"/>
          <w:b/>
          <w:caps/>
          <w:sz w:val="24"/>
          <w:szCs w:val="24"/>
          <w:lang w:eastAsia="ru-RU"/>
        </w:rPr>
      </w:pPr>
      <w:r w:rsidRPr="001353E6">
        <w:rPr>
          <w:rFonts w:ascii="Times New Roman" w:eastAsia="Times New Roman" w:hAnsi="Times New Roman" w:cs="Times New Roman"/>
          <w:b/>
          <w:caps/>
          <w:sz w:val="24"/>
          <w:szCs w:val="24"/>
          <w:lang w:eastAsia="ru-RU"/>
        </w:rPr>
        <w:t>6. Развитие жилищно-коммунального хозяйства</w:t>
      </w:r>
    </w:p>
    <w:p w:rsidR="001353E6" w:rsidRPr="001353E6" w:rsidRDefault="00974E33" w:rsidP="001353E6">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 xml:space="preserve">За 2015 год предприятиями жилищно-коммунального хозяйства Подосиновского района оказано коммунальных услуг гражданам на сумму 59,6 млн. рублей, поступило платежей от населения за оказанные коммунальные услуги на сумму 61,7 млн. рублей. </w:t>
      </w: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 xml:space="preserve">Задолженность населения за истекший год уменьшилась на 2,2 млн. рублей и составила на 01.01.2016 года 9,7 млн. рублей, из них 84% приходится на Демьяновское городское поселение и 16% на Подосиновское городское поселение. </w:t>
      </w:r>
    </w:p>
    <w:p w:rsidR="001353E6" w:rsidRPr="001353E6" w:rsidRDefault="00974E33" w:rsidP="001353E6">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Обслуживанием жилфонда занимается одна управляющая компания ООО «УК Жилсервис», осуществляющая управление 106 многоквартирными домами общей площадью 89,2 тыс. кв. м. жилищного фонда.</w:t>
      </w:r>
    </w:p>
    <w:p w:rsidR="001353E6" w:rsidRPr="001353E6" w:rsidRDefault="00974E33" w:rsidP="001353E6">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В Подосиновском районе зарегистрировано 13 ТСЖ с количеством многоквартирных домов – 13, общей площадью 21 тыс. кв. м.</w:t>
      </w:r>
    </w:p>
    <w:p w:rsidR="001353E6" w:rsidRPr="001353E6" w:rsidRDefault="00974E33" w:rsidP="001353E6">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proofErr w:type="spellStart"/>
      <w:r w:rsidR="001353E6" w:rsidRPr="001353E6">
        <w:rPr>
          <w:rFonts w:ascii="Times New Roman" w:eastAsia="Times New Roman" w:hAnsi="Times New Roman" w:cs="Times New Roman"/>
          <w:sz w:val="24"/>
          <w:szCs w:val="24"/>
          <w:lang w:eastAsia="ru-RU"/>
        </w:rPr>
        <w:t>Ресурсоснабжающими</w:t>
      </w:r>
      <w:proofErr w:type="spellEnd"/>
      <w:r w:rsidR="001353E6" w:rsidRPr="001353E6">
        <w:rPr>
          <w:rFonts w:ascii="Times New Roman" w:eastAsia="Times New Roman" w:hAnsi="Times New Roman" w:cs="Times New Roman"/>
          <w:sz w:val="24"/>
          <w:szCs w:val="24"/>
          <w:lang w:eastAsia="ru-RU"/>
        </w:rPr>
        <w:t xml:space="preserve"> организациями проведены работы по замене водопровода по    ул. Комсомольской и Пролетарской, ремонт колодцев в пгт </w:t>
      </w:r>
      <w:proofErr w:type="gramStart"/>
      <w:r w:rsidR="001353E6" w:rsidRPr="001353E6">
        <w:rPr>
          <w:rFonts w:ascii="Times New Roman" w:eastAsia="Times New Roman" w:hAnsi="Times New Roman" w:cs="Times New Roman"/>
          <w:sz w:val="24"/>
          <w:szCs w:val="24"/>
          <w:lang w:eastAsia="ru-RU"/>
        </w:rPr>
        <w:t>Демьяново</w:t>
      </w:r>
      <w:proofErr w:type="gramEnd"/>
      <w:r w:rsidR="001353E6" w:rsidRPr="001353E6">
        <w:rPr>
          <w:rFonts w:ascii="Times New Roman" w:eastAsia="Times New Roman" w:hAnsi="Times New Roman" w:cs="Times New Roman"/>
          <w:sz w:val="24"/>
          <w:szCs w:val="24"/>
          <w:lang w:eastAsia="ru-RU"/>
        </w:rPr>
        <w:t>; работы по текущему ремонту водопроводной сети по ул. Советской д.56, замена насоса на скважине по пер. Дружбы в пгт Подосиновец на общую сумму 494 тыс. рублей.</w:t>
      </w:r>
    </w:p>
    <w:p w:rsidR="001353E6" w:rsidRPr="001353E6" w:rsidRDefault="00974E33" w:rsidP="001353E6">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ab/>
      </w:r>
      <w:r w:rsidR="001353E6" w:rsidRPr="001353E6">
        <w:rPr>
          <w:rFonts w:ascii="Times New Roman" w:eastAsia="Times New Roman" w:hAnsi="Times New Roman" w:cs="Times New Roman"/>
          <w:sz w:val="24"/>
          <w:szCs w:val="24"/>
          <w:lang w:eastAsia="ru-RU"/>
        </w:rPr>
        <w:t>Теплоснабжающими организациями района проведены текущие ремонты оборудования котельных в рамках подготовки к осенне-зимнему периоду на общую сумму 1,4 млн. рублей.</w:t>
      </w:r>
    </w:p>
    <w:p w:rsidR="001353E6" w:rsidRPr="001353E6" w:rsidRDefault="00974E33" w:rsidP="001353E6">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proofErr w:type="gramStart"/>
      <w:r w:rsidR="001353E6" w:rsidRPr="001353E6">
        <w:rPr>
          <w:rFonts w:ascii="Times New Roman" w:eastAsia="Times New Roman" w:hAnsi="Times New Roman" w:cs="Times New Roman"/>
          <w:sz w:val="24"/>
          <w:szCs w:val="24"/>
          <w:lang w:eastAsia="ru-RU"/>
        </w:rPr>
        <w:t>За счет бюджетных средств на общую сумму 4,8 млн. рублей проведены работы по капитальному ремонту тепловых сетей от котельной № 1 в пгт Демьяново, ремонту тепловой сети к многоквартирному жилому дому в пгт Пинюг, ремонту водопроводной сети по улицам Индустриальной, Пролетарской, Красноармейской в пгт Пинюг, приобретен и установлен котел в котельной № 1 пгт Подосиновец.</w:t>
      </w:r>
      <w:proofErr w:type="gramEnd"/>
    </w:p>
    <w:p w:rsidR="001353E6" w:rsidRPr="001353E6" w:rsidRDefault="00974E33" w:rsidP="001353E6">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 xml:space="preserve">В 2015 году оплачены </w:t>
      </w:r>
      <w:r w:rsidR="001353E6" w:rsidRPr="001353E6">
        <w:rPr>
          <w:rFonts w:ascii="Times New Roman" w:eastAsia="Calibri" w:hAnsi="Times New Roman" w:cs="Times New Roman"/>
          <w:sz w:val="24"/>
          <w:szCs w:val="24"/>
        </w:rPr>
        <w:t>приобретенные и установленные</w:t>
      </w:r>
      <w:r w:rsidR="001353E6" w:rsidRPr="001353E6">
        <w:rPr>
          <w:rFonts w:ascii="Times New Roman" w:eastAsia="Times New Roman" w:hAnsi="Times New Roman" w:cs="Times New Roman"/>
          <w:sz w:val="24"/>
          <w:szCs w:val="24"/>
          <w:lang w:eastAsia="ru-RU"/>
        </w:rPr>
        <w:t xml:space="preserve"> в 2014 году</w:t>
      </w:r>
      <w:r w:rsidR="001353E6" w:rsidRPr="001353E6">
        <w:rPr>
          <w:rFonts w:ascii="Times New Roman" w:eastAsia="Calibri" w:hAnsi="Times New Roman" w:cs="Times New Roman"/>
          <w:sz w:val="24"/>
          <w:szCs w:val="24"/>
        </w:rPr>
        <w:t xml:space="preserve"> водонагреватели для системы теплоснабжения пгт </w:t>
      </w:r>
      <w:proofErr w:type="gramStart"/>
      <w:r w:rsidR="001353E6" w:rsidRPr="001353E6">
        <w:rPr>
          <w:rFonts w:ascii="Times New Roman" w:eastAsia="Calibri" w:hAnsi="Times New Roman" w:cs="Times New Roman"/>
          <w:sz w:val="24"/>
          <w:szCs w:val="24"/>
        </w:rPr>
        <w:t>Демьяново</w:t>
      </w:r>
      <w:proofErr w:type="gramEnd"/>
      <w:r w:rsidR="001353E6" w:rsidRPr="001353E6">
        <w:rPr>
          <w:rFonts w:ascii="Times New Roman" w:eastAsia="Calibri" w:hAnsi="Times New Roman" w:cs="Times New Roman"/>
          <w:sz w:val="24"/>
          <w:szCs w:val="24"/>
        </w:rPr>
        <w:t xml:space="preserve">, </w:t>
      </w:r>
      <w:r w:rsidR="001353E6" w:rsidRPr="001353E6">
        <w:rPr>
          <w:rFonts w:ascii="Times New Roman" w:eastAsia="Times New Roman" w:hAnsi="Times New Roman" w:cs="Times New Roman"/>
          <w:sz w:val="24"/>
          <w:szCs w:val="24"/>
          <w:lang w:eastAsia="ru-RU"/>
        </w:rPr>
        <w:t xml:space="preserve">котлы для котельной № 3 в пгт Подосиновец на общую сумму 974 тыс. рублей за счет бюджетных средств. </w:t>
      </w:r>
    </w:p>
    <w:p w:rsidR="001353E6" w:rsidRPr="001353E6" w:rsidRDefault="00974E33" w:rsidP="001353E6">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Завершено строительство многоквартирного жилого дома по адресу: пгт Демьяново, ул. Маршала Конева</w:t>
      </w:r>
      <w:r w:rsidR="00337FCA">
        <w:rPr>
          <w:rFonts w:ascii="Times New Roman" w:eastAsia="Times New Roman" w:hAnsi="Times New Roman" w:cs="Times New Roman"/>
          <w:sz w:val="24"/>
          <w:szCs w:val="24"/>
          <w:lang w:eastAsia="ru-RU"/>
        </w:rPr>
        <w:t>,</w:t>
      </w:r>
      <w:r w:rsidR="001353E6" w:rsidRPr="001353E6">
        <w:rPr>
          <w:rFonts w:ascii="Times New Roman" w:eastAsia="Times New Roman" w:hAnsi="Times New Roman" w:cs="Times New Roman"/>
          <w:sz w:val="24"/>
          <w:szCs w:val="24"/>
          <w:lang w:eastAsia="ru-RU"/>
        </w:rPr>
        <w:t xml:space="preserve"> дом 1 под переселение граждан из аварийного жилищного фонда. </w:t>
      </w:r>
      <w:r w:rsidR="001353E6" w:rsidRPr="001353E6">
        <w:rPr>
          <w:rFonts w:ascii="Times New Roman" w:eastAsia="Calibri" w:hAnsi="Times New Roman" w:cs="Times New Roman"/>
          <w:sz w:val="24"/>
          <w:szCs w:val="24"/>
        </w:rPr>
        <w:t xml:space="preserve">Освоено </w:t>
      </w:r>
      <w:r w:rsidR="001353E6" w:rsidRPr="001353E6">
        <w:rPr>
          <w:rFonts w:ascii="Times New Roman" w:eastAsia="Calibri" w:hAnsi="Times New Roman" w:cs="Times New Roman"/>
          <w:color w:val="000000"/>
          <w:sz w:val="24"/>
          <w:szCs w:val="24"/>
        </w:rPr>
        <w:t>19,5 млн.</w:t>
      </w:r>
      <w:r w:rsidR="001353E6" w:rsidRPr="001353E6">
        <w:rPr>
          <w:rFonts w:ascii="Times New Roman" w:eastAsia="Calibri" w:hAnsi="Times New Roman" w:cs="Times New Roman"/>
          <w:sz w:val="24"/>
          <w:szCs w:val="24"/>
        </w:rPr>
        <w:t xml:space="preserve"> рублей</w:t>
      </w:r>
      <w:r w:rsidR="001353E6" w:rsidRPr="001353E6">
        <w:rPr>
          <w:rFonts w:ascii="Times New Roman" w:eastAsia="Times New Roman" w:hAnsi="Times New Roman" w:cs="Times New Roman"/>
          <w:sz w:val="24"/>
          <w:szCs w:val="24"/>
          <w:lang w:eastAsia="ru-RU"/>
        </w:rPr>
        <w:t>. Улучшили свои жилищные условия 55 граждан (34 семьи).</w:t>
      </w:r>
    </w:p>
    <w:p w:rsidR="001353E6" w:rsidRPr="001353E6" w:rsidRDefault="00974E33" w:rsidP="001353E6">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В рамках проекта по поддержке местных инициатив проведены работы по ремонту уличного освещения в селах Троица и Октябрь Подосиновского городского поселения на сумму 526 тыс. рублей.</w:t>
      </w:r>
    </w:p>
    <w:p w:rsidR="001353E6" w:rsidRPr="001353E6" w:rsidRDefault="00974E33" w:rsidP="001353E6">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По разделу «Развитие жилищно-коммунального хозяйства» финансирование мероприятий Программы за 2015 год составило 28,6 млн. рублей за счет бюджетных и внебюджетных источников или 100</w:t>
      </w:r>
      <w:r w:rsidR="00337FCA">
        <w:rPr>
          <w:rFonts w:ascii="Times New Roman" w:eastAsia="Times New Roman" w:hAnsi="Times New Roman" w:cs="Times New Roman"/>
          <w:sz w:val="24"/>
          <w:szCs w:val="24"/>
          <w:lang w:eastAsia="ru-RU"/>
        </w:rPr>
        <w:t xml:space="preserve"> </w:t>
      </w:r>
      <w:r w:rsidR="001353E6" w:rsidRPr="001353E6">
        <w:rPr>
          <w:rFonts w:ascii="Times New Roman" w:eastAsia="Times New Roman" w:hAnsi="Times New Roman" w:cs="Times New Roman"/>
          <w:sz w:val="24"/>
          <w:szCs w:val="24"/>
          <w:lang w:eastAsia="ru-RU"/>
        </w:rPr>
        <w:t>% от плана.</w:t>
      </w:r>
    </w:p>
    <w:p w:rsidR="001353E6" w:rsidRPr="001353E6" w:rsidRDefault="001353E6" w:rsidP="001353E6">
      <w:pPr>
        <w:spacing w:before="120" w:after="0" w:line="240" w:lineRule="auto"/>
        <w:jc w:val="center"/>
        <w:rPr>
          <w:rFonts w:ascii="Times New Roman" w:eastAsia="Times New Roman" w:hAnsi="Times New Roman" w:cs="Times New Roman"/>
          <w:b/>
          <w:caps/>
          <w:sz w:val="24"/>
          <w:szCs w:val="24"/>
          <w:lang w:eastAsia="ru-RU"/>
        </w:rPr>
      </w:pPr>
      <w:r w:rsidRPr="001353E6">
        <w:rPr>
          <w:rFonts w:ascii="Times New Roman" w:eastAsia="Times New Roman" w:hAnsi="Times New Roman" w:cs="Times New Roman"/>
          <w:b/>
          <w:caps/>
          <w:sz w:val="24"/>
          <w:szCs w:val="24"/>
          <w:lang w:eastAsia="ru-RU"/>
        </w:rPr>
        <w:t>7. Развитие транспортной инфраструктуры</w:t>
      </w:r>
    </w:p>
    <w:p w:rsidR="001353E6" w:rsidRPr="001353E6" w:rsidRDefault="00974E33" w:rsidP="001353E6">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 xml:space="preserve">Дорожная сеть района насчитывает 640,582 км дорог, из них: областные дороги – 100,511 км, дороги местного значения </w:t>
      </w:r>
      <w:smartTag w:uri="urn:schemas-microsoft-com:office:smarttags" w:element="metricconverter">
        <w:smartTagPr>
          <w:attr w:name="ProductID" w:val="329,8 км"/>
        </w:smartTagPr>
        <w:r w:rsidR="001353E6" w:rsidRPr="001353E6">
          <w:rPr>
            <w:rFonts w:ascii="Times New Roman" w:eastAsia="Times New Roman" w:hAnsi="Times New Roman" w:cs="Times New Roman"/>
            <w:sz w:val="24"/>
            <w:szCs w:val="24"/>
            <w:lang w:eastAsia="ru-RU"/>
          </w:rPr>
          <w:t>329,8 км</w:t>
        </w:r>
      </w:smartTag>
      <w:r w:rsidR="001353E6" w:rsidRPr="001353E6">
        <w:rPr>
          <w:rFonts w:ascii="Times New Roman" w:eastAsia="Times New Roman" w:hAnsi="Times New Roman" w:cs="Times New Roman"/>
          <w:sz w:val="24"/>
          <w:szCs w:val="24"/>
          <w:lang w:eastAsia="ru-RU"/>
        </w:rPr>
        <w:t xml:space="preserve"> и улично-дорожная сеть поселений 210,271 км. </w:t>
      </w:r>
    </w:p>
    <w:p w:rsidR="001353E6" w:rsidRPr="001353E6" w:rsidRDefault="00974E33" w:rsidP="001353E6">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В 2015 году в соответствии с муниципальной программой «Развитие транспортной системы» проводились мероприятия по улучшению дорожно-транспортной ситуации в районе. На содержание автомобильных дорог местного значения в 2015 году освоено 23,2 млн. рублей бюджетных средств.</w:t>
      </w:r>
    </w:p>
    <w:p w:rsidR="001353E6" w:rsidRPr="001353E6" w:rsidRDefault="00974E33" w:rsidP="001353E6">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Произведена установка автопавильона на автомобильной дороге Подъезд к с. Яхреньга. Разработана проектно-сметная документация на ремонт моста через реку Пушма на автомобильной дороге Подосиновец-Ровдино-Страшково.</w:t>
      </w:r>
    </w:p>
    <w:p w:rsidR="001353E6" w:rsidRPr="001353E6" w:rsidRDefault="00974E33" w:rsidP="001353E6">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 xml:space="preserve">Транспортное обслуживание населения осуществлял МУП «Подосиновец </w:t>
      </w:r>
      <w:proofErr w:type="spellStart"/>
      <w:r w:rsidR="001353E6" w:rsidRPr="001353E6">
        <w:rPr>
          <w:rFonts w:ascii="Times New Roman" w:eastAsia="Times New Roman" w:hAnsi="Times New Roman" w:cs="Times New Roman"/>
          <w:sz w:val="24"/>
          <w:szCs w:val="24"/>
          <w:lang w:eastAsia="ru-RU"/>
        </w:rPr>
        <w:t>Автотранс</w:t>
      </w:r>
      <w:proofErr w:type="spellEnd"/>
      <w:r w:rsidR="001353E6" w:rsidRPr="001353E6">
        <w:rPr>
          <w:rFonts w:ascii="Times New Roman" w:eastAsia="Times New Roman" w:hAnsi="Times New Roman" w:cs="Times New Roman"/>
          <w:sz w:val="24"/>
          <w:szCs w:val="24"/>
          <w:lang w:eastAsia="ru-RU"/>
        </w:rPr>
        <w:t xml:space="preserve">» по 8 утвержденным автобусным маршрутам. За 2015 год перевезены почти 200 тыс. пассажиров, муниципальному предприятию перечислена субсидия в сумме 1066 тыс. рублей на возмещение части затрат по пассажирским перевозкам. </w:t>
      </w:r>
    </w:p>
    <w:p w:rsidR="001353E6" w:rsidRPr="001353E6" w:rsidRDefault="00974E33" w:rsidP="001353E6">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По разделу «Развитие транспортной инфраструктуры» освоение за 2015 год составило 24,4 млн. рублей бюджетных средств или 100</w:t>
      </w:r>
      <w:r w:rsidR="00337FCA">
        <w:rPr>
          <w:rFonts w:ascii="Times New Roman" w:eastAsia="Times New Roman" w:hAnsi="Times New Roman" w:cs="Times New Roman"/>
          <w:sz w:val="24"/>
          <w:szCs w:val="24"/>
          <w:lang w:eastAsia="ru-RU"/>
        </w:rPr>
        <w:t xml:space="preserve"> </w:t>
      </w:r>
      <w:r w:rsidR="001353E6" w:rsidRPr="001353E6">
        <w:rPr>
          <w:rFonts w:ascii="Times New Roman" w:eastAsia="Times New Roman" w:hAnsi="Times New Roman" w:cs="Times New Roman"/>
          <w:sz w:val="24"/>
          <w:szCs w:val="24"/>
          <w:lang w:eastAsia="ru-RU"/>
        </w:rPr>
        <w:t>% от плана.</w:t>
      </w:r>
    </w:p>
    <w:p w:rsidR="001353E6" w:rsidRPr="001353E6" w:rsidRDefault="001353E6" w:rsidP="00974E33">
      <w:pPr>
        <w:spacing w:before="120" w:after="0" w:line="240" w:lineRule="auto"/>
        <w:jc w:val="center"/>
        <w:rPr>
          <w:rFonts w:ascii="Times New Roman" w:eastAsia="Times New Roman" w:hAnsi="Times New Roman" w:cs="Times New Roman"/>
          <w:b/>
          <w:caps/>
          <w:sz w:val="24"/>
          <w:szCs w:val="24"/>
          <w:lang w:eastAsia="ru-RU"/>
        </w:rPr>
      </w:pPr>
      <w:r w:rsidRPr="001353E6">
        <w:rPr>
          <w:rFonts w:ascii="Times New Roman" w:eastAsia="Times New Roman" w:hAnsi="Times New Roman" w:cs="Times New Roman"/>
          <w:b/>
          <w:caps/>
          <w:sz w:val="24"/>
          <w:szCs w:val="24"/>
          <w:lang w:eastAsia="ru-RU"/>
        </w:rPr>
        <w:t>8. Развитие и использование трудовых ресурсов, регулирование трудовых отношений</w:t>
      </w:r>
    </w:p>
    <w:p w:rsidR="001353E6" w:rsidRPr="001353E6" w:rsidRDefault="00974E33" w:rsidP="001353E6">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Ситуация на рынке труда остается стабильной, хотя ощущаются тенденции ее осложнения. По состоянию на 01.01.2016 численность зарегистрированных безработных граждан составила 156 человек, что составляет 2,2 % от экономически активного населения. С начала года численность безработных уменьшилась на 4 человека, уровень безработицы не изменился.</w:t>
      </w:r>
    </w:p>
    <w:p w:rsidR="001353E6" w:rsidRPr="001353E6" w:rsidRDefault="00974E33" w:rsidP="001353E6">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 xml:space="preserve">В 2015 году на общественные работы трудоустроены 95 человек, временно трудоустроены 135 несовершеннолетних. Проведено 8 ярмарок-вакансий с числом </w:t>
      </w:r>
      <w:r w:rsidR="001353E6" w:rsidRPr="001353E6">
        <w:rPr>
          <w:rFonts w:ascii="Times New Roman" w:eastAsia="Times New Roman" w:hAnsi="Times New Roman" w:cs="Times New Roman"/>
          <w:sz w:val="24"/>
          <w:szCs w:val="24"/>
          <w:lang w:eastAsia="ru-RU"/>
        </w:rPr>
        <w:lastRenderedPageBreak/>
        <w:t>участников 91 человек. Услугой по информированию о положении на рынке труда воспользовались 363 человека.</w:t>
      </w:r>
    </w:p>
    <w:p w:rsidR="001353E6" w:rsidRPr="001353E6" w:rsidRDefault="00974E33" w:rsidP="001353E6">
      <w:pPr>
        <w:spacing w:before="120"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Т</w:t>
      </w:r>
      <w:r w:rsidR="001353E6" w:rsidRPr="001353E6">
        <w:rPr>
          <w:rFonts w:ascii="Times New Roman" w:eastAsia="Times New Roman" w:hAnsi="Times New Roman" w:cs="Times New Roman"/>
          <w:iCs/>
          <w:sz w:val="24"/>
          <w:szCs w:val="24"/>
          <w:lang w:eastAsia="ru-RU"/>
        </w:rPr>
        <w:t>рудоустроено 7 инвалидов и 1 лицо, освободившееся из учреждений уголовно-исполнительной системы.</w:t>
      </w:r>
    </w:p>
    <w:p w:rsidR="001353E6" w:rsidRPr="001353E6" w:rsidRDefault="00974E33" w:rsidP="001353E6">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Субсидию на открытие собственного дела получили 5 безработных граждан.</w:t>
      </w:r>
    </w:p>
    <w:p w:rsidR="001353E6" w:rsidRPr="001353E6" w:rsidRDefault="00974E33" w:rsidP="001353E6">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По разделу «Развитие и использование трудовых ресурсов, регулирование трудовых отношений» освоено за 2015 год 980 тыс. рублей бюджетных средств или 100</w:t>
      </w:r>
      <w:r w:rsidR="00337FCA">
        <w:rPr>
          <w:rFonts w:ascii="Times New Roman" w:eastAsia="Times New Roman" w:hAnsi="Times New Roman" w:cs="Times New Roman"/>
          <w:sz w:val="24"/>
          <w:szCs w:val="24"/>
          <w:lang w:eastAsia="ru-RU"/>
        </w:rPr>
        <w:t xml:space="preserve"> </w:t>
      </w:r>
      <w:r w:rsidR="001353E6" w:rsidRPr="001353E6">
        <w:rPr>
          <w:rFonts w:ascii="Times New Roman" w:eastAsia="Times New Roman" w:hAnsi="Times New Roman" w:cs="Times New Roman"/>
          <w:sz w:val="24"/>
          <w:szCs w:val="24"/>
          <w:lang w:eastAsia="ru-RU"/>
        </w:rPr>
        <w:t xml:space="preserve">% от плана. </w:t>
      </w:r>
    </w:p>
    <w:p w:rsidR="001353E6" w:rsidRPr="001353E6" w:rsidRDefault="001353E6" w:rsidP="001353E6">
      <w:pPr>
        <w:spacing w:before="120" w:after="0" w:line="240" w:lineRule="auto"/>
        <w:jc w:val="center"/>
        <w:rPr>
          <w:rFonts w:ascii="Times New Roman" w:eastAsia="Times New Roman" w:hAnsi="Times New Roman" w:cs="Times New Roman"/>
          <w:b/>
          <w:caps/>
          <w:sz w:val="24"/>
          <w:szCs w:val="24"/>
          <w:lang w:eastAsia="ru-RU"/>
        </w:rPr>
      </w:pPr>
      <w:r w:rsidRPr="001353E6">
        <w:rPr>
          <w:rFonts w:ascii="Times New Roman" w:eastAsia="Times New Roman" w:hAnsi="Times New Roman" w:cs="Times New Roman"/>
          <w:b/>
          <w:caps/>
          <w:sz w:val="24"/>
          <w:szCs w:val="24"/>
          <w:lang w:eastAsia="ru-RU"/>
        </w:rPr>
        <w:t>9. Реализация экологической политики</w:t>
      </w:r>
    </w:p>
    <w:p w:rsidR="001353E6" w:rsidRPr="001353E6" w:rsidRDefault="00974E33" w:rsidP="001353E6">
      <w:pPr>
        <w:spacing w:before="120" w:after="119"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В рамках реализации муниципальной программы «Охрана окружающей среды, воспроизводство и использование природных ресурсов» выполнены программные мероприятия на общую сумму 50 тысяч рублей, освоение составило 100</w:t>
      </w:r>
      <w:r w:rsidR="00337FCA">
        <w:rPr>
          <w:rFonts w:ascii="Times New Roman" w:eastAsia="Times New Roman" w:hAnsi="Times New Roman" w:cs="Times New Roman"/>
          <w:sz w:val="24"/>
          <w:szCs w:val="24"/>
          <w:lang w:eastAsia="ru-RU"/>
        </w:rPr>
        <w:t xml:space="preserve"> </w:t>
      </w:r>
      <w:r w:rsidR="001353E6" w:rsidRPr="001353E6">
        <w:rPr>
          <w:rFonts w:ascii="Times New Roman" w:eastAsia="Times New Roman" w:hAnsi="Times New Roman" w:cs="Times New Roman"/>
          <w:sz w:val="24"/>
          <w:szCs w:val="24"/>
          <w:lang w:eastAsia="ru-RU"/>
        </w:rPr>
        <w:t xml:space="preserve">% к плану. </w:t>
      </w: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 xml:space="preserve">Средства бюджета района направлены на содержание несанкционированной свалки твердых бытовых отходов у д. Содомово. Составлена и проверена в центре ценообразования сметная документация по реконструкции свалки. </w:t>
      </w:r>
    </w:p>
    <w:p w:rsidR="001353E6" w:rsidRPr="001353E6" w:rsidRDefault="001353E6" w:rsidP="001353E6">
      <w:pPr>
        <w:spacing w:before="120" w:after="0" w:line="240" w:lineRule="auto"/>
        <w:jc w:val="center"/>
        <w:rPr>
          <w:rFonts w:ascii="Times New Roman" w:eastAsia="Times New Roman" w:hAnsi="Times New Roman" w:cs="Times New Roman"/>
          <w:b/>
          <w:caps/>
          <w:sz w:val="24"/>
          <w:szCs w:val="24"/>
          <w:lang w:eastAsia="ru-RU"/>
        </w:rPr>
      </w:pPr>
      <w:r w:rsidRPr="001353E6">
        <w:rPr>
          <w:rFonts w:ascii="Times New Roman" w:eastAsia="Times New Roman" w:hAnsi="Times New Roman" w:cs="Times New Roman"/>
          <w:b/>
          <w:caps/>
          <w:sz w:val="24"/>
          <w:szCs w:val="24"/>
          <w:lang w:eastAsia="ru-RU"/>
        </w:rPr>
        <w:t>10. Развитие межмуниципального сотрудничества</w:t>
      </w:r>
    </w:p>
    <w:p w:rsidR="001353E6" w:rsidRPr="001353E6" w:rsidRDefault="00974E33" w:rsidP="001353E6">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 xml:space="preserve">Мероприятия в рамках межмуниципального сотрудничества с Кичменгско-Городецким и Никольским районами Вологодской области в сфере торговли, образования, культуры, спорта проводились в 2015 году </w:t>
      </w:r>
      <w:r w:rsidR="00337FCA">
        <w:rPr>
          <w:rFonts w:ascii="Times New Roman" w:eastAsia="Times New Roman" w:hAnsi="Times New Roman" w:cs="Times New Roman"/>
          <w:sz w:val="24"/>
          <w:szCs w:val="24"/>
          <w:lang w:eastAsia="ru-RU"/>
        </w:rPr>
        <w:t xml:space="preserve">в </w:t>
      </w:r>
      <w:r w:rsidR="001353E6" w:rsidRPr="001353E6">
        <w:rPr>
          <w:rFonts w:ascii="Times New Roman" w:eastAsia="Times New Roman" w:hAnsi="Times New Roman" w:cs="Times New Roman"/>
          <w:sz w:val="24"/>
          <w:szCs w:val="24"/>
          <w:lang w:eastAsia="ru-RU"/>
        </w:rPr>
        <w:t xml:space="preserve">соответствии с утвержденными планами. </w:t>
      </w:r>
    </w:p>
    <w:p w:rsidR="001353E6" w:rsidRPr="001353E6" w:rsidRDefault="001353E6" w:rsidP="001353E6">
      <w:pPr>
        <w:spacing w:before="120" w:after="0" w:line="240" w:lineRule="auto"/>
        <w:jc w:val="center"/>
        <w:rPr>
          <w:rFonts w:ascii="Times New Roman" w:eastAsia="Times New Roman" w:hAnsi="Times New Roman" w:cs="Times New Roman"/>
          <w:b/>
          <w:caps/>
          <w:sz w:val="24"/>
          <w:szCs w:val="24"/>
          <w:lang w:eastAsia="ru-RU"/>
        </w:rPr>
      </w:pPr>
      <w:r w:rsidRPr="001353E6">
        <w:rPr>
          <w:rFonts w:ascii="Times New Roman" w:eastAsia="Times New Roman" w:hAnsi="Times New Roman" w:cs="Times New Roman"/>
          <w:b/>
          <w:caps/>
          <w:sz w:val="24"/>
          <w:szCs w:val="24"/>
          <w:lang w:eastAsia="ru-RU"/>
        </w:rPr>
        <w:t>11. Развитие социальной сферы</w:t>
      </w:r>
    </w:p>
    <w:p w:rsidR="001353E6" w:rsidRPr="001353E6" w:rsidRDefault="001353E6" w:rsidP="001353E6">
      <w:pPr>
        <w:spacing w:before="120" w:after="0" w:line="240" w:lineRule="auto"/>
        <w:jc w:val="center"/>
        <w:rPr>
          <w:rFonts w:ascii="Times New Roman" w:eastAsia="Times New Roman" w:hAnsi="Times New Roman" w:cs="Times New Roman"/>
          <w:b/>
          <w:caps/>
          <w:sz w:val="24"/>
          <w:szCs w:val="24"/>
          <w:lang w:eastAsia="ru-RU"/>
        </w:rPr>
      </w:pPr>
      <w:r w:rsidRPr="001353E6">
        <w:rPr>
          <w:rFonts w:ascii="Times New Roman" w:eastAsia="Times New Roman" w:hAnsi="Times New Roman" w:cs="Times New Roman"/>
          <w:b/>
          <w:caps/>
          <w:sz w:val="24"/>
          <w:szCs w:val="24"/>
          <w:lang w:eastAsia="ru-RU"/>
        </w:rPr>
        <w:t>11.1. Образование</w:t>
      </w:r>
    </w:p>
    <w:p w:rsidR="001353E6" w:rsidRPr="001353E6" w:rsidRDefault="00974E33" w:rsidP="001353E6">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До 01.09.2015 функционировали 12 общеобразовательных школ, 6 из них с дошкольными группами, 1 специальная (коррекционная) школа-интернат, 6 детских садов, 2 учреждения дополнительного образования. С 01.09.2015 ликвидированы МКОУ ООШ с. Щеткино, МКДОУ детский сад «Елочка» п. Скрябино, основная общеобразовательная школа п. Скрябино реорганизована в начальную школу с дошкольной группой с размещением в здании детского сада, для чего проведен ремонт здания, освоено 534 тыс. рублей из бюджета района.</w:t>
      </w:r>
    </w:p>
    <w:p w:rsidR="001353E6" w:rsidRPr="001353E6" w:rsidRDefault="00974E33" w:rsidP="001353E6">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Общая численность учащихся составила на 01.09.2015 1553 человека, 735 обучающихся в 2015-2016 учебном году осваивают общеобразовательную программу дошкольного образования; численность воспитанников, занимающихся в 104 объединениях учреждений дополнительного образования, составляет 2050 человек.</w:t>
      </w:r>
    </w:p>
    <w:p w:rsidR="001353E6" w:rsidRPr="001353E6" w:rsidRDefault="00974E33" w:rsidP="001353E6">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Все образовательные учреждения приняты к новому учебному году, требования надзорных органов выполнены в полном объеме. В 2015 году в МКОУ СОШ с УИОП пгт Демьяново произведена замена оконных блоков, установлено 97 стеклопакетов в учебных и административных кабинетах, израсходовано 2 млн. рублей бюджетных средств.</w:t>
      </w:r>
    </w:p>
    <w:p w:rsidR="001353E6" w:rsidRPr="001353E6" w:rsidRDefault="00974E33" w:rsidP="001353E6">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На мероприятия Программы в сфере образования направлено 2,5 млн. рублей средств бюджета района или 100% от плана.</w:t>
      </w:r>
    </w:p>
    <w:p w:rsidR="001353E6" w:rsidRPr="001353E6" w:rsidRDefault="001353E6" w:rsidP="001353E6">
      <w:pPr>
        <w:spacing w:before="120" w:after="0" w:line="240" w:lineRule="auto"/>
        <w:jc w:val="center"/>
        <w:rPr>
          <w:rFonts w:ascii="Times New Roman" w:eastAsia="Times New Roman" w:hAnsi="Times New Roman" w:cs="Times New Roman"/>
          <w:b/>
          <w:sz w:val="24"/>
          <w:szCs w:val="24"/>
          <w:lang w:eastAsia="ru-RU"/>
        </w:rPr>
      </w:pPr>
      <w:r w:rsidRPr="001353E6">
        <w:rPr>
          <w:rFonts w:ascii="Times New Roman" w:eastAsia="Times New Roman" w:hAnsi="Times New Roman" w:cs="Times New Roman"/>
          <w:b/>
          <w:sz w:val="24"/>
          <w:szCs w:val="24"/>
          <w:lang w:eastAsia="ru-RU"/>
        </w:rPr>
        <w:t>11.2. КУЛЬТУРА</w:t>
      </w:r>
    </w:p>
    <w:p w:rsidR="001353E6" w:rsidRPr="001353E6" w:rsidRDefault="00974E33" w:rsidP="001353E6">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 xml:space="preserve">В 2015 году сеть учреждений культуры представлена двумя музеями, 14 библиотеками, 15 учреждениями культурно-досугового типа (8 юридических лиц, 7 филиалов), тремя детскими музыкальными школами. </w:t>
      </w:r>
    </w:p>
    <w:p w:rsidR="001353E6" w:rsidRPr="001353E6" w:rsidRDefault="00974E33" w:rsidP="001353E6">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Детская и городская библиотеки пгт Пинюг объединены в один филиал – библиотеку семейного чтения; библиотека с. Троица с 01.07.2015 ликвидирована.</w:t>
      </w:r>
    </w:p>
    <w:p w:rsidR="001353E6" w:rsidRPr="001353E6" w:rsidRDefault="00974E33" w:rsidP="001353E6">
      <w:pPr>
        <w:widowControl w:val="0"/>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ab/>
      </w:r>
      <w:r w:rsidR="001353E6" w:rsidRPr="001353E6">
        <w:rPr>
          <w:rFonts w:ascii="Times New Roman" w:eastAsia="Times New Roman" w:hAnsi="Times New Roman" w:cs="Times New Roman"/>
          <w:bCs/>
          <w:sz w:val="24"/>
          <w:szCs w:val="24"/>
          <w:lang w:eastAsia="ru-RU"/>
        </w:rPr>
        <w:t xml:space="preserve">МКУК «Подосиновский краеведческий музей» посетили </w:t>
      </w:r>
      <w:r w:rsidR="001353E6" w:rsidRPr="001353E6">
        <w:rPr>
          <w:rFonts w:ascii="Times New Roman" w:eastAsia="Times New Roman" w:hAnsi="Times New Roman" w:cs="Times New Roman"/>
          <w:sz w:val="24"/>
          <w:szCs w:val="24"/>
          <w:lang w:eastAsia="ru-RU"/>
        </w:rPr>
        <w:t>6115 человек, проведено 11 выставок, представлены зрителям 1854 музейных предмета.</w:t>
      </w:r>
    </w:p>
    <w:p w:rsidR="001353E6" w:rsidRPr="001353E6" w:rsidRDefault="00974E33" w:rsidP="001353E6">
      <w:pPr>
        <w:widowControl w:val="0"/>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ab/>
      </w:r>
      <w:r w:rsidR="001353E6" w:rsidRPr="001353E6">
        <w:rPr>
          <w:rFonts w:ascii="Times New Roman" w:eastAsia="Times New Roman" w:hAnsi="Times New Roman" w:cs="Times New Roman"/>
          <w:sz w:val="24"/>
          <w:szCs w:val="24"/>
          <w:lang w:eastAsia="ru-RU"/>
        </w:rPr>
        <w:t>В детских музыкальных школах района обучается 168 учащихся. Учащиеся приняли участие в 9 конкурсах, фестивалях и олимпиадах районного уровня, 9 межрайонных и 9 областных мероприятиях,  двух мероприятиях всероссийского уровня.</w:t>
      </w:r>
    </w:p>
    <w:p w:rsidR="001353E6" w:rsidRPr="001353E6" w:rsidRDefault="00974E33" w:rsidP="001353E6">
      <w:pPr>
        <w:widowControl w:val="0"/>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 xml:space="preserve">МКУК «Подосиновская МБС» осуществлено 387 тысяч книговыдач, 4 библиотеки вновь подключены к сети Интернет. </w:t>
      </w:r>
    </w:p>
    <w:p w:rsidR="001353E6" w:rsidRPr="001353E6" w:rsidRDefault="00974E33" w:rsidP="001353E6">
      <w:pPr>
        <w:widowControl w:val="0"/>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 xml:space="preserve">МКУК «Подосиновский РДК» и МКУК ЦНК «Подосиновский Дом ремесел» привлечено к культурно-досуговым мероприятиям более 76 тыс. человек, работает 41 любительское объединение. МКУК ЦНК «Подосиновский Дом ремесел» провел 15 выставок. </w:t>
      </w:r>
    </w:p>
    <w:p w:rsidR="001353E6" w:rsidRPr="001353E6" w:rsidRDefault="00974E33" w:rsidP="001353E6">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 xml:space="preserve">В 2015 году реализован проект </w:t>
      </w:r>
      <w:r w:rsidR="00337FCA">
        <w:rPr>
          <w:rFonts w:ascii="Times New Roman" w:eastAsia="Times New Roman" w:hAnsi="Times New Roman" w:cs="Times New Roman"/>
          <w:sz w:val="24"/>
          <w:szCs w:val="24"/>
          <w:lang w:eastAsia="ru-RU"/>
        </w:rPr>
        <w:t xml:space="preserve">по поддержке </w:t>
      </w:r>
      <w:r w:rsidR="001353E6" w:rsidRPr="001353E6">
        <w:rPr>
          <w:rFonts w:ascii="Times New Roman" w:eastAsia="Times New Roman" w:hAnsi="Times New Roman" w:cs="Times New Roman"/>
          <w:sz w:val="24"/>
          <w:szCs w:val="24"/>
          <w:lang w:eastAsia="ru-RU"/>
        </w:rPr>
        <w:t xml:space="preserve">местных инициатив «Теплый дом-2» по ремонту второго этажа пристроя здания библиотеки им. А.А. Филева, освоено 878 тыс. рублей. </w:t>
      </w:r>
    </w:p>
    <w:p w:rsidR="001353E6" w:rsidRPr="001353E6" w:rsidRDefault="00974E33" w:rsidP="001353E6">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 xml:space="preserve">Проведены ремонтные работы и перепланировка помещений Дома ремесел на сумму 17 тыс. рублей. </w:t>
      </w:r>
    </w:p>
    <w:p w:rsidR="001353E6" w:rsidRPr="001353E6" w:rsidRDefault="00974E33" w:rsidP="001353E6">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Проведены работы по текущему ремонту помещений Подосиновского районного Дома культуры, Яхреньгского и Скрябинского сельских клубов на общую сумму 21 тыс. рублей.</w:t>
      </w:r>
    </w:p>
    <w:p w:rsidR="001353E6" w:rsidRPr="001353E6" w:rsidRDefault="00974E33" w:rsidP="001353E6">
      <w:pPr>
        <w:widowControl w:val="0"/>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Проведены работы по ремонту актового зала, фойе, эвакуационных выходов, приобретена одежда сцены в Пинюгском Доме культуры на общую сумму 2,2 млн. рублей.</w:t>
      </w:r>
    </w:p>
    <w:p w:rsidR="001353E6" w:rsidRPr="001353E6" w:rsidRDefault="00974E33" w:rsidP="001353E6">
      <w:pPr>
        <w:widowControl w:val="0"/>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В 2015 году отремонтированы памятники воинам-землякам, погибшим в годы Великой Отечественной Войны в поселках Подосиновец, Демьяново, Пинюг и с. Утманово на общую сумму 549 тыс. рублей.</w:t>
      </w:r>
    </w:p>
    <w:p w:rsidR="001353E6" w:rsidRPr="001353E6" w:rsidRDefault="00974E33" w:rsidP="001353E6">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На мероприятия в сфере культуры</w:t>
      </w:r>
      <w:r w:rsidR="001353E6" w:rsidRPr="001353E6">
        <w:rPr>
          <w:rFonts w:ascii="Times New Roman" w:eastAsia="Times New Roman" w:hAnsi="Times New Roman" w:cs="Times New Roman"/>
          <w:b/>
          <w:sz w:val="24"/>
          <w:szCs w:val="24"/>
          <w:lang w:eastAsia="ru-RU"/>
        </w:rPr>
        <w:t xml:space="preserve"> </w:t>
      </w:r>
      <w:r w:rsidR="001353E6" w:rsidRPr="001353E6">
        <w:rPr>
          <w:rFonts w:ascii="Times New Roman" w:eastAsia="Times New Roman" w:hAnsi="Times New Roman" w:cs="Times New Roman"/>
          <w:sz w:val="24"/>
          <w:szCs w:val="24"/>
          <w:lang w:eastAsia="ru-RU"/>
        </w:rPr>
        <w:t>направлено 3,7 млн. рублей или 100</w:t>
      </w:r>
      <w:r w:rsidR="00337FCA">
        <w:rPr>
          <w:rFonts w:ascii="Times New Roman" w:eastAsia="Times New Roman" w:hAnsi="Times New Roman" w:cs="Times New Roman"/>
          <w:sz w:val="24"/>
          <w:szCs w:val="24"/>
          <w:lang w:eastAsia="ru-RU"/>
        </w:rPr>
        <w:t xml:space="preserve"> </w:t>
      </w:r>
      <w:r w:rsidR="001353E6" w:rsidRPr="001353E6">
        <w:rPr>
          <w:rFonts w:ascii="Times New Roman" w:eastAsia="Times New Roman" w:hAnsi="Times New Roman" w:cs="Times New Roman"/>
          <w:sz w:val="24"/>
          <w:szCs w:val="24"/>
          <w:lang w:eastAsia="ru-RU"/>
        </w:rPr>
        <w:t xml:space="preserve">% к плану. </w:t>
      </w:r>
    </w:p>
    <w:p w:rsidR="001353E6" w:rsidRPr="001353E6" w:rsidRDefault="001353E6" w:rsidP="001353E6">
      <w:pPr>
        <w:spacing w:before="120" w:after="0" w:line="240" w:lineRule="auto"/>
        <w:jc w:val="center"/>
        <w:rPr>
          <w:rFonts w:ascii="Times New Roman" w:eastAsia="Times New Roman" w:hAnsi="Times New Roman" w:cs="Times New Roman"/>
          <w:b/>
          <w:sz w:val="24"/>
          <w:szCs w:val="24"/>
          <w:lang w:eastAsia="ru-RU"/>
        </w:rPr>
      </w:pPr>
      <w:r w:rsidRPr="001353E6">
        <w:rPr>
          <w:rFonts w:ascii="Times New Roman" w:eastAsia="Times New Roman" w:hAnsi="Times New Roman" w:cs="Times New Roman"/>
          <w:b/>
          <w:bCs/>
          <w:sz w:val="24"/>
          <w:szCs w:val="24"/>
          <w:lang w:eastAsia="ru-RU"/>
        </w:rPr>
        <w:t>11.3. ФИЗКУЛЬТУРА И СПОРТ</w:t>
      </w:r>
    </w:p>
    <w:p w:rsidR="001353E6" w:rsidRPr="001353E6" w:rsidRDefault="00974E33" w:rsidP="001353E6">
      <w:pPr>
        <w:suppressAutoHyphens/>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 xml:space="preserve">В 2015 году число регулярно занимающихся физкультурой и спортом составило 2,5 тыс. человек. Доля населения, систематически занимающегося физической культурой и спортом, составила 27 % от общей численности населения. </w:t>
      </w:r>
    </w:p>
    <w:p w:rsidR="001353E6" w:rsidRPr="001353E6" w:rsidRDefault="00974E33" w:rsidP="00974E3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 xml:space="preserve">В районе физкультурные и спортивные мероприятия проводятся согласно календарному плану официальных физкультурных мероприятий и спортивных мероприятий. Проведено 85 спортивно-массовых мероприятий, с числом участников более 2,2 тыс. человек. За отчетный период в районе прошли ставшие уже традиционными спортивные мероприятия: легкоатлетический пробег в канун Дня Победы, спартакиада городских и сельских поселений, первенство района по волейболу, футболу, </w:t>
      </w:r>
      <w:proofErr w:type="spellStart"/>
      <w:r w:rsidR="001353E6" w:rsidRPr="001353E6">
        <w:rPr>
          <w:rFonts w:ascii="Times New Roman" w:eastAsia="Times New Roman" w:hAnsi="Times New Roman" w:cs="Times New Roman"/>
          <w:sz w:val="24"/>
          <w:szCs w:val="24"/>
          <w:lang w:eastAsia="ru-RU"/>
        </w:rPr>
        <w:t>футзалу</w:t>
      </w:r>
      <w:proofErr w:type="spellEnd"/>
      <w:r w:rsidR="001353E6" w:rsidRPr="001353E6">
        <w:rPr>
          <w:rFonts w:ascii="Times New Roman" w:eastAsia="Times New Roman" w:hAnsi="Times New Roman" w:cs="Times New Roman"/>
          <w:sz w:val="24"/>
          <w:szCs w:val="24"/>
          <w:lang w:eastAsia="ru-RU"/>
        </w:rPr>
        <w:t xml:space="preserve">, лыжные гонки «Быстрая лыжня», спартакиада допризывной молодежи, День здоровья, туристический слет среди подростков, находящихся в социально опасном положении. Кроме того, проводятся соревнования среди ветеранов и инвалидов. </w:t>
      </w:r>
    </w:p>
    <w:p w:rsidR="001353E6" w:rsidRPr="001353E6" w:rsidRDefault="00974E33" w:rsidP="00974E3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Для проведения спортивных мероприятий в районе имеется 68 спортивных объектов. Из них 34 плоскостных сооружения (спортивные площадки, футбольные поля), 13 спортивных залов, физкультурно-оздоровительный комплекс МКОУ ДОД ДЮСШ и физкультурно-оздоровительный комплекс с плавательным 25-метровым бассейном в с. Яхреньга.</w:t>
      </w:r>
    </w:p>
    <w:p w:rsidR="001353E6" w:rsidRPr="001353E6" w:rsidRDefault="00974E33" w:rsidP="00974E3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В 2015 году осуществлялось строительство физкультурно-оздоровительного комплекса в пгт Демьяново, освоено 47,6 млн. рублей бюджетных средств. ФОК пущен в эксплуатацию.</w:t>
      </w:r>
    </w:p>
    <w:p w:rsidR="001353E6" w:rsidRPr="001353E6" w:rsidRDefault="00974E33" w:rsidP="00974E3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На реализацию мероприятий программ, направленных на развитие физической культуры и спорта направлено 47,7 млн. рублей, освоение составило 99,2</w:t>
      </w:r>
      <w:r w:rsidR="00337FCA">
        <w:rPr>
          <w:rFonts w:ascii="Times New Roman" w:eastAsia="Times New Roman" w:hAnsi="Times New Roman" w:cs="Times New Roman"/>
          <w:sz w:val="24"/>
          <w:szCs w:val="24"/>
          <w:lang w:eastAsia="ru-RU"/>
        </w:rPr>
        <w:t xml:space="preserve"> </w:t>
      </w:r>
      <w:r w:rsidR="001353E6" w:rsidRPr="001353E6">
        <w:rPr>
          <w:rFonts w:ascii="Times New Roman" w:eastAsia="Times New Roman" w:hAnsi="Times New Roman" w:cs="Times New Roman"/>
          <w:sz w:val="24"/>
          <w:szCs w:val="24"/>
          <w:lang w:eastAsia="ru-RU"/>
        </w:rPr>
        <w:t xml:space="preserve">% от плана, экономия бюджетных средств по итогам аукциона на строительство ФОК в пгт Демьяново составила 384 тыс. рублей. </w:t>
      </w:r>
    </w:p>
    <w:p w:rsidR="001353E6" w:rsidRPr="001353E6" w:rsidRDefault="001353E6" w:rsidP="001353E6">
      <w:pPr>
        <w:spacing w:before="120" w:after="0" w:line="240" w:lineRule="auto"/>
        <w:jc w:val="center"/>
        <w:rPr>
          <w:rFonts w:ascii="Times New Roman" w:eastAsia="Times New Roman" w:hAnsi="Times New Roman" w:cs="Times New Roman"/>
          <w:b/>
          <w:sz w:val="24"/>
          <w:szCs w:val="24"/>
          <w:lang w:eastAsia="ru-RU"/>
        </w:rPr>
      </w:pPr>
      <w:r w:rsidRPr="001353E6">
        <w:rPr>
          <w:rFonts w:ascii="Times New Roman" w:eastAsia="Times New Roman" w:hAnsi="Times New Roman" w:cs="Times New Roman"/>
          <w:b/>
          <w:sz w:val="24"/>
          <w:szCs w:val="24"/>
          <w:lang w:eastAsia="ru-RU"/>
        </w:rPr>
        <w:lastRenderedPageBreak/>
        <w:t>11.4. СОЦИАЛЬНАЯ ЗАЩИТА НАСЕЛЕНИЯ</w:t>
      </w:r>
    </w:p>
    <w:p w:rsidR="001353E6" w:rsidRPr="001353E6" w:rsidRDefault="00974E33" w:rsidP="00974E3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В рамках реализации мероприятий муниципальной программы «Развитие гражданского общества, социальная поддержка граждан и социально ориентированных некоммерческих организаций» на приобретение жилых помещений для детей-сирот и детей, оставшихся без попечения родителей, израсходовано 6,8 млн. рублей средств областного бюджета, улучшили жилищные условия 12 человек.</w:t>
      </w:r>
    </w:p>
    <w:p w:rsidR="001353E6" w:rsidRPr="001353E6" w:rsidRDefault="00974E33" w:rsidP="00974E3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Финансирование мероприятий Программы по разделу за 2015 год составило 6,8 млн. рублей или 97,6</w:t>
      </w:r>
      <w:r w:rsidR="00337FCA">
        <w:rPr>
          <w:rFonts w:ascii="Times New Roman" w:eastAsia="Times New Roman" w:hAnsi="Times New Roman" w:cs="Times New Roman"/>
          <w:sz w:val="24"/>
          <w:szCs w:val="24"/>
          <w:lang w:eastAsia="ru-RU"/>
        </w:rPr>
        <w:t xml:space="preserve"> </w:t>
      </w:r>
      <w:r w:rsidR="001353E6" w:rsidRPr="001353E6">
        <w:rPr>
          <w:rFonts w:ascii="Times New Roman" w:eastAsia="Times New Roman" w:hAnsi="Times New Roman" w:cs="Times New Roman"/>
          <w:sz w:val="24"/>
          <w:szCs w:val="24"/>
          <w:lang w:eastAsia="ru-RU"/>
        </w:rPr>
        <w:t>% от плана, экономия бюджетных средств при покупке жилых помещений для детей-сирот составила 165 тыс. рублей.</w:t>
      </w:r>
    </w:p>
    <w:p w:rsidR="001353E6" w:rsidRPr="001353E6" w:rsidRDefault="001353E6" w:rsidP="001353E6">
      <w:pPr>
        <w:spacing w:before="120" w:after="0" w:line="240" w:lineRule="auto"/>
        <w:jc w:val="center"/>
        <w:rPr>
          <w:rFonts w:ascii="Times New Roman" w:eastAsia="Times New Roman" w:hAnsi="Times New Roman" w:cs="Times New Roman"/>
          <w:b/>
          <w:sz w:val="24"/>
          <w:szCs w:val="24"/>
          <w:lang w:eastAsia="ru-RU"/>
        </w:rPr>
      </w:pPr>
      <w:r w:rsidRPr="001353E6">
        <w:rPr>
          <w:rFonts w:ascii="Times New Roman" w:eastAsia="Times New Roman" w:hAnsi="Times New Roman" w:cs="Times New Roman"/>
          <w:b/>
          <w:sz w:val="24"/>
          <w:szCs w:val="24"/>
          <w:lang w:eastAsia="ru-RU"/>
        </w:rPr>
        <w:t>12. МОЛОДЕЖНАЯ ПОЛИТИКА</w:t>
      </w:r>
    </w:p>
    <w:p w:rsidR="001353E6" w:rsidRPr="001353E6" w:rsidRDefault="00974E33" w:rsidP="001353E6">
      <w:pPr>
        <w:spacing w:before="120" w:after="0" w:line="240" w:lineRule="auto"/>
        <w:jc w:val="both"/>
        <w:rPr>
          <w:rFonts w:ascii="Times New Roman" w:eastAsia="Lucida Sans Unicode" w:hAnsi="Times New Roman" w:cs="Times New Roman"/>
          <w:kern w:val="1"/>
          <w:sz w:val="24"/>
          <w:szCs w:val="24"/>
          <w:lang w:eastAsia="ar-SA"/>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Организация работы с молодежью осуществляется в рамках муниципальной программы «Развитие спорта и молодежной политики». З</w:t>
      </w:r>
      <w:r w:rsidR="001353E6" w:rsidRPr="001353E6">
        <w:rPr>
          <w:rFonts w:ascii="Times New Roman" w:eastAsia="Lucida Sans Unicode" w:hAnsi="Times New Roman" w:cs="Times New Roman"/>
          <w:kern w:val="1"/>
          <w:sz w:val="24"/>
          <w:szCs w:val="24"/>
          <w:lang w:eastAsia="ar-SA"/>
        </w:rPr>
        <w:t>а 2015 год проведено 87 мероприятий в сфере молодежной политики с числом участников более 3 тысяч человек. Все проводимые мероприятия в сфере молодежной политики направлены на формирование у молодежи потребности в здоровом образе жизни.</w:t>
      </w:r>
    </w:p>
    <w:p w:rsidR="001353E6" w:rsidRPr="001353E6" w:rsidRDefault="00974E33" w:rsidP="001353E6">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Обеспечено участие молодежи в 13 межрайонных, областных, межрегиональных конкурсах и в одном всероссийском конкурсе. Организовано 10 районных мероприятий.</w:t>
      </w:r>
    </w:p>
    <w:p w:rsidR="001353E6" w:rsidRPr="001353E6" w:rsidRDefault="00974E33" w:rsidP="001353E6">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 xml:space="preserve">Продолжает свое развитие волонтерское движение. </w:t>
      </w:r>
    </w:p>
    <w:p w:rsidR="001353E6" w:rsidRPr="001353E6" w:rsidRDefault="00974E33" w:rsidP="001353E6">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В течение года реализован районный проект при поддержке Управления по делам молодежи Кировской области «Кто, если не мы!».</w:t>
      </w:r>
      <w:r w:rsidR="001353E6" w:rsidRPr="001353E6">
        <w:rPr>
          <w:rFonts w:ascii="Times New Roman" w:eastAsia="Times New Roman" w:hAnsi="Times New Roman" w:cs="Times New Roman"/>
          <w:b/>
          <w:sz w:val="24"/>
          <w:szCs w:val="24"/>
          <w:lang w:eastAsia="ru-RU"/>
        </w:rPr>
        <w:t xml:space="preserve"> </w:t>
      </w:r>
      <w:r w:rsidR="001353E6" w:rsidRPr="001353E6">
        <w:rPr>
          <w:rFonts w:ascii="Times New Roman" w:eastAsia="Times New Roman" w:hAnsi="Times New Roman" w:cs="Times New Roman"/>
          <w:sz w:val="24"/>
          <w:szCs w:val="24"/>
          <w:lang w:eastAsia="ru-RU"/>
        </w:rPr>
        <w:t>Из областного и местного бюджет</w:t>
      </w:r>
      <w:r w:rsidR="00337FCA">
        <w:rPr>
          <w:rFonts w:ascii="Times New Roman" w:eastAsia="Times New Roman" w:hAnsi="Times New Roman" w:cs="Times New Roman"/>
          <w:sz w:val="24"/>
          <w:szCs w:val="24"/>
          <w:lang w:eastAsia="ru-RU"/>
        </w:rPr>
        <w:t>ов</w:t>
      </w:r>
      <w:r w:rsidR="001353E6" w:rsidRPr="001353E6">
        <w:rPr>
          <w:rFonts w:ascii="Times New Roman" w:eastAsia="Times New Roman" w:hAnsi="Times New Roman" w:cs="Times New Roman"/>
          <w:sz w:val="24"/>
          <w:szCs w:val="24"/>
          <w:lang w:eastAsia="ru-RU"/>
        </w:rPr>
        <w:t xml:space="preserve"> израсходовано 235 тысяч рублей.</w:t>
      </w:r>
    </w:p>
    <w:p w:rsidR="001353E6" w:rsidRPr="001353E6" w:rsidRDefault="00974E33" w:rsidP="001353E6">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 xml:space="preserve">В современных условиях большое значение имеют вопросы гражданско–патриотического воспитания детей и молодежи. Активно работает военно-спортивный клуб «Долг», обучающий 72 </w:t>
      </w:r>
      <w:r w:rsidR="00337FCA">
        <w:rPr>
          <w:rFonts w:ascii="Times New Roman" w:eastAsia="Times New Roman" w:hAnsi="Times New Roman" w:cs="Times New Roman"/>
          <w:sz w:val="24"/>
          <w:szCs w:val="24"/>
          <w:lang w:eastAsia="ru-RU"/>
        </w:rPr>
        <w:t>ребенка</w:t>
      </w:r>
      <w:r w:rsidR="001353E6" w:rsidRPr="001353E6">
        <w:rPr>
          <w:rFonts w:ascii="Times New Roman" w:eastAsia="Times New Roman" w:hAnsi="Times New Roman" w:cs="Times New Roman"/>
          <w:sz w:val="24"/>
          <w:szCs w:val="24"/>
          <w:lang w:eastAsia="ru-RU"/>
        </w:rPr>
        <w:t xml:space="preserve">. Курсанты клуба активно участвуют в мероприятиях различного уровня по гражданско-патриотическому воспитанию молодежи. </w:t>
      </w:r>
    </w:p>
    <w:p w:rsidR="001353E6" w:rsidRPr="001353E6" w:rsidRDefault="00974E33" w:rsidP="001353E6">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 xml:space="preserve">В рамках реализации мероприятий подпрограммы «Дом для молодой семьи» муниципальной программы «Развитие спорта и молодежной политики» за 2015 год освоено 700 тыс. рублей бюджетных и внебюджетных средств, в результате социальной выплатой воспользовалась одна семья – участница 2014 года. </w:t>
      </w:r>
    </w:p>
    <w:p w:rsidR="001353E6" w:rsidRPr="001353E6" w:rsidRDefault="00974E33" w:rsidP="001353E6">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Мероприятия в сфере молодежной политики профинансированы на 954 тыс. рублей или 100</w:t>
      </w:r>
      <w:r w:rsidR="00337FCA">
        <w:rPr>
          <w:rFonts w:ascii="Times New Roman" w:eastAsia="Times New Roman" w:hAnsi="Times New Roman" w:cs="Times New Roman"/>
          <w:sz w:val="24"/>
          <w:szCs w:val="24"/>
          <w:lang w:eastAsia="ru-RU"/>
        </w:rPr>
        <w:t xml:space="preserve"> </w:t>
      </w:r>
      <w:r w:rsidR="001353E6" w:rsidRPr="001353E6">
        <w:rPr>
          <w:rFonts w:ascii="Times New Roman" w:eastAsia="Times New Roman" w:hAnsi="Times New Roman" w:cs="Times New Roman"/>
          <w:sz w:val="24"/>
          <w:szCs w:val="24"/>
          <w:lang w:eastAsia="ru-RU"/>
        </w:rPr>
        <w:t xml:space="preserve">% от плана. </w:t>
      </w:r>
    </w:p>
    <w:p w:rsidR="001353E6" w:rsidRPr="001353E6" w:rsidRDefault="001353E6" w:rsidP="001353E6">
      <w:pPr>
        <w:spacing w:before="120" w:after="0" w:line="240" w:lineRule="auto"/>
        <w:jc w:val="center"/>
        <w:rPr>
          <w:rFonts w:ascii="Times New Roman" w:eastAsia="Times New Roman" w:hAnsi="Times New Roman" w:cs="Times New Roman"/>
          <w:b/>
          <w:sz w:val="24"/>
          <w:szCs w:val="24"/>
          <w:lang w:eastAsia="ru-RU"/>
        </w:rPr>
      </w:pPr>
      <w:r w:rsidRPr="001353E6">
        <w:rPr>
          <w:rFonts w:ascii="Times New Roman" w:eastAsia="Times New Roman" w:hAnsi="Times New Roman" w:cs="Times New Roman"/>
          <w:b/>
          <w:sz w:val="24"/>
          <w:szCs w:val="24"/>
          <w:lang w:eastAsia="ru-RU"/>
        </w:rPr>
        <w:t>13. ПОВЫШЕНИЕ ЭФФЕКТИВНОСТИ УПРАВЛЕНИЯ МУНИЦИПАЛЬНОЙ СОБСТВЕННОСТЬЮ</w:t>
      </w:r>
    </w:p>
    <w:p w:rsidR="001353E6" w:rsidRPr="001353E6" w:rsidRDefault="00974E33" w:rsidP="001353E6">
      <w:pPr>
        <w:spacing w:before="120" w:after="0" w:line="240" w:lineRule="auto"/>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ab/>
      </w:r>
      <w:r w:rsidR="001353E6" w:rsidRPr="001353E6">
        <w:rPr>
          <w:rFonts w:ascii="Times New Roman" w:eastAsia="Calibri" w:hAnsi="Times New Roman" w:cs="Times New Roman"/>
          <w:bCs/>
          <w:sz w:val="24"/>
          <w:szCs w:val="24"/>
        </w:rPr>
        <w:t xml:space="preserve">Расходы на мероприятия по управлению муниципальным имуществом и земельными ресурсами в рамках муниципальной программы «Управление муниципальным имуществом» за 2015 год составили 733 тыс. рублей средств бюджета района или 100 % от плана. </w:t>
      </w:r>
    </w:p>
    <w:p w:rsidR="001353E6" w:rsidRPr="001353E6" w:rsidRDefault="00974E33" w:rsidP="001353E6">
      <w:pPr>
        <w:spacing w:before="120" w:after="0" w:line="240" w:lineRule="auto"/>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ab/>
      </w:r>
      <w:r w:rsidR="001353E6" w:rsidRPr="001353E6">
        <w:rPr>
          <w:rFonts w:ascii="Times New Roman" w:eastAsia="Calibri" w:hAnsi="Times New Roman" w:cs="Times New Roman"/>
          <w:bCs/>
          <w:sz w:val="24"/>
          <w:szCs w:val="24"/>
        </w:rPr>
        <w:t>Проведена инвентаризация муниципального имущества, находящегося в собственности муниципального образования Подосиновский муниципальный район.</w:t>
      </w:r>
    </w:p>
    <w:p w:rsidR="001353E6" w:rsidRPr="001353E6" w:rsidRDefault="001353E6" w:rsidP="00974E33">
      <w:pPr>
        <w:spacing w:after="0" w:line="240" w:lineRule="auto"/>
        <w:contextualSpacing/>
        <w:jc w:val="both"/>
        <w:rPr>
          <w:rFonts w:ascii="Times New Roman" w:eastAsia="Times New Roman" w:hAnsi="Times New Roman" w:cs="Times New Roman"/>
          <w:sz w:val="24"/>
          <w:szCs w:val="24"/>
          <w:lang w:eastAsia="ru-RU"/>
        </w:rPr>
      </w:pPr>
      <w:r w:rsidRPr="001353E6">
        <w:rPr>
          <w:rFonts w:ascii="Times New Roman" w:eastAsia="Calibri" w:hAnsi="Times New Roman" w:cs="Times New Roman"/>
          <w:bCs/>
          <w:sz w:val="24"/>
          <w:szCs w:val="24"/>
        </w:rPr>
        <w:t>П</w:t>
      </w:r>
      <w:r w:rsidRPr="001353E6">
        <w:rPr>
          <w:rFonts w:ascii="Times New Roman" w:eastAsia="Calibri" w:hAnsi="Times New Roman" w:cs="Times New Roman"/>
          <w:sz w:val="24"/>
          <w:szCs w:val="24"/>
        </w:rPr>
        <w:t>роведены действия по разграничению имущества между областью, районом и поселениями. Из районной собственности в</w:t>
      </w:r>
      <w:r w:rsidRPr="001353E6">
        <w:rPr>
          <w:rFonts w:ascii="Times New Roman" w:eastAsia="Times New Roman" w:hAnsi="Times New Roman" w:cs="Times New Roman"/>
          <w:sz w:val="24"/>
          <w:szCs w:val="24"/>
          <w:lang w:eastAsia="ru-RU"/>
        </w:rPr>
        <w:t xml:space="preserve"> собственность Демьяновского городского поселения передано пять объектов, Подосиновского городского поселения - два объекта, </w:t>
      </w:r>
      <w:r w:rsidRPr="001353E6">
        <w:rPr>
          <w:rFonts w:ascii="Times New Roman" w:eastAsia="Calibri" w:hAnsi="Times New Roman" w:cs="Times New Roman"/>
          <w:sz w:val="24"/>
          <w:szCs w:val="24"/>
          <w:lang w:eastAsia="ru-RU"/>
        </w:rPr>
        <w:t>в государственную собственность Кировской области</w:t>
      </w:r>
      <w:r w:rsidRPr="001353E6">
        <w:rPr>
          <w:rFonts w:ascii="Times New Roman" w:eastAsia="Times New Roman" w:hAnsi="Times New Roman" w:cs="Times New Roman"/>
          <w:sz w:val="24"/>
          <w:szCs w:val="24"/>
          <w:lang w:eastAsia="ru-RU"/>
        </w:rPr>
        <w:t xml:space="preserve"> - объекты имущества коррекционной школы-интерната </w:t>
      </w:r>
      <w:r w:rsidRPr="001353E6">
        <w:rPr>
          <w:rFonts w:ascii="Times New Roman" w:eastAsia="Calibri" w:hAnsi="Times New Roman" w:cs="Times New Roman"/>
          <w:sz w:val="24"/>
          <w:szCs w:val="24"/>
          <w:lang w:eastAsia="ru-RU"/>
        </w:rPr>
        <w:t xml:space="preserve">пгт Демьяново, </w:t>
      </w:r>
      <w:r w:rsidRPr="001353E6">
        <w:rPr>
          <w:rFonts w:ascii="Times New Roman" w:eastAsia="Times New Roman" w:hAnsi="Times New Roman" w:cs="Times New Roman"/>
          <w:sz w:val="24"/>
          <w:szCs w:val="24"/>
          <w:lang w:eastAsia="ru-RU"/>
        </w:rPr>
        <w:t xml:space="preserve">объекты </w:t>
      </w:r>
      <w:r w:rsidRPr="001353E6">
        <w:rPr>
          <w:rFonts w:ascii="Times New Roman" w:eastAsia="Calibri" w:hAnsi="Times New Roman" w:cs="Times New Roman"/>
          <w:sz w:val="24"/>
          <w:szCs w:val="24"/>
          <w:lang w:eastAsia="ru-RU"/>
        </w:rPr>
        <w:t>движимого имущества</w:t>
      </w:r>
      <w:r w:rsidRPr="001353E6">
        <w:rPr>
          <w:rFonts w:ascii="Times New Roman" w:eastAsia="Times New Roman" w:hAnsi="Times New Roman" w:cs="Times New Roman"/>
          <w:sz w:val="24"/>
          <w:szCs w:val="24"/>
          <w:lang w:eastAsia="ru-RU"/>
        </w:rPr>
        <w:t xml:space="preserve"> для </w:t>
      </w:r>
      <w:r w:rsidRPr="001353E6">
        <w:rPr>
          <w:rFonts w:ascii="Times New Roman" w:eastAsia="Calibri" w:hAnsi="Times New Roman" w:cs="Times New Roman"/>
          <w:sz w:val="24"/>
          <w:szCs w:val="24"/>
          <w:lang w:eastAsia="ru-RU"/>
        </w:rPr>
        <w:t>организации предоставления</w:t>
      </w:r>
      <w:r w:rsidRPr="001353E6">
        <w:rPr>
          <w:rFonts w:ascii="Times New Roman" w:eastAsia="Calibri" w:hAnsi="Times New Roman" w:cs="Times New Roman"/>
          <w:bCs/>
          <w:sz w:val="24"/>
          <w:szCs w:val="24"/>
          <w:lang w:eastAsia="ru-RU"/>
        </w:rPr>
        <w:t xml:space="preserve"> гражданам субсидий на оплату жилых помещений и коммунальных услуг</w:t>
      </w:r>
      <w:r w:rsidRPr="001353E6">
        <w:rPr>
          <w:rFonts w:ascii="Times New Roman" w:eastAsia="Times New Roman" w:hAnsi="Times New Roman" w:cs="Times New Roman"/>
          <w:bCs/>
          <w:sz w:val="24"/>
          <w:szCs w:val="24"/>
          <w:lang w:eastAsia="ru-RU"/>
        </w:rPr>
        <w:t xml:space="preserve">. </w:t>
      </w:r>
      <w:r w:rsidRPr="001353E6">
        <w:rPr>
          <w:rFonts w:ascii="Times New Roman" w:eastAsia="Times New Roman" w:hAnsi="Times New Roman" w:cs="Times New Roman"/>
          <w:sz w:val="24"/>
          <w:szCs w:val="24"/>
          <w:lang w:eastAsia="ru-RU"/>
        </w:rPr>
        <w:t>Из муниципальной собственности</w:t>
      </w:r>
      <w:r w:rsidRPr="001353E6">
        <w:rPr>
          <w:rFonts w:ascii="Times New Roman" w:eastAsia="Times New Roman" w:hAnsi="Times New Roman" w:cs="Times New Roman"/>
          <w:bCs/>
          <w:sz w:val="24"/>
          <w:szCs w:val="24"/>
          <w:lang w:eastAsia="ru-RU"/>
        </w:rPr>
        <w:t xml:space="preserve"> Подосиновского городского поселения</w:t>
      </w:r>
      <w:r w:rsidRPr="001353E6">
        <w:rPr>
          <w:rFonts w:ascii="Times New Roman" w:eastAsia="Times New Roman" w:hAnsi="Times New Roman" w:cs="Times New Roman"/>
          <w:sz w:val="24"/>
          <w:szCs w:val="24"/>
          <w:lang w:eastAsia="ru-RU"/>
        </w:rPr>
        <w:t xml:space="preserve"> в муниципальную собственность Подосиновского района переданы</w:t>
      </w:r>
      <w:r w:rsidRPr="001353E6">
        <w:rPr>
          <w:rFonts w:ascii="Times New Roman" w:eastAsia="Times New Roman" w:hAnsi="Times New Roman" w:cs="Times New Roman"/>
          <w:bCs/>
          <w:sz w:val="24"/>
          <w:szCs w:val="24"/>
          <w:lang w:eastAsia="ru-RU"/>
        </w:rPr>
        <w:t xml:space="preserve"> объекты недвижимого и движимого имущества МКУК «Мемориальный дом-музей И.С. Конева»</w:t>
      </w:r>
      <w:r w:rsidRPr="001353E6">
        <w:rPr>
          <w:rFonts w:ascii="Times New Roman" w:eastAsia="Times New Roman" w:hAnsi="Times New Roman" w:cs="Times New Roman"/>
          <w:sz w:val="24"/>
          <w:szCs w:val="24"/>
          <w:lang w:eastAsia="ru-RU"/>
        </w:rPr>
        <w:t xml:space="preserve">. </w:t>
      </w:r>
    </w:p>
    <w:p w:rsidR="001353E6" w:rsidRPr="001353E6" w:rsidRDefault="00974E33" w:rsidP="00974E33">
      <w:pPr>
        <w:tabs>
          <w:tab w:val="left" w:pos="0"/>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ab/>
      </w:r>
      <w:r w:rsidR="001353E6" w:rsidRPr="001353E6">
        <w:rPr>
          <w:rFonts w:ascii="Times New Roman" w:eastAsia="Times New Roman" w:hAnsi="Times New Roman" w:cs="Times New Roman"/>
          <w:sz w:val="24"/>
          <w:szCs w:val="24"/>
          <w:lang w:eastAsia="ru-RU"/>
        </w:rPr>
        <w:t>Принято в казну 22 объекта недвижимого муниципального имущества, в том числе 12 квартир, приобретенных</w:t>
      </w:r>
      <w:r w:rsidR="001353E6" w:rsidRPr="001353E6">
        <w:rPr>
          <w:rFonts w:ascii="Times New Roman" w:eastAsia="Times New Roman" w:hAnsi="Times New Roman" w:cs="Times New Roman"/>
          <w:color w:val="FF0000"/>
          <w:sz w:val="24"/>
          <w:szCs w:val="24"/>
          <w:lang w:eastAsia="ru-RU"/>
        </w:rPr>
        <w:t xml:space="preserve"> </w:t>
      </w:r>
      <w:r w:rsidR="001353E6" w:rsidRPr="001353E6">
        <w:rPr>
          <w:rFonts w:ascii="Times New Roman" w:eastAsia="Times New Roman" w:hAnsi="Times New Roman" w:cs="Times New Roman"/>
          <w:sz w:val="24"/>
          <w:szCs w:val="24"/>
          <w:lang w:eastAsia="ru-RU"/>
        </w:rPr>
        <w:t>детям-сиротам и детям оставшихся без попечения родителей, 10 объектов в связи с реорганизацией учреждений образования и культуры.</w:t>
      </w:r>
    </w:p>
    <w:p w:rsidR="001353E6" w:rsidRPr="001353E6" w:rsidRDefault="00974E33" w:rsidP="00974E33">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В специализированный жилищный фонд района включено 35 квартир, из них 6 квартир предоставлены работникам здравоохранения и образования, 29 квартир предоставлены детям–сиротам и детям, оставшимся без попечения родителей.</w:t>
      </w:r>
    </w:p>
    <w:p w:rsidR="001353E6" w:rsidRPr="001353E6" w:rsidRDefault="00974E33" w:rsidP="00974E33">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Принято в казну 7 земельных участков.</w:t>
      </w:r>
    </w:p>
    <w:p w:rsidR="001353E6" w:rsidRPr="001353E6" w:rsidRDefault="00974E33" w:rsidP="00974E33">
      <w:p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1353E6" w:rsidRPr="001353E6">
        <w:rPr>
          <w:rFonts w:ascii="Times New Roman" w:eastAsia="Calibri" w:hAnsi="Times New Roman" w:cs="Times New Roman"/>
          <w:sz w:val="24"/>
          <w:szCs w:val="24"/>
        </w:rPr>
        <w:t>Подготовлены материалы и проведена независимая оценка на 19 объектов муниципального имущества для последующей сдачи их в аренду и приватизации.</w:t>
      </w:r>
    </w:p>
    <w:p w:rsidR="001353E6" w:rsidRPr="001353E6" w:rsidRDefault="001353E6" w:rsidP="00974E33">
      <w:pPr>
        <w:tabs>
          <w:tab w:val="left" w:pos="0"/>
        </w:tabs>
        <w:spacing w:after="0" w:line="240" w:lineRule="auto"/>
        <w:jc w:val="both"/>
        <w:rPr>
          <w:rFonts w:ascii="Times New Roman" w:eastAsia="Calibri" w:hAnsi="Times New Roman" w:cs="Times New Roman"/>
          <w:sz w:val="24"/>
          <w:szCs w:val="24"/>
        </w:rPr>
      </w:pPr>
      <w:r w:rsidRPr="001353E6">
        <w:rPr>
          <w:rFonts w:ascii="Times New Roman" w:eastAsia="Calibri" w:hAnsi="Times New Roman" w:cs="Times New Roman"/>
          <w:sz w:val="24"/>
          <w:szCs w:val="24"/>
        </w:rPr>
        <w:t>По взысканию задолженности по арендной плате за земельные участки должникам направлено 522 платёжных извещения, 28 претензий по 55 договорам на сумму 605 тыс. рублей, из них задолженность погашена по 12 претензиям на сумму 170 тыс. рублей, поданы 5 исков в суд на сумму 455,2 тыс. руб., из них взыскана задолженность по 3 искам на сумму 68,6 тыс. рублей. По аренде муниципального имущества района направлено 4 претензии трем арендаторам по 15 договорам на общую сумму 66,3 тыс. рублей, из них задолженность погашена по 2 претензиям, на сумму 6 тыс. рублей. По взысканию задолженности по договорам купли-продажи муниципального имущества с рассрочкой платежа подан 1 иск в суд на сумму 39,2 тыс. рублей, в том числе пени на сумму 9,7 тыс. рублей, по которому взыскана задолженность в сумме 2,9 тыс. рублей.</w:t>
      </w:r>
    </w:p>
    <w:p w:rsidR="001353E6" w:rsidRPr="001353E6" w:rsidRDefault="001353E6" w:rsidP="001353E6">
      <w:pPr>
        <w:spacing w:before="120" w:after="0" w:line="240" w:lineRule="auto"/>
        <w:jc w:val="center"/>
        <w:rPr>
          <w:rFonts w:ascii="Times New Roman" w:eastAsia="Times New Roman" w:hAnsi="Times New Roman" w:cs="Times New Roman"/>
          <w:b/>
          <w:sz w:val="24"/>
          <w:szCs w:val="24"/>
          <w:lang w:eastAsia="ru-RU"/>
        </w:rPr>
      </w:pPr>
      <w:r w:rsidRPr="001353E6">
        <w:rPr>
          <w:rFonts w:ascii="Times New Roman" w:eastAsia="Times New Roman" w:hAnsi="Times New Roman" w:cs="Times New Roman"/>
          <w:b/>
          <w:sz w:val="24"/>
          <w:szCs w:val="24"/>
          <w:lang w:eastAsia="ru-RU"/>
        </w:rPr>
        <w:t>14. РАЗВИТИЕ ГОСУДАРСТВЕННЫХ И МУНИЦИПАЛЬНЫХ УСЛУГ</w:t>
      </w:r>
    </w:p>
    <w:p w:rsidR="001353E6" w:rsidRPr="001353E6" w:rsidRDefault="00974E33" w:rsidP="00974E3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5"/>
          <w:sz w:val="24"/>
          <w:szCs w:val="24"/>
          <w:lang w:eastAsia="ru-RU"/>
        </w:rPr>
        <w:tab/>
      </w:r>
      <w:r w:rsidR="001353E6" w:rsidRPr="001353E6">
        <w:rPr>
          <w:rFonts w:ascii="Times New Roman" w:eastAsia="Times New Roman" w:hAnsi="Times New Roman" w:cs="Times New Roman"/>
          <w:spacing w:val="5"/>
          <w:sz w:val="24"/>
          <w:szCs w:val="24"/>
          <w:lang w:eastAsia="ru-RU"/>
        </w:rPr>
        <w:t>Проведены работы по ремонту первого этажа пристроя здания библиотеки им. А.А. Филева, освоено 5,3 млн. рублей бюджетных средств. В декабре 2015 года открыт территориальный отдел МФЦ по Подосиновскому району в пгт Подосиновец, который предоставляет населению района государственные и муниципальные услуги по принципу «одного окна»</w:t>
      </w:r>
      <w:r w:rsidR="001353E6" w:rsidRPr="001353E6">
        <w:rPr>
          <w:rFonts w:ascii="Times New Roman" w:eastAsia="Times New Roman" w:hAnsi="Times New Roman" w:cs="Times New Roman"/>
          <w:sz w:val="24"/>
          <w:szCs w:val="24"/>
          <w:lang w:eastAsia="ru-RU"/>
        </w:rPr>
        <w:t xml:space="preserve">. </w:t>
      </w:r>
    </w:p>
    <w:p w:rsidR="001353E6" w:rsidRPr="001353E6" w:rsidRDefault="00974E33" w:rsidP="00974E3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353E6" w:rsidRPr="001353E6">
        <w:rPr>
          <w:rFonts w:ascii="Times New Roman" w:eastAsia="Times New Roman" w:hAnsi="Times New Roman" w:cs="Times New Roman"/>
          <w:sz w:val="24"/>
          <w:szCs w:val="24"/>
          <w:lang w:eastAsia="ru-RU"/>
        </w:rPr>
        <w:t>Расходы на</w:t>
      </w:r>
      <w:r w:rsidR="001353E6" w:rsidRPr="001353E6">
        <w:rPr>
          <w:rFonts w:ascii="Times New Roman" w:eastAsia="Times New Roman" w:hAnsi="Times New Roman" w:cs="Times New Roman"/>
          <w:b/>
          <w:sz w:val="24"/>
          <w:szCs w:val="24"/>
          <w:lang w:eastAsia="ru-RU"/>
        </w:rPr>
        <w:t xml:space="preserve"> </w:t>
      </w:r>
      <w:r w:rsidR="001353E6" w:rsidRPr="001353E6">
        <w:rPr>
          <w:rFonts w:ascii="Times New Roman" w:eastAsia="Times New Roman" w:hAnsi="Times New Roman" w:cs="Times New Roman"/>
          <w:sz w:val="24"/>
          <w:szCs w:val="24"/>
          <w:lang w:eastAsia="ru-RU"/>
        </w:rPr>
        <w:t>мероприятия по</w:t>
      </w:r>
      <w:r w:rsidR="001353E6" w:rsidRPr="001353E6">
        <w:rPr>
          <w:rFonts w:ascii="Times New Roman" w:eastAsia="Times New Roman" w:hAnsi="Times New Roman" w:cs="Times New Roman"/>
          <w:b/>
          <w:sz w:val="24"/>
          <w:szCs w:val="24"/>
          <w:lang w:eastAsia="ru-RU"/>
        </w:rPr>
        <w:t xml:space="preserve"> </w:t>
      </w:r>
      <w:r w:rsidR="001353E6" w:rsidRPr="001353E6">
        <w:rPr>
          <w:rFonts w:ascii="Times New Roman" w:eastAsia="Times New Roman" w:hAnsi="Times New Roman" w:cs="Times New Roman"/>
          <w:sz w:val="24"/>
          <w:szCs w:val="24"/>
          <w:lang w:eastAsia="ru-RU"/>
        </w:rPr>
        <w:t>развитию государственных и муниципальных услуг за 2015 год составили 5,3 млн. рублей или 100</w:t>
      </w:r>
      <w:r w:rsidR="00216138">
        <w:rPr>
          <w:rFonts w:ascii="Times New Roman" w:eastAsia="Times New Roman" w:hAnsi="Times New Roman" w:cs="Times New Roman"/>
          <w:sz w:val="24"/>
          <w:szCs w:val="24"/>
          <w:lang w:eastAsia="ru-RU"/>
        </w:rPr>
        <w:t xml:space="preserve"> </w:t>
      </w:r>
      <w:r w:rsidR="001353E6" w:rsidRPr="001353E6">
        <w:rPr>
          <w:rFonts w:ascii="Times New Roman" w:eastAsia="Times New Roman" w:hAnsi="Times New Roman" w:cs="Times New Roman"/>
          <w:sz w:val="24"/>
          <w:szCs w:val="24"/>
          <w:lang w:eastAsia="ru-RU"/>
        </w:rPr>
        <w:t xml:space="preserve">% от плана. </w:t>
      </w:r>
    </w:p>
    <w:p w:rsidR="001353E6" w:rsidRPr="001353E6" w:rsidRDefault="001353E6" w:rsidP="00974E33">
      <w:pPr>
        <w:spacing w:after="0" w:line="240" w:lineRule="auto"/>
        <w:jc w:val="both"/>
        <w:rPr>
          <w:rFonts w:ascii="Times New Roman" w:eastAsia="Times New Roman" w:hAnsi="Times New Roman" w:cs="Times New Roman"/>
          <w:sz w:val="24"/>
          <w:szCs w:val="24"/>
          <w:lang w:eastAsia="ru-RU"/>
        </w:rPr>
      </w:pPr>
    </w:p>
    <w:p w:rsidR="001353E6" w:rsidRDefault="001353E6" w:rsidP="007333A7">
      <w:pPr>
        <w:spacing w:after="0" w:line="240" w:lineRule="auto"/>
        <w:rPr>
          <w:rFonts w:ascii="Times New Roman" w:eastAsia="Times New Roman" w:hAnsi="Times New Roman" w:cs="Times New Roman"/>
          <w:sz w:val="28"/>
          <w:szCs w:val="28"/>
          <w:lang w:eastAsia="ru-RU"/>
        </w:rPr>
      </w:pPr>
    </w:p>
    <w:p w:rsidR="004868F7" w:rsidRPr="004868F7" w:rsidRDefault="004868F7" w:rsidP="004868F7">
      <w:pPr>
        <w:suppressAutoHyphens/>
        <w:spacing w:after="0" w:line="240" w:lineRule="auto"/>
        <w:jc w:val="center"/>
        <w:rPr>
          <w:rFonts w:ascii="Times New Roman" w:eastAsia="Times New Roman" w:hAnsi="Times New Roman" w:cs="Times New Roman"/>
          <w:b/>
          <w:sz w:val="28"/>
          <w:szCs w:val="24"/>
          <w:lang w:eastAsia="ar-SA"/>
        </w:rPr>
      </w:pPr>
      <w:r>
        <w:rPr>
          <w:rFonts w:ascii="Times New Roman" w:eastAsia="Times New Roman" w:hAnsi="Times New Roman" w:cs="Times New Roman"/>
          <w:b/>
          <w:noProof/>
          <w:sz w:val="28"/>
          <w:szCs w:val="28"/>
          <w:lang w:eastAsia="ru-RU"/>
        </w:rPr>
        <w:drawing>
          <wp:inline distT="0" distB="0" distL="0" distR="0" wp14:anchorId="3652D5D2" wp14:editId="22E19921">
            <wp:extent cx="546735" cy="683260"/>
            <wp:effectExtent l="0" t="0" r="5715" b="254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6735" cy="683260"/>
                    </a:xfrm>
                    <a:prstGeom prst="rect">
                      <a:avLst/>
                    </a:prstGeom>
                    <a:solidFill>
                      <a:srgbClr val="FFFFFF"/>
                    </a:solidFill>
                    <a:ln>
                      <a:noFill/>
                    </a:ln>
                  </pic:spPr>
                </pic:pic>
              </a:graphicData>
            </a:graphic>
          </wp:inline>
        </w:drawing>
      </w:r>
      <w:r w:rsidRPr="004868F7">
        <w:rPr>
          <w:rFonts w:ascii="Times New Roman" w:eastAsia="Times New Roman" w:hAnsi="Times New Roman" w:cs="Times New Roman"/>
          <w:b/>
          <w:sz w:val="28"/>
          <w:szCs w:val="28"/>
          <w:lang w:eastAsia="ar-SA"/>
        </w:rPr>
        <w:t xml:space="preserve">               </w:t>
      </w:r>
    </w:p>
    <w:p w:rsidR="004868F7" w:rsidRPr="004868F7" w:rsidRDefault="004868F7" w:rsidP="004868F7">
      <w:pPr>
        <w:suppressAutoHyphens/>
        <w:spacing w:after="0" w:line="240" w:lineRule="auto"/>
        <w:rPr>
          <w:rFonts w:ascii="Times New Roman" w:eastAsia="Times New Roman" w:hAnsi="Times New Roman" w:cs="Times New Roman"/>
          <w:b/>
          <w:sz w:val="28"/>
          <w:szCs w:val="24"/>
          <w:lang w:eastAsia="ar-SA"/>
        </w:rPr>
      </w:pPr>
    </w:p>
    <w:p w:rsidR="004868F7" w:rsidRPr="004868F7" w:rsidRDefault="004868F7" w:rsidP="004868F7">
      <w:pPr>
        <w:suppressAutoHyphens/>
        <w:spacing w:after="0" w:line="240" w:lineRule="auto"/>
        <w:rPr>
          <w:rFonts w:ascii="Times New Roman" w:eastAsia="Times New Roman" w:hAnsi="Times New Roman" w:cs="Times New Roman"/>
          <w:b/>
          <w:sz w:val="28"/>
          <w:szCs w:val="24"/>
          <w:lang w:eastAsia="ar-SA"/>
        </w:rPr>
      </w:pPr>
      <w:r w:rsidRPr="004868F7">
        <w:rPr>
          <w:rFonts w:ascii="Times New Roman" w:eastAsia="Times New Roman" w:hAnsi="Times New Roman" w:cs="Times New Roman"/>
          <w:b/>
          <w:sz w:val="28"/>
          <w:szCs w:val="24"/>
          <w:lang w:eastAsia="ar-SA"/>
        </w:rPr>
        <w:t xml:space="preserve">                              ПОДОСИНОВСКАЯ РАЙОННАЯ ДУМА</w:t>
      </w:r>
    </w:p>
    <w:p w:rsidR="004868F7" w:rsidRPr="004868F7" w:rsidRDefault="004868F7" w:rsidP="004868F7">
      <w:pPr>
        <w:suppressAutoHyphens/>
        <w:spacing w:after="0" w:line="240" w:lineRule="auto"/>
        <w:jc w:val="center"/>
        <w:rPr>
          <w:rFonts w:ascii="Times New Roman" w:eastAsia="Times New Roman" w:hAnsi="Times New Roman" w:cs="Times New Roman"/>
          <w:b/>
          <w:sz w:val="28"/>
          <w:szCs w:val="24"/>
          <w:lang w:eastAsia="ar-SA"/>
        </w:rPr>
      </w:pPr>
      <w:r w:rsidRPr="004868F7">
        <w:rPr>
          <w:rFonts w:ascii="Times New Roman" w:eastAsia="Times New Roman" w:hAnsi="Times New Roman" w:cs="Times New Roman"/>
          <w:b/>
          <w:sz w:val="28"/>
          <w:szCs w:val="24"/>
          <w:lang w:eastAsia="ar-SA"/>
        </w:rPr>
        <w:t>КИРОВСКОЙ ОБЛАСТИ</w:t>
      </w:r>
    </w:p>
    <w:p w:rsidR="004868F7" w:rsidRPr="004868F7" w:rsidRDefault="004868F7" w:rsidP="004868F7">
      <w:pPr>
        <w:suppressAutoHyphens/>
        <w:spacing w:after="0" w:line="240" w:lineRule="auto"/>
        <w:jc w:val="center"/>
        <w:rPr>
          <w:rFonts w:ascii="Times New Roman" w:eastAsia="Times New Roman" w:hAnsi="Times New Roman" w:cs="Times New Roman"/>
          <w:b/>
          <w:sz w:val="28"/>
          <w:szCs w:val="24"/>
          <w:lang w:eastAsia="ar-SA"/>
        </w:rPr>
      </w:pPr>
      <w:r w:rsidRPr="004868F7">
        <w:rPr>
          <w:rFonts w:ascii="Times New Roman" w:eastAsia="Times New Roman" w:hAnsi="Times New Roman" w:cs="Times New Roman"/>
          <w:b/>
          <w:sz w:val="28"/>
          <w:szCs w:val="24"/>
          <w:lang w:eastAsia="ar-SA"/>
        </w:rPr>
        <w:t>4-ГО СОЗЫВА</w:t>
      </w:r>
    </w:p>
    <w:p w:rsidR="004868F7" w:rsidRPr="004868F7" w:rsidRDefault="004868F7" w:rsidP="004868F7">
      <w:pPr>
        <w:suppressAutoHyphens/>
        <w:spacing w:after="0" w:line="240" w:lineRule="auto"/>
        <w:jc w:val="center"/>
        <w:rPr>
          <w:rFonts w:ascii="Times New Roman" w:eastAsia="Times New Roman" w:hAnsi="Times New Roman" w:cs="Times New Roman"/>
          <w:b/>
          <w:sz w:val="28"/>
          <w:szCs w:val="24"/>
          <w:lang w:eastAsia="ar-SA"/>
        </w:rPr>
      </w:pPr>
    </w:p>
    <w:p w:rsidR="004868F7" w:rsidRPr="004868F7" w:rsidRDefault="004868F7" w:rsidP="004868F7">
      <w:pPr>
        <w:suppressAutoHyphens/>
        <w:spacing w:after="0" w:line="240" w:lineRule="auto"/>
        <w:jc w:val="center"/>
        <w:rPr>
          <w:rFonts w:ascii="Times New Roman" w:eastAsia="Times New Roman" w:hAnsi="Times New Roman" w:cs="Times New Roman"/>
          <w:b/>
          <w:sz w:val="32"/>
          <w:szCs w:val="24"/>
          <w:lang w:eastAsia="ar-SA"/>
        </w:rPr>
      </w:pPr>
      <w:r w:rsidRPr="004868F7">
        <w:rPr>
          <w:rFonts w:ascii="Times New Roman" w:eastAsia="Times New Roman" w:hAnsi="Times New Roman" w:cs="Times New Roman"/>
          <w:b/>
          <w:sz w:val="28"/>
          <w:szCs w:val="28"/>
          <w:lang w:eastAsia="ar-SA"/>
        </w:rPr>
        <w:t xml:space="preserve">РЕШЕНИЕ    </w:t>
      </w:r>
    </w:p>
    <w:p w:rsidR="004868F7" w:rsidRPr="004868F7" w:rsidRDefault="004868F7" w:rsidP="004868F7">
      <w:pPr>
        <w:suppressAutoHyphens/>
        <w:spacing w:after="0" w:line="240" w:lineRule="auto"/>
        <w:rPr>
          <w:rFonts w:ascii="Times New Roman" w:eastAsia="Times New Roman" w:hAnsi="Times New Roman" w:cs="Times New Roman"/>
          <w:sz w:val="28"/>
          <w:szCs w:val="28"/>
          <w:lang w:eastAsia="ar-SA"/>
        </w:rPr>
      </w:pPr>
    </w:p>
    <w:p w:rsidR="004868F7" w:rsidRPr="004868F7" w:rsidRDefault="004868F7" w:rsidP="004868F7">
      <w:pPr>
        <w:suppressAutoHyphens/>
        <w:spacing w:after="0" w:line="240" w:lineRule="auto"/>
        <w:rPr>
          <w:rFonts w:ascii="Times New Roman" w:eastAsia="Times New Roman" w:hAnsi="Times New Roman" w:cs="Times New Roman"/>
          <w:sz w:val="28"/>
          <w:szCs w:val="28"/>
          <w:lang w:eastAsia="ar-SA"/>
        </w:rPr>
      </w:pPr>
      <w:r w:rsidRPr="004868F7">
        <w:rPr>
          <w:rFonts w:ascii="Times New Roman" w:eastAsia="Times New Roman" w:hAnsi="Times New Roman" w:cs="Times New Roman"/>
          <w:sz w:val="28"/>
          <w:szCs w:val="28"/>
          <w:lang w:eastAsia="ar-SA"/>
        </w:rPr>
        <w:t xml:space="preserve">от 26.04.2016  №  </w:t>
      </w:r>
    </w:p>
    <w:p w:rsidR="004868F7" w:rsidRPr="004868F7" w:rsidRDefault="004868F7" w:rsidP="004868F7">
      <w:pPr>
        <w:suppressAutoHyphens/>
        <w:spacing w:after="0" w:line="240" w:lineRule="auto"/>
        <w:rPr>
          <w:rFonts w:ascii="Times New Roman" w:eastAsia="Times New Roman" w:hAnsi="Times New Roman" w:cs="Times New Roman"/>
          <w:sz w:val="28"/>
          <w:szCs w:val="28"/>
          <w:lang w:eastAsia="ar-SA"/>
        </w:rPr>
      </w:pPr>
      <w:r w:rsidRPr="004868F7">
        <w:rPr>
          <w:rFonts w:ascii="Times New Roman" w:eastAsia="Times New Roman" w:hAnsi="Times New Roman" w:cs="Times New Roman"/>
          <w:sz w:val="28"/>
          <w:szCs w:val="28"/>
          <w:lang w:eastAsia="ar-SA"/>
        </w:rPr>
        <w:t>пгт Подосиновец</w:t>
      </w:r>
    </w:p>
    <w:p w:rsidR="004868F7" w:rsidRPr="004868F7" w:rsidRDefault="004868F7" w:rsidP="004868F7">
      <w:pPr>
        <w:suppressAutoHyphens/>
        <w:spacing w:after="0" w:line="240" w:lineRule="auto"/>
        <w:rPr>
          <w:rFonts w:ascii="Times New Roman" w:eastAsia="Times New Roman" w:hAnsi="Times New Roman" w:cs="Times New Roman"/>
          <w:b/>
          <w:sz w:val="28"/>
          <w:szCs w:val="28"/>
          <w:lang w:eastAsia="ar-SA"/>
        </w:rPr>
      </w:pPr>
    </w:p>
    <w:p w:rsidR="004868F7" w:rsidRPr="004868F7" w:rsidRDefault="004868F7" w:rsidP="004868F7">
      <w:pPr>
        <w:suppressAutoHyphens/>
        <w:autoSpaceDE w:val="0"/>
        <w:spacing w:after="0" w:line="240" w:lineRule="auto"/>
        <w:rPr>
          <w:rFonts w:ascii="Times New Roman" w:eastAsia="Arial" w:hAnsi="Times New Roman" w:cs="Times New Roman"/>
          <w:sz w:val="28"/>
          <w:szCs w:val="28"/>
          <w:lang w:eastAsia="ar-SA"/>
        </w:rPr>
      </w:pPr>
      <w:r w:rsidRPr="004868F7">
        <w:rPr>
          <w:rFonts w:ascii="Times New Roman" w:eastAsia="Arial" w:hAnsi="Times New Roman" w:cs="Times New Roman"/>
          <w:sz w:val="28"/>
          <w:szCs w:val="28"/>
          <w:lang w:eastAsia="ar-SA"/>
        </w:rPr>
        <w:t xml:space="preserve">О внесении изменений в решение </w:t>
      </w:r>
    </w:p>
    <w:p w:rsidR="004868F7" w:rsidRPr="004868F7" w:rsidRDefault="004868F7" w:rsidP="004868F7">
      <w:pPr>
        <w:suppressAutoHyphens/>
        <w:autoSpaceDE w:val="0"/>
        <w:spacing w:after="0" w:line="240" w:lineRule="auto"/>
        <w:rPr>
          <w:rFonts w:ascii="Times New Roman" w:eastAsia="Arial" w:hAnsi="Times New Roman" w:cs="Times New Roman"/>
          <w:sz w:val="28"/>
          <w:szCs w:val="28"/>
          <w:lang w:eastAsia="ar-SA"/>
        </w:rPr>
      </w:pPr>
      <w:r w:rsidRPr="004868F7">
        <w:rPr>
          <w:rFonts w:ascii="Times New Roman" w:eastAsia="Arial" w:hAnsi="Times New Roman" w:cs="Times New Roman"/>
          <w:sz w:val="28"/>
          <w:szCs w:val="28"/>
          <w:lang w:eastAsia="ar-SA"/>
        </w:rPr>
        <w:t>Подосиновской районной Думы</w:t>
      </w:r>
    </w:p>
    <w:p w:rsidR="004868F7" w:rsidRPr="004868F7" w:rsidRDefault="004868F7" w:rsidP="004868F7">
      <w:pPr>
        <w:suppressAutoHyphens/>
        <w:autoSpaceDE w:val="0"/>
        <w:spacing w:after="0" w:line="240" w:lineRule="auto"/>
        <w:rPr>
          <w:rFonts w:ascii="Times New Roman" w:eastAsia="Arial" w:hAnsi="Times New Roman" w:cs="Times New Roman"/>
          <w:sz w:val="28"/>
          <w:szCs w:val="28"/>
          <w:lang w:eastAsia="ar-SA"/>
        </w:rPr>
      </w:pPr>
      <w:r w:rsidRPr="004868F7">
        <w:rPr>
          <w:rFonts w:ascii="Times New Roman" w:eastAsia="Arial" w:hAnsi="Times New Roman" w:cs="Times New Roman"/>
          <w:sz w:val="28"/>
          <w:szCs w:val="28"/>
          <w:lang w:eastAsia="ar-SA"/>
        </w:rPr>
        <w:t xml:space="preserve">от 23.12.2014 № 52/314 </w:t>
      </w:r>
    </w:p>
    <w:p w:rsidR="004868F7" w:rsidRPr="004868F7" w:rsidRDefault="004868F7" w:rsidP="004868F7">
      <w:pPr>
        <w:suppressAutoHyphens/>
        <w:spacing w:after="0" w:line="240" w:lineRule="auto"/>
        <w:jc w:val="both"/>
        <w:rPr>
          <w:rFonts w:ascii="Times New Roman" w:eastAsia="Times New Roman" w:hAnsi="Times New Roman" w:cs="Times New Roman"/>
          <w:sz w:val="28"/>
          <w:szCs w:val="28"/>
          <w:lang w:eastAsia="ar-SA"/>
        </w:rPr>
      </w:pPr>
    </w:p>
    <w:p w:rsidR="004868F7" w:rsidRPr="004868F7" w:rsidRDefault="004868F7" w:rsidP="004868F7">
      <w:pPr>
        <w:suppressAutoHyphens/>
        <w:spacing w:after="0" w:line="240" w:lineRule="auto"/>
        <w:rPr>
          <w:rFonts w:ascii="Times New Roman" w:eastAsia="Times New Roman" w:hAnsi="Times New Roman" w:cs="Times New Roman"/>
          <w:sz w:val="28"/>
          <w:szCs w:val="28"/>
          <w:lang w:eastAsia="ar-SA"/>
        </w:rPr>
      </w:pPr>
    </w:p>
    <w:p w:rsidR="004868F7" w:rsidRPr="004868F7" w:rsidRDefault="00974E33" w:rsidP="004868F7">
      <w:pPr>
        <w:suppressAutoHyphens/>
        <w:autoSpaceDE w:val="0"/>
        <w:spacing w:after="0" w:line="360" w:lineRule="auto"/>
        <w:jc w:val="both"/>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lastRenderedPageBreak/>
        <w:tab/>
      </w:r>
      <w:r w:rsidR="004868F7" w:rsidRPr="004868F7">
        <w:rPr>
          <w:rFonts w:ascii="Times New Roman" w:eastAsia="Arial" w:hAnsi="Times New Roman" w:cs="Times New Roman"/>
          <w:sz w:val="28"/>
          <w:szCs w:val="28"/>
          <w:lang w:eastAsia="ar-SA"/>
        </w:rPr>
        <w:t>В соответствии со статьей 21 Устава Подосиновского муниципального района Кировской области Подосиновская районная Дума РЕШИЛА:</w:t>
      </w:r>
    </w:p>
    <w:p w:rsidR="004868F7" w:rsidRPr="004868F7" w:rsidRDefault="00974E33" w:rsidP="004868F7">
      <w:pPr>
        <w:suppressAutoHyphens/>
        <w:autoSpaceDE w:val="0"/>
        <w:spacing w:after="0" w:line="360" w:lineRule="auto"/>
        <w:jc w:val="both"/>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ab/>
      </w:r>
      <w:r w:rsidR="004868F7" w:rsidRPr="004868F7">
        <w:rPr>
          <w:rFonts w:ascii="Times New Roman" w:eastAsia="Arial" w:hAnsi="Times New Roman" w:cs="Times New Roman"/>
          <w:sz w:val="28"/>
          <w:szCs w:val="28"/>
          <w:lang w:eastAsia="ar-SA"/>
        </w:rPr>
        <w:t>1.</w:t>
      </w:r>
      <w:r w:rsidR="004868F7" w:rsidRPr="004868F7">
        <w:rPr>
          <w:rFonts w:ascii="Courier New" w:eastAsia="Arial" w:hAnsi="Courier New" w:cs="Courier New"/>
          <w:sz w:val="28"/>
          <w:szCs w:val="28"/>
          <w:lang w:eastAsia="ar-SA"/>
        </w:rPr>
        <w:t xml:space="preserve"> </w:t>
      </w:r>
      <w:r w:rsidR="004868F7" w:rsidRPr="004868F7">
        <w:rPr>
          <w:rFonts w:ascii="Times New Roman" w:eastAsia="Arial" w:hAnsi="Times New Roman" w:cs="Times New Roman"/>
          <w:sz w:val="28"/>
          <w:szCs w:val="28"/>
          <w:lang w:eastAsia="ar-SA"/>
        </w:rPr>
        <w:t>Внести в решение Подосиновской районной Думы от</w:t>
      </w:r>
      <w:r w:rsidR="004868F7" w:rsidRPr="004868F7">
        <w:rPr>
          <w:rFonts w:ascii="Courier New" w:eastAsia="Arial" w:hAnsi="Courier New" w:cs="Courier New"/>
          <w:sz w:val="28"/>
          <w:szCs w:val="28"/>
          <w:lang w:eastAsia="ar-SA"/>
        </w:rPr>
        <w:t xml:space="preserve"> </w:t>
      </w:r>
      <w:r w:rsidR="004868F7" w:rsidRPr="004868F7">
        <w:rPr>
          <w:rFonts w:ascii="Times New Roman" w:eastAsia="Arial" w:hAnsi="Times New Roman" w:cs="Times New Roman"/>
          <w:sz w:val="28"/>
          <w:szCs w:val="28"/>
          <w:lang w:eastAsia="ar-SA"/>
        </w:rPr>
        <w:t>23.12.2014 №52/314 «Об утверждении Программы социально-экономического развития Подосиновского района Кировской области на 2015-2019 годы» (с изменениями, внесенными решением Подосиновской районной Думы от 19.02.2016 № 70/389) следующие изменения:</w:t>
      </w:r>
    </w:p>
    <w:p w:rsidR="004868F7" w:rsidRPr="004868F7" w:rsidRDefault="00974E33" w:rsidP="004868F7">
      <w:pPr>
        <w:suppressAutoHyphens/>
        <w:spacing w:after="0" w:line="36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ab/>
      </w:r>
      <w:r w:rsidR="004868F7" w:rsidRPr="004868F7">
        <w:rPr>
          <w:rFonts w:ascii="Times New Roman" w:eastAsia="Times New Roman" w:hAnsi="Times New Roman" w:cs="Times New Roman"/>
          <w:sz w:val="28"/>
          <w:szCs w:val="28"/>
          <w:lang w:eastAsia="ar-SA"/>
        </w:rPr>
        <w:t>1.1. В разделе «Объемы и источники финансирования Программы» паспорта Программы социально-экономического развития Подосиновского района Кировской области на 2015-2019 годы (далее - Программа) слова «общий объем финансирования - 1071,8 млн. рублей,» заменить словами «общий объем финансирования - 1036,8 млн. рублей,», слова «средства областного бюджета - 321,7 млн. рублей,» заменить словами «средства областного бюджета - 286,7 млн. рублей,».</w:t>
      </w:r>
    </w:p>
    <w:p w:rsidR="004868F7" w:rsidRPr="004868F7" w:rsidRDefault="004868F7" w:rsidP="00E73E96">
      <w:pPr>
        <w:tabs>
          <w:tab w:val="left" w:pos="567"/>
        </w:tabs>
        <w:suppressAutoHyphens/>
        <w:spacing w:after="0" w:line="360" w:lineRule="auto"/>
        <w:ind w:firstLine="709"/>
        <w:jc w:val="both"/>
        <w:rPr>
          <w:rFonts w:ascii="Times New Roman" w:eastAsia="Times New Roman" w:hAnsi="Times New Roman" w:cs="Times New Roman"/>
          <w:sz w:val="28"/>
          <w:szCs w:val="28"/>
          <w:lang w:eastAsia="ar-SA"/>
        </w:rPr>
      </w:pPr>
      <w:r w:rsidRPr="004868F7">
        <w:rPr>
          <w:rFonts w:ascii="Times New Roman" w:eastAsia="Times New Roman" w:hAnsi="Times New Roman" w:cs="Times New Roman"/>
          <w:sz w:val="28"/>
          <w:szCs w:val="28"/>
          <w:lang w:eastAsia="ar-SA"/>
        </w:rPr>
        <w:t xml:space="preserve">1.2. В разделе </w:t>
      </w:r>
      <w:r w:rsidRPr="004868F7">
        <w:rPr>
          <w:rFonts w:ascii="Times New Roman" w:eastAsia="Calibri" w:hAnsi="Times New Roman" w:cs="Times New Roman"/>
          <w:sz w:val="28"/>
          <w:szCs w:val="28"/>
          <w:lang w:eastAsia="ar-SA"/>
        </w:rPr>
        <w:t xml:space="preserve">5 Программы «Объем финансирования Программы» </w:t>
      </w:r>
      <w:r w:rsidRPr="004868F7">
        <w:rPr>
          <w:rFonts w:ascii="Times New Roman" w:eastAsia="Times New Roman" w:hAnsi="Times New Roman" w:cs="Times New Roman"/>
          <w:sz w:val="28"/>
          <w:szCs w:val="28"/>
          <w:lang w:eastAsia="ar-SA"/>
        </w:rPr>
        <w:t>слова «</w:t>
      </w:r>
      <w:r w:rsidRPr="004868F7">
        <w:rPr>
          <w:rFonts w:ascii="Times New Roman" w:eastAsia="Calibri" w:hAnsi="Times New Roman" w:cs="Times New Roman"/>
          <w:sz w:val="28"/>
          <w:szCs w:val="28"/>
          <w:lang w:eastAsia="ar-SA"/>
        </w:rPr>
        <w:t xml:space="preserve">Общий объем финансирования Программы составляет </w:t>
      </w:r>
      <w:r w:rsidRPr="004868F7">
        <w:rPr>
          <w:rFonts w:ascii="Times New Roman" w:eastAsia="Times New Roman" w:hAnsi="Times New Roman" w:cs="Times New Roman"/>
          <w:sz w:val="28"/>
          <w:szCs w:val="28"/>
          <w:lang w:eastAsia="ar-SA"/>
        </w:rPr>
        <w:t>1071,8</w:t>
      </w:r>
      <w:r w:rsidRPr="004868F7">
        <w:rPr>
          <w:rFonts w:ascii="Times New Roman" w:eastAsia="Times New Roman" w:hAnsi="Times New Roman" w:cs="Times New Roman"/>
          <w:b/>
          <w:sz w:val="28"/>
          <w:szCs w:val="28"/>
          <w:lang w:eastAsia="ar-SA"/>
        </w:rPr>
        <w:t xml:space="preserve"> </w:t>
      </w:r>
      <w:r w:rsidRPr="004868F7">
        <w:rPr>
          <w:rFonts w:ascii="Times New Roman" w:eastAsia="Calibri" w:hAnsi="Times New Roman" w:cs="Times New Roman"/>
          <w:sz w:val="28"/>
          <w:szCs w:val="28"/>
          <w:lang w:eastAsia="ar-SA"/>
        </w:rPr>
        <w:t>млн. рублей,</w:t>
      </w:r>
      <w:r w:rsidRPr="004868F7">
        <w:rPr>
          <w:rFonts w:ascii="Times New Roman" w:eastAsia="Times New Roman" w:hAnsi="Times New Roman" w:cs="Times New Roman"/>
          <w:sz w:val="28"/>
          <w:szCs w:val="28"/>
          <w:lang w:eastAsia="ar-SA"/>
        </w:rPr>
        <w:t>» заменить словами «</w:t>
      </w:r>
      <w:r w:rsidRPr="004868F7">
        <w:rPr>
          <w:rFonts w:ascii="Times New Roman" w:eastAsia="Calibri" w:hAnsi="Times New Roman" w:cs="Times New Roman"/>
          <w:sz w:val="28"/>
          <w:szCs w:val="28"/>
          <w:lang w:eastAsia="ar-SA"/>
        </w:rPr>
        <w:t xml:space="preserve">Общий объем финансирования Программы составляет </w:t>
      </w:r>
      <w:r w:rsidRPr="004868F7">
        <w:rPr>
          <w:rFonts w:ascii="Times New Roman" w:eastAsia="Times New Roman" w:hAnsi="Times New Roman" w:cs="Times New Roman"/>
          <w:sz w:val="28"/>
          <w:szCs w:val="28"/>
          <w:lang w:eastAsia="ar-SA"/>
        </w:rPr>
        <w:t>1036,8</w:t>
      </w:r>
      <w:r w:rsidRPr="004868F7">
        <w:rPr>
          <w:rFonts w:ascii="Times New Roman" w:eastAsia="Times New Roman" w:hAnsi="Times New Roman" w:cs="Times New Roman"/>
          <w:b/>
          <w:sz w:val="28"/>
          <w:szCs w:val="28"/>
          <w:lang w:eastAsia="ar-SA"/>
        </w:rPr>
        <w:t xml:space="preserve"> </w:t>
      </w:r>
      <w:r w:rsidRPr="004868F7">
        <w:rPr>
          <w:rFonts w:ascii="Times New Roman" w:eastAsia="Calibri" w:hAnsi="Times New Roman" w:cs="Times New Roman"/>
          <w:sz w:val="28"/>
          <w:szCs w:val="28"/>
          <w:lang w:eastAsia="ar-SA"/>
        </w:rPr>
        <w:t>млн. рублей,</w:t>
      </w:r>
      <w:r w:rsidRPr="004868F7">
        <w:rPr>
          <w:rFonts w:ascii="Times New Roman" w:eastAsia="Times New Roman" w:hAnsi="Times New Roman" w:cs="Times New Roman"/>
          <w:sz w:val="28"/>
          <w:szCs w:val="28"/>
          <w:lang w:eastAsia="ar-SA"/>
        </w:rPr>
        <w:t>»,  слова  «средства областного бюджета - 321,7 млн. рублей;»  заменить  словами  «средства  областного бюджета - 286,7 млн. рублей;»,</w:t>
      </w:r>
    </w:p>
    <w:p w:rsidR="004868F7" w:rsidRPr="004868F7" w:rsidRDefault="004868F7" w:rsidP="00884AC9">
      <w:pPr>
        <w:tabs>
          <w:tab w:val="left" w:pos="567"/>
        </w:tabs>
        <w:suppressAutoHyphens/>
        <w:autoSpaceDE w:val="0"/>
        <w:spacing w:after="0" w:line="360" w:lineRule="auto"/>
        <w:ind w:firstLine="709"/>
        <w:jc w:val="both"/>
        <w:rPr>
          <w:rFonts w:ascii="Times New Roman" w:eastAsia="Arial" w:hAnsi="Times New Roman" w:cs="Times New Roman"/>
          <w:sz w:val="28"/>
          <w:szCs w:val="28"/>
          <w:lang w:eastAsia="ar-SA"/>
        </w:rPr>
      </w:pPr>
      <w:r w:rsidRPr="004868F7">
        <w:rPr>
          <w:rFonts w:ascii="Times New Roman" w:eastAsia="Arial" w:hAnsi="Times New Roman" w:cs="Times New Roman"/>
          <w:sz w:val="28"/>
          <w:szCs w:val="28"/>
          <w:lang w:eastAsia="ar-SA"/>
        </w:rPr>
        <w:t>1.3. В приложении № 2 к Программе в графе «Всего» в строке «Всего по программе» цифры «1071842,1» заменить цифрами «1036842,1», в строке</w:t>
      </w:r>
      <w:r w:rsidRPr="004868F7">
        <w:rPr>
          <w:rFonts w:ascii="Courier New" w:eastAsia="Arial" w:hAnsi="Courier New" w:cs="Courier New"/>
          <w:sz w:val="28"/>
          <w:szCs w:val="28"/>
          <w:lang w:eastAsia="ar-SA"/>
        </w:rPr>
        <w:t xml:space="preserve"> «</w:t>
      </w:r>
      <w:r w:rsidRPr="004868F7">
        <w:rPr>
          <w:rFonts w:ascii="Times New Roman" w:eastAsia="Arial" w:hAnsi="Times New Roman" w:cs="Times New Roman"/>
          <w:sz w:val="28"/>
          <w:szCs w:val="28"/>
          <w:lang w:eastAsia="ar-SA"/>
        </w:rPr>
        <w:t>Средства областного бюджета» цифры «321740,3» заменить цифрами «286740,3»; в графе «2015» в строке «Всего по программе» цифры «229535,5»</w:t>
      </w:r>
      <w:r w:rsidRPr="004868F7">
        <w:rPr>
          <w:rFonts w:ascii="Times New Roman" w:eastAsia="Times New Roman" w:hAnsi="Times New Roman" w:cs="Times New Roman"/>
          <w:sz w:val="28"/>
          <w:szCs w:val="28"/>
          <w:lang w:eastAsia="ar-SA"/>
        </w:rPr>
        <w:t xml:space="preserve"> </w:t>
      </w:r>
      <w:r w:rsidRPr="004868F7">
        <w:rPr>
          <w:rFonts w:ascii="Times New Roman" w:eastAsia="Arial" w:hAnsi="Times New Roman" w:cs="Times New Roman"/>
          <w:sz w:val="28"/>
          <w:szCs w:val="28"/>
          <w:lang w:eastAsia="ar-SA"/>
        </w:rPr>
        <w:t>заменить цифрами «194535,5», в строке</w:t>
      </w:r>
      <w:r w:rsidRPr="004868F7">
        <w:rPr>
          <w:rFonts w:ascii="Courier New" w:eastAsia="Arial" w:hAnsi="Courier New" w:cs="Courier New"/>
          <w:sz w:val="28"/>
          <w:szCs w:val="28"/>
          <w:lang w:eastAsia="ar-SA"/>
        </w:rPr>
        <w:t xml:space="preserve"> «</w:t>
      </w:r>
      <w:r w:rsidRPr="004868F7">
        <w:rPr>
          <w:rFonts w:ascii="Times New Roman" w:eastAsia="Arial" w:hAnsi="Times New Roman" w:cs="Times New Roman"/>
          <w:sz w:val="28"/>
          <w:szCs w:val="28"/>
          <w:lang w:eastAsia="ar-SA"/>
        </w:rPr>
        <w:t>Средства областного бюджета» цифры «85806,9» заменить цифрами «50806,9».</w:t>
      </w:r>
    </w:p>
    <w:p w:rsidR="004868F7" w:rsidRPr="004868F7" w:rsidRDefault="00974E33" w:rsidP="004868F7">
      <w:pPr>
        <w:suppressAutoHyphens/>
        <w:autoSpaceDE w:val="0"/>
        <w:spacing w:after="0" w:line="360" w:lineRule="auto"/>
        <w:jc w:val="both"/>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ab/>
      </w:r>
      <w:r w:rsidR="004868F7" w:rsidRPr="004868F7">
        <w:rPr>
          <w:rFonts w:ascii="Times New Roman" w:eastAsia="Arial" w:hAnsi="Times New Roman" w:cs="Times New Roman"/>
          <w:sz w:val="28"/>
          <w:szCs w:val="28"/>
          <w:lang w:eastAsia="ar-SA"/>
        </w:rPr>
        <w:t>2. Настоящее решение вступает в силу с момента его подписания.</w:t>
      </w:r>
    </w:p>
    <w:p w:rsidR="004868F7" w:rsidRDefault="004868F7" w:rsidP="004868F7">
      <w:pPr>
        <w:suppressAutoHyphens/>
        <w:autoSpaceDE w:val="0"/>
        <w:spacing w:after="0" w:line="360" w:lineRule="auto"/>
        <w:jc w:val="both"/>
        <w:rPr>
          <w:rFonts w:ascii="Times New Roman" w:eastAsia="Arial" w:hAnsi="Times New Roman" w:cs="Times New Roman"/>
          <w:sz w:val="28"/>
          <w:szCs w:val="28"/>
          <w:lang w:eastAsia="ar-SA"/>
        </w:rPr>
      </w:pPr>
    </w:p>
    <w:p w:rsidR="004868F7" w:rsidRPr="004868F7" w:rsidRDefault="004868F7" w:rsidP="004868F7">
      <w:pPr>
        <w:suppressAutoHyphens/>
        <w:autoSpaceDE w:val="0"/>
        <w:spacing w:after="0" w:line="240" w:lineRule="auto"/>
        <w:rPr>
          <w:rFonts w:ascii="Times New Roman" w:eastAsia="Arial" w:hAnsi="Times New Roman" w:cs="Times New Roman"/>
          <w:sz w:val="28"/>
          <w:szCs w:val="28"/>
          <w:lang w:eastAsia="ar-SA"/>
        </w:rPr>
      </w:pPr>
      <w:r w:rsidRPr="004868F7">
        <w:rPr>
          <w:rFonts w:ascii="Times New Roman" w:eastAsia="Arial" w:hAnsi="Times New Roman" w:cs="Times New Roman"/>
          <w:sz w:val="28"/>
          <w:szCs w:val="28"/>
          <w:lang w:eastAsia="ar-SA"/>
        </w:rPr>
        <w:t>Глава Подосиновского района                                                   Д.В. Копосов</w:t>
      </w:r>
    </w:p>
    <w:p w:rsidR="004868F7" w:rsidRDefault="004868F7" w:rsidP="004868F7">
      <w:pPr>
        <w:rPr>
          <w:rFonts w:ascii="Times New Roman" w:hAnsi="Times New Roman" w:cs="Times New Roman"/>
          <w:b/>
          <w:sz w:val="28"/>
          <w:szCs w:val="28"/>
        </w:rPr>
      </w:pPr>
    </w:p>
    <w:p w:rsidR="00C34A5C" w:rsidRDefault="00C34A5C" w:rsidP="00722977">
      <w:pPr>
        <w:jc w:val="right"/>
        <w:rPr>
          <w:rFonts w:ascii="Times New Roman" w:hAnsi="Times New Roman" w:cs="Times New Roman"/>
          <w:b/>
          <w:sz w:val="28"/>
          <w:szCs w:val="28"/>
        </w:rPr>
      </w:pPr>
    </w:p>
    <w:p w:rsidR="00F661C9" w:rsidRDefault="00F661C9" w:rsidP="00722977">
      <w:pPr>
        <w:jc w:val="right"/>
        <w:rPr>
          <w:rFonts w:ascii="Times New Roman" w:hAnsi="Times New Roman" w:cs="Times New Roman"/>
          <w:b/>
          <w:sz w:val="28"/>
          <w:szCs w:val="28"/>
        </w:rPr>
      </w:pPr>
      <w:r>
        <w:rPr>
          <w:rFonts w:ascii="Times New Roman" w:hAnsi="Times New Roman" w:cs="Times New Roman"/>
          <w:b/>
          <w:sz w:val="28"/>
          <w:szCs w:val="28"/>
        </w:rPr>
        <w:t>Проект</w:t>
      </w:r>
    </w:p>
    <w:p w:rsidR="00395251" w:rsidRDefault="00682D9E" w:rsidP="00682D9E">
      <w:pPr>
        <w:tabs>
          <w:tab w:val="left" w:pos="3255"/>
        </w:tabs>
        <w:jc w:val="center"/>
        <w:rPr>
          <w:rFonts w:ascii="Times New Roman" w:hAnsi="Times New Roman" w:cs="Times New Roman"/>
          <w:b/>
          <w:sz w:val="28"/>
          <w:szCs w:val="28"/>
        </w:rPr>
      </w:pPr>
      <w:r>
        <w:rPr>
          <w:rFonts w:ascii="Times New Roman" w:eastAsia="Times New Roman" w:hAnsi="Times New Roman" w:cs="Times New Roman"/>
          <w:b/>
          <w:noProof/>
          <w:sz w:val="28"/>
          <w:szCs w:val="28"/>
          <w:lang w:eastAsia="ru-RU"/>
        </w:rPr>
        <w:drawing>
          <wp:inline distT="0" distB="0" distL="0" distR="0" wp14:anchorId="43BC5789" wp14:editId="2B7706BA">
            <wp:extent cx="542925" cy="685800"/>
            <wp:effectExtent l="0" t="0" r="9525" b="0"/>
            <wp:docPr id="17" name="Рисунок 17" descr="GERBP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PO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682D9E" w:rsidRPr="00E425D4" w:rsidRDefault="00682D9E" w:rsidP="00682D9E">
      <w:pPr>
        <w:spacing w:after="0" w:line="240" w:lineRule="auto"/>
        <w:jc w:val="center"/>
        <w:rPr>
          <w:rFonts w:ascii="Times New Roman" w:eastAsia="Times New Roman" w:hAnsi="Times New Roman" w:cs="Times New Roman"/>
          <w:b/>
          <w:sz w:val="28"/>
          <w:szCs w:val="28"/>
          <w:lang w:eastAsia="ru-RU"/>
        </w:rPr>
      </w:pPr>
      <w:r w:rsidRPr="00E425D4">
        <w:rPr>
          <w:rFonts w:ascii="Times New Roman" w:eastAsia="Times New Roman" w:hAnsi="Times New Roman" w:cs="Times New Roman"/>
          <w:b/>
          <w:sz w:val="28"/>
          <w:szCs w:val="28"/>
          <w:lang w:eastAsia="ru-RU"/>
        </w:rPr>
        <w:t>ПОДОСИНОВСКАЯ РАЙОННАЯ ДУМА</w:t>
      </w:r>
    </w:p>
    <w:p w:rsidR="00682D9E" w:rsidRPr="00E425D4" w:rsidRDefault="00682D9E" w:rsidP="00682D9E">
      <w:pPr>
        <w:spacing w:after="0" w:line="240" w:lineRule="auto"/>
        <w:jc w:val="center"/>
        <w:rPr>
          <w:rFonts w:ascii="Times New Roman" w:eastAsia="Times New Roman" w:hAnsi="Times New Roman" w:cs="Times New Roman"/>
          <w:b/>
          <w:sz w:val="28"/>
          <w:szCs w:val="28"/>
          <w:lang w:eastAsia="ru-RU"/>
        </w:rPr>
      </w:pPr>
      <w:r w:rsidRPr="00E425D4">
        <w:rPr>
          <w:rFonts w:ascii="Times New Roman" w:eastAsia="Times New Roman" w:hAnsi="Times New Roman" w:cs="Times New Roman"/>
          <w:b/>
          <w:sz w:val="28"/>
          <w:szCs w:val="28"/>
          <w:lang w:eastAsia="ru-RU"/>
        </w:rPr>
        <w:t>КИРОВСКОЙ ОБЛАСТИ</w:t>
      </w:r>
    </w:p>
    <w:p w:rsidR="00682D9E" w:rsidRPr="00E425D4" w:rsidRDefault="00682D9E" w:rsidP="00682D9E">
      <w:pPr>
        <w:spacing w:after="0" w:line="240" w:lineRule="auto"/>
        <w:jc w:val="center"/>
        <w:rPr>
          <w:rFonts w:ascii="Times New Roman" w:eastAsia="Times New Roman" w:hAnsi="Times New Roman" w:cs="Times New Roman"/>
          <w:b/>
          <w:sz w:val="28"/>
          <w:szCs w:val="28"/>
          <w:lang w:eastAsia="ru-RU"/>
        </w:rPr>
      </w:pPr>
      <w:r w:rsidRPr="00E425D4">
        <w:rPr>
          <w:rFonts w:ascii="Times New Roman" w:eastAsia="Times New Roman" w:hAnsi="Times New Roman" w:cs="Times New Roman"/>
          <w:b/>
          <w:sz w:val="28"/>
          <w:szCs w:val="28"/>
          <w:lang w:eastAsia="ru-RU"/>
        </w:rPr>
        <w:t>4-ГО СОЗЫВА</w:t>
      </w:r>
    </w:p>
    <w:p w:rsidR="00682D9E" w:rsidRPr="00E425D4" w:rsidRDefault="00682D9E" w:rsidP="00682D9E">
      <w:pPr>
        <w:spacing w:after="0" w:line="240" w:lineRule="auto"/>
        <w:jc w:val="center"/>
        <w:rPr>
          <w:rFonts w:ascii="Times New Roman" w:eastAsia="Times New Roman" w:hAnsi="Times New Roman" w:cs="Times New Roman"/>
          <w:b/>
          <w:sz w:val="28"/>
          <w:szCs w:val="28"/>
          <w:lang w:eastAsia="ru-RU"/>
        </w:rPr>
      </w:pPr>
    </w:p>
    <w:p w:rsidR="00682D9E" w:rsidRPr="00E425D4" w:rsidRDefault="00682D9E" w:rsidP="00682D9E">
      <w:pPr>
        <w:spacing w:after="0" w:line="240" w:lineRule="auto"/>
        <w:jc w:val="center"/>
        <w:rPr>
          <w:rFonts w:ascii="Times New Roman" w:eastAsia="Times New Roman" w:hAnsi="Times New Roman" w:cs="Times New Roman"/>
          <w:b/>
          <w:sz w:val="28"/>
          <w:szCs w:val="28"/>
          <w:lang w:eastAsia="ru-RU"/>
        </w:rPr>
      </w:pPr>
      <w:r w:rsidRPr="00E425D4">
        <w:rPr>
          <w:rFonts w:ascii="Times New Roman" w:eastAsia="Times New Roman" w:hAnsi="Times New Roman" w:cs="Times New Roman"/>
          <w:b/>
          <w:sz w:val="28"/>
          <w:szCs w:val="28"/>
          <w:lang w:eastAsia="ru-RU"/>
        </w:rPr>
        <w:t>РЕШЕНИЕ</w:t>
      </w:r>
    </w:p>
    <w:p w:rsidR="00682D9E" w:rsidRPr="00E425D4" w:rsidRDefault="00682D9E" w:rsidP="00682D9E">
      <w:pPr>
        <w:spacing w:after="0" w:line="240" w:lineRule="auto"/>
        <w:jc w:val="center"/>
        <w:rPr>
          <w:rFonts w:ascii="Times New Roman" w:eastAsia="Times New Roman" w:hAnsi="Times New Roman" w:cs="Times New Roman"/>
          <w:b/>
          <w:sz w:val="28"/>
          <w:szCs w:val="28"/>
          <w:lang w:eastAsia="ru-RU"/>
        </w:rPr>
      </w:pPr>
    </w:p>
    <w:p w:rsidR="00682D9E" w:rsidRPr="00E425D4" w:rsidRDefault="00682D9E" w:rsidP="00682D9E">
      <w:pPr>
        <w:spacing w:after="0" w:line="240" w:lineRule="auto"/>
        <w:rPr>
          <w:rFonts w:ascii="Times New Roman" w:eastAsia="Times New Roman" w:hAnsi="Times New Roman" w:cs="Times New Roman"/>
          <w:sz w:val="28"/>
          <w:szCs w:val="28"/>
          <w:lang w:eastAsia="ru-RU"/>
        </w:rPr>
      </w:pPr>
    </w:p>
    <w:p w:rsidR="00682D9E" w:rsidRPr="00E425D4" w:rsidRDefault="00682D9E" w:rsidP="00682D9E">
      <w:pPr>
        <w:spacing w:after="0" w:line="240" w:lineRule="auto"/>
        <w:rPr>
          <w:rFonts w:ascii="Times New Roman" w:eastAsia="Times New Roman" w:hAnsi="Times New Roman" w:cs="Times New Roman"/>
          <w:sz w:val="28"/>
          <w:szCs w:val="28"/>
          <w:lang w:eastAsia="ru-RU"/>
        </w:rPr>
      </w:pPr>
      <w:r w:rsidRPr="00E425D4">
        <w:rPr>
          <w:rFonts w:ascii="Times New Roman" w:eastAsia="Times New Roman" w:hAnsi="Times New Roman" w:cs="Times New Roman"/>
          <w:sz w:val="28"/>
          <w:szCs w:val="28"/>
          <w:lang w:eastAsia="ru-RU"/>
        </w:rPr>
        <w:t xml:space="preserve">от 26.04.2016  № </w:t>
      </w:r>
    </w:p>
    <w:p w:rsidR="00682D9E" w:rsidRPr="00E425D4" w:rsidRDefault="00682D9E" w:rsidP="00682D9E">
      <w:pPr>
        <w:spacing w:after="0" w:line="240" w:lineRule="auto"/>
        <w:rPr>
          <w:rFonts w:ascii="Times New Roman" w:eastAsia="Times New Roman" w:hAnsi="Times New Roman" w:cs="Times New Roman"/>
          <w:sz w:val="28"/>
          <w:szCs w:val="28"/>
          <w:lang w:eastAsia="ru-RU"/>
        </w:rPr>
      </w:pPr>
      <w:r w:rsidRPr="00E425D4">
        <w:rPr>
          <w:rFonts w:ascii="Times New Roman" w:eastAsia="Times New Roman" w:hAnsi="Times New Roman" w:cs="Times New Roman"/>
          <w:sz w:val="28"/>
          <w:szCs w:val="28"/>
          <w:lang w:eastAsia="ru-RU"/>
        </w:rPr>
        <w:t>пгт Подосиновец</w:t>
      </w:r>
    </w:p>
    <w:p w:rsidR="00682D9E" w:rsidRPr="00E425D4" w:rsidRDefault="00682D9E" w:rsidP="00682D9E">
      <w:pPr>
        <w:spacing w:after="0" w:line="240" w:lineRule="auto"/>
        <w:rPr>
          <w:rFonts w:ascii="Times New Roman" w:eastAsia="Times New Roman" w:hAnsi="Times New Roman" w:cs="Times New Roman"/>
          <w:sz w:val="28"/>
          <w:szCs w:val="28"/>
          <w:lang w:eastAsia="ru-RU"/>
        </w:rPr>
      </w:pPr>
    </w:p>
    <w:p w:rsidR="00682D9E" w:rsidRPr="00E425D4" w:rsidRDefault="00682D9E" w:rsidP="00682D9E">
      <w:pPr>
        <w:spacing w:after="0" w:line="240" w:lineRule="auto"/>
        <w:rPr>
          <w:rFonts w:ascii="Times New Roman" w:eastAsia="Times New Roman" w:hAnsi="Times New Roman" w:cs="Times New Roman"/>
          <w:sz w:val="28"/>
          <w:szCs w:val="28"/>
          <w:lang w:eastAsia="ru-RU"/>
        </w:rPr>
      </w:pPr>
      <w:r w:rsidRPr="00E425D4">
        <w:rPr>
          <w:rFonts w:ascii="Times New Roman" w:eastAsia="Times New Roman" w:hAnsi="Times New Roman" w:cs="Times New Roman"/>
          <w:sz w:val="28"/>
          <w:szCs w:val="28"/>
          <w:lang w:eastAsia="ru-RU"/>
        </w:rPr>
        <w:t xml:space="preserve">Об утверждении отчета о результатах </w:t>
      </w:r>
    </w:p>
    <w:p w:rsidR="00682D9E" w:rsidRPr="00E425D4" w:rsidRDefault="00682D9E" w:rsidP="00682D9E">
      <w:pPr>
        <w:spacing w:after="0" w:line="240" w:lineRule="auto"/>
        <w:rPr>
          <w:rFonts w:ascii="Times New Roman" w:eastAsia="Times New Roman" w:hAnsi="Times New Roman" w:cs="Times New Roman"/>
          <w:sz w:val="28"/>
          <w:szCs w:val="28"/>
          <w:lang w:eastAsia="ru-RU"/>
        </w:rPr>
      </w:pPr>
      <w:r w:rsidRPr="00E425D4">
        <w:rPr>
          <w:rFonts w:ascii="Times New Roman" w:eastAsia="Times New Roman" w:hAnsi="Times New Roman" w:cs="Times New Roman"/>
          <w:sz w:val="28"/>
          <w:szCs w:val="28"/>
          <w:lang w:eastAsia="ru-RU"/>
        </w:rPr>
        <w:t>приватизации муниципального имущества</w:t>
      </w:r>
    </w:p>
    <w:p w:rsidR="00682D9E" w:rsidRPr="00E425D4" w:rsidRDefault="00682D9E" w:rsidP="00682D9E">
      <w:pPr>
        <w:spacing w:after="0" w:line="240" w:lineRule="auto"/>
        <w:rPr>
          <w:rFonts w:ascii="Times New Roman" w:eastAsia="Times New Roman" w:hAnsi="Times New Roman" w:cs="Times New Roman"/>
          <w:sz w:val="28"/>
          <w:szCs w:val="28"/>
          <w:lang w:eastAsia="ru-RU"/>
        </w:rPr>
      </w:pPr>
      <w:r w:rsidRPr="00E425D4">
        <w:rPr>
          <w:rFonts w:ascii="Times New Roman" w:eastAsia="Times New Roman" w:hAnsi="Times New Roman" w:cs="Times New Roman"/>
          <w:sz w:val="28"/>
          <w:szCs w:val="28"/>
          <w:lang w:eastAsia="ru-RU"/>
        </w:rPr>
        <w:t xml:space="preserve">муниципального образования </w:t>
      </w:r>
    </w:p>
    <w:p w:rsidR="00682D9E" w:rsidRPr="00E425D4" w:rsidRDefault="00682D9E" w:rsidP="00682D9E">
      <w:pPr>
        <w:spacing w:after="0" w:line="240" w:lineRule="auto"/>
        <w:rPr>
          <w:rFonts w:ascii="Times New Roman" w:eastAsia="Times New Roman" w:hAnsi="Times New Roman" w:cs="Times New Roman"/>
          <w:sz w:val="28"/>
          <w:szCs w:val="28"/>
          <w:lang w:eastAsia="ru-RU"/>
        </w:rPr>
      </w:pPr>
      <w:r w:rsidRPr="00E425D4">
        <w:rPr>
          <w:rFonts w:ascii="Times New Roman" w:eastAsia="Times New Roman" w:hAnsi="Times New Roman" w:cs="Times New Roman"/>
          <w:sz w:val="28"/>
          <w:szCs w:val="28"/>
          <w:lang w:eastAsia="ru-RU"/>
        </w:rPr>
        <w:t xml:space="preserve">Подосиновский муниципальный район </w:t>
      </w:r>
    </w:p>
    <w:p w:rsidR="00682D9E" w:rsidRPr="00E425D4" w:rsidRDefault="00682D9E" w:rsidP="00682D9E">
      <w:pPr>
        <w:spacing w:after="0" w:line="240" w:lineRule="auto"/>
        <w:rPr>
          <w:rFonts w:ascii="Times New Roman" w:eastAsia="Times New Roman" w:hAnsi="Times New Roman" w:cs="Times New Roman"/>
          <w:sz w:val="28"/>
          <w:szCs w:val="28"/>
          <w:lang w:eastAsia="ru-RU"/>
        </w:rPr>
      </w:pPr>
      <w:r w:rsidRPr="00E425D4">
        <w:rPr>
          <w:rFonts w:ascii="Times New Roman" w:eastAsia="Times New Roman" w:hAnsi="Times New Roman" w:cs="Times New Roman"/>
          <w:sz w:val="28"/>
          <w:szCs w:val="28"/>
          <w:lang w:eastAsia="ru-RU"/>
        </w:rPr>
        <w:t>Кировской области за 2015 год</w:t>
      </w:r>
    </w:p>
    <w:p w:rsidR="00682D9E" w:rsidRPr="00E425D4" w:rsidRDefault="00682D9E" w:rsidP="00682D9E">
      <w:pPr>
        <w:spacing w:after="0" w:line="240" w:lineRule="auto"/>
        <w:rPr>
          <w:rFonts w:ascii="Times New Roman" w:eastAsia="Times New Roman" w:hAnsi="Times New Roman" w:cs="Times New Roman"/>
          <w:sz w:val="28"/>
          <w:szCs w:val="28"/>
          <w:lang w:eastAsia="ru-RU"/>
        </w:rPr>
      </w:pPr>
    </w:p>
    <w:p w:rsidR="00682D9E" w:rsidRPr="00E425D4" w:rsidRDefault="00682D9E" w:rsidP="00682D9E">
      <w:pPr>
        <w:spacing w:after="0" w:line="240" w:lineRule="auto"/>
        <w:rPr>
          <w:rFonts w:ascii="Times New Roman" w:eastAsia="Times New Roman" w:hAnsi="Times New Roman" w:cs="Times New Roman"/>
          <w:sz w:val="28"/>
          <w:szCs w:val="28"/>
          <w:lang w:eastAsia="ru-RU"/>
        </w:rPr>
      </w:pPr>
    </w:p>
    <w:p w:rsidR="00682D9E" w:rsidRPr="00E425D4" w:rsidRDefault="00974E33" w:rsidP="00682D9E">
      <w:pPr>
        <w:suppressAutoHyphens/>
        <w:autoSpaceDE w:val="0"/>
        <w:spacing w:after="0" w:line="360" w:lineRule="auto"/>
        <w:jc w:val="both"/>
        <w:rPr>
          <w:rFonts w:ascii="Times New Roman" w:eastAsia="Arial" w:hAnsi="Times New Roman" w:cs="Times New Roman"/>
          <w:bCs/>
          <w:sz w:val="28"/>
          <w:szCs w:val="28"/>
          <w:lang w:eastAsia="ar-SA"/>
        </w:rPr>
      </w:pPr>
      <w:r>
        <w:rPr>
          <w:rFonts w:ascii="Times New Roman" w:eastAsia="Arial" w:hAnsi="Times New Roman" w:cs="Times New Roman"/>
          <w:bCs/>
          <w:sz w:val="28"/>
          <w:szCs w:val="28"/>
          <w:lang w:eastAsia="ar-SA"/>
        </w:rPr>
        <w:tab/>
      </w:r>
      <w:r w:rsidR="00682D9E" w:rsidRPr="00E425D4">
        <w:rPr>
          <w:rFonts w:ascii="Times New Roman" w:eastAsia="Arial" w:hAnsi="Times New Roman" w:cs="Times New Roman"/>
          <w:bCs/>
          <w:sz w:val="28"/>
          <w:szCs w:val="28"/>
          <w:lang w:eastAsia="ar-SA"/>
        </w:rPr>
        <w:t>На основании п. 2.9 Порядка и условий приватизации муниципального имущества муниципального образования Подосиновский муниципальный район, утвержденного решением Подосиновской районной Думы от 10.10.2006 №</w:t>
      </w:r>
      <w:r w:rsidR="00F661C9">
        <w:rPr>
          <w:rFonts w:ascii="Times New Roman" w:eastAsia="Arial" w:hAnsi="Times New Roman" w:cs="Times New Roman"/>
          <w:bCs/>
          <w:sz w:val="28"/>
          <w:szCs w:val="28"/>
          <w:lang w:eastAsia="ar-SA"/>
        </w:rPr>
        <w:t xml:space="preserve"> </w:t>
      </w:r>
      <w:r w:rsidR="00682D9E" w:rsidRPr="00E425D4">
        <w:rPr>
          <w:rFonts w:ascii="Times New Roman" w:eastAsia="Arial" w:hAnsi="Times New Roman" w:cs="Times New Roman"/>
          <w:bCs/>
          <w:sz w:val="28"/>
          <w:szCs w:val="28"/>
          <w:lang w:eastAsia="ar-SA"/>
        </w:rPr>
        <w:t>15/79 (</w:t>
      </w:r>
      <w:r w:rsidR="00682D9E">
        <w:rPr>
          <w:rFonts w:ascii="Times New Roman" w:eastAsia="Arial" w:hAnsi="Times New Roman" w:cs="Times New Roman"/>
          <w:bCs/>
          <w:sz w:val="28"/>
          <w:szCs w:val="28"/>
          <w:lang w:eastAsia="ar-SA"/>
        </w:rPr>
        <w:t>с изменениями, внесенными решением Подосиновской районной Думы</w:t>
      </w:r>
      <w:r w:rsidR="00682D9E" w:rsidRPr="00E425D4">
        <w:rPr>
          <w:rFonts w:ascii="Times New Roman" w:eastAsia="Arial" w:hAnsi="Times New Roman" w:cs="Times New Roman"/>
          <w:bCs/>
          <w:sz w:val="28"/>
          <w:szCs w:val="28"/>
          <w:lang w:eastAsia="ar-SA"/>
        </w:rPr>
        <w:t xml:space="preserve"> от 29.04.2014 №44/285) Подосиновская районная Дума РЕШИЛА:</w:t>
      </w:r>
    </w:p>
    <w:p w:rsidR="00682D9E" w:rsidRPr="00E425D4" w:rsidRDefault="00974E33" w:rsidP="00682D9E">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682D9E" w:rsidRPr="00E425D4">
        <w:rPr>
          <w:rFonts w:ascii="Times New Roman" w:eastAsia="Times New Roman" w:hAnsi="Times New Roman" w:cs="Times New Roman"/>
          <w:sz w:val="28"/>
          <w:szCs w:val="28"/>
          <w:lang w:eastAsia="ru-RU"/>
        </w:rPr>
        <w:t>1. Утвердить отчет о результатах приватизации муниципального имущества муниципального образования Подосиновский муниципальный район</w:t>
      </w:r>
      <w:r w:rsidR="00682D9E">
        <w:rPr>
          <w:rFonts w:ascii="Times New Roman" w:eastAsia="Times New Roman" w:hAnsi="Times New Roman" w:cs="Times New Roman"/>
          <w:sz w:val="28"/>
          <w:szCs w:val="28"/>
          <w:lang w:eastAsia="ru-RU"/>
        </w:rPr>
        <w:t xml:space="preserve"> Кировской области за 2015 год, согласно приложению</w:t>
      </w:r>
      <w:r w:rsidR="00682D9E" w:rsidRPr="00E425D4">
        <w:rPr>
          <w:rFonts w:ascii="Times New Roman" w:eastAsia="Times New Roman" w:hAnsi="Times New Roman" w:cs="Times New Roman"/>
          <w:sz w:val="28"/>
          <w:szCs w:val="28"/>
          <w:lang w:eastAsia="ru-RU"/>
        </w:rPr>
        <w:t>.</w:t>
      </w:r>
    </w:p>
    <w:p w:rsidR="00682D9E" w:rsidRDefault="00682D9E" w:rsidP="008768B5">
      <w:pPr>
        <w:tabs>
          <w:tab w:val="left" w:pos="0"/>
          <w:tab w:val="left" w:pos="567"/>
          <w:tab w:val="left" w:pos="709"/>
        </w:tabs>
        <w:spacing w:after="0" w:line="360" w:lineRule="auto"/>
        <w:ind w:firstLine="709"/>
        <w:jc w:val="both"/>
        <w:rPr>
          <w:rFonts w:ascii="Times New Roman" w:eastAsia="Times New Roman" w:hAnsi="Times New Roman" w:cs="Times New Roman"/>
          <w:sz w:val="28"/>
          <w:szCs w:val="28"/>
          <w:lang w:eastAsia="ru-RU"/>
        </w:rPr>
      </w:pPr>
      <w:r w:rsidRPr="00E425D4">
        <w:rPr>
          <w:rFonts w:ascii="Times New Roman" w:eastAsia="Times New Roman" w:hAnsi="Times New Roman" w:cs="Times New Roman"/>
          <w:sz w:val="28"/>
          <w:szCs w:val="28"/>
          <w:lang w:eastAsia="ru-RU"/>
        </w:rPr>
        <w:t>2. Опубликовать настоящее решение в Информационном бюллетене органов местного самоуправления Подосиновского района.</w:t>
      </w:r>
    </w:p>
    <w:p w:rsidR="00682D9E" w:rsidRDefault="00682D9E" w:rsidP="00682D9E">
      <w:pPr>
        <w:tabs>
          <w:tab w:val="left" w:pos="0"/>
          <w:tab w:val="left" w:pos="567"/>
        </w:tabs>
        <w:spacing w:after="0" w:line="240" w:lineRule="auto"/>
        <w:jc w:val="both"/>
        <w:rPr>
          <w:rFonts w:ascii="Times New Roman" w:eastAsia="Times New Roman" w:hAnsi="Times New Roman" w:cs="Times New Roman"/>
          <w:sz w:val="28"/>
          <w:szCs w:val="28"/>
          <w:lang w:eastAsia="ru-RU"/>
        </w:rPr>
      </w:pPr>
    </w:p>
    <w:p w:rsidR="00682D9E" w:rsidRDefault="00682D9E" w:rsidP="00682D9E">
      <w:pPr>
        <w:tabs>
          <w:tab w:val="left" w:pos="0"/>
          <w:tab w:val="left" w:pos="567"/>
        </w:tabs>
        <w:spacing w:after="0" w:line="240" w:lineRule="auto"/>
        <w:jc w:val="both"/>
        <w:rPr>
          <w:rFonts w:ascii="Times New Roman" w:eastAsia="Times New Roman" w:hAnsi="Times New Roman" w:cs="Times New Roman"/>
          <w:sz w:val="28"/>
          <w:szCs w:val="28"/>
          <w:lang w:eastAsia="ru-RU"/>
        </w:rPr>
      </w:pPr>
    </w:p>
    <w:p w:rsidR="00682D9E" w:rsidRDefault="00682D9E" w:rsidP="00682D9E">
      <w:pPr>
        <w:tabs>
          <w:tab w:val="left" w:pos="0"/>
          <w:tab w:val="left" w:pos="567"/>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Глава Подосиновского района                                                    Д.В. Копосов</w:t>
      </w:r>
    </w:p>
    <w:p w:rsidR="00682D9E" w:rsidRDefault="00682D9E" w:rsidP="00682D9E">
      <w:pPr>
        <w:tabs>
          <w:tab w:val="left" w:pos="0"/>
          <w:tab w:val="left" w:pos="567"/>
        </w:tabs>
        <w:spacing w:after="0" w:line="240" w:lineRule="auto"/>
        <w:jc w:val="both"/>
        <w:rPr>
          <w:rFonts w:ascii="Times New Roman" w:eastAsia="Times New Roman" w:hAnsi="Times New Roman" w:cs="Times New Roman"/>
          <w:sz w:val="28"/>
          <w:szCs w:val="28"/>
          <w:lang w:eastAsia="ru-RU"/>
        </w:rPr>
      </w:pPr>
    </w:p>
    <w:p w:rsidR="00682D9E" w:rsidRDefault="00682D9E" w:rsidP="00682D9E">
      <w:pPr>
        <w:autoSpaceDE w:val="0"/>
        <w:autoSpaceDN w:val="0"/>
        <w:adjustRightInd w:val="0"/>
        <w:spacing w:after="0" w:line="240" w:lineRule="auto"/>
        <w:outlineLvl w:val="0"/>
        <w:rPr>
          <w:rFonts w:ascii="Times New Roman" w:eastAsia="Calibri" w:hAnsi="Times New Roman" w:cs="Times New Roman"/>
          <w:sz w:val="24"/>
          <w:szCs w:val="24"/>
          <w:lang w:eastAsia="ru-RU"/>
        </w:rPr>
      </w:pPr>
    </w:p>
    <w:p w:rsidR="00974E33" w:rsidRDefault="00974E33" w:rsidP="00682D9E">
      <w:pPr>
        <w:autoSpaceDE w:val="0"/>
        <w:autoSpaceDN w:val="0"/>
        <w:adjustRightInd w:val="0"/>
        <w:spacing w:after="0" w:line="240" w:lineRule="auto"/>
        <w:outlineLvl w:val="0"/>
        <w:rPr>
          <w:rFonts w:ascii="Times New Roman" w:eastAsia="Calibri" w:hAnsi="Times New Roman" w:cs="Times New Roman"/>
          <w:sz w:val="24"/>
          <w:szCs w:val="24"/>
          <w:lang w:eastAsia="ru-RU"/>
        </w:rPr>
      </w:pPr>
    </w:p>
    <w:p w:rsidR="00974E33" w:rsidRDefault="00974E33" w:rsidP="00682D9E">
      <w:pPr>
        <w:autoSpaceDE w:val="0"/>
        <w:autoSpaceDN w:val="0"/>
        <w:adjustRightInd w:val="0"/>
        <w:spacing w:after="0" w:line="240" w:lineRule="auto"/>
        <w:outlineLvl w:val="0"/>
        <w:rPr>
          <w:rFonts w:ascii="Times New Roman" w:eastAsia="Calibri" w:hAnsi="Times New Roman" w:cs="Times New Roman"/>
          <w:sz w:val="24"/>
          <w:szCs w:val="24"/>
          <w:lang w:eastAsia="ru-RU"/>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7"/>
        <w:gridCol w:w="4857"/>
      </w:tblGrid>
      <w:tr w:rsidR="00974E33" w:rsidTr="00974E33">
        <w:tc>
          <w:tcPr>
            <w:tcW w:w="4857" w:type="dxa"/>
          </w:tcPr>
          <w:p w:rsidR="00974E33" w:rsidRDefault="00974E33" w:rsidP="00682D9E">
            <w:pPr>
              <w:autoSpaceDE w:val="0"/>
              <w:autoSpaceDN w:val="0"/>
              <w:adjustRightInd w:val="0"/>
              <w:outlineLvl w:val="0"/>
              <w:rPr>
                <w:rFonts w:eastAsia="Calibri"/>
                <w:sz w:val="24"/>
                <w:szCs w:val="24"/>
              </w:rPr>
            </w:pPr>
          </w:p>
        </w:tc>
        <w:tc>
          <w:tcPr>
            <w:tcW w:w="4857" w:type="dxa"/>
          </w:tcPr>
          <w:p w:rsidR="00974E33" w:rsidRPr="00E425D4" w:rsidRDefault="00974E33" w:rsidP="00974E33">
            <w:pPr>
              <w:autoSpaceDE w:val="0"/>
              <w:autoSpaceDN w:val="0"/>
              <w:adjustRightInd w:val="0"/>
              <w:outlineLvl w:val="0"/>
              <w:rPr>
                <w:rFonts w:eastAsia="Calibri"/>
                <w:sz w:val="24"/>
                <w:szCs w:val="24"/>
              </w:rPr>
            </w:pPr>
            <w:r w:rsidRPr="00E425D4">
              <w:rPr>
                <w:rFonts w:eastAsia="Calibri"/>
                <w:sz w:val="24"/>
                <w:szCs w:val="24"/>
              </w:rPr>
              <w:t>Приложение</w:t>
            </w:r>
          </w:p>
          <w:p w:rsidR="00974E33" w:rsidRPr="00E425D4" w:rsidRDefault="00974E33" w:rsidP="00974E33">
            <w:pPr>
              <w:autoSpaceDE w:val="0"/>
              <w:autoSpaceDN w:val="0"/>
              <w:adjustRightInd w:val="0"/>
              <w:rPr>
                <w:rFonts w:eastAsia="Calibri"/>
                <w:sz w:val="24"/>
                <w:szCs w:val="24"/>
              </w:rPr>
            </w:pPr>
          </w:p>
          <w:p w:rsidR="00974E33" w:rsidRPr="00E425D4" w:rsidRDefault="00974E33" w:rsidP="00974E33">
            <w:pPr>
              <w:autoSpaceDE w:val="0"/>
              <w:autoSpaceDN w:val="0"/>
              <w:adjustRightInd w:val="0"/>
              <w:rPr>
                <w:rFonts w:eastAsia="Calibri"/>
                <w:sz w:val="24"/>
                <w:szCs w:val="24"/>
              </w:rPr>
            </w:pPr>
            <w:r w:rsidRPr="00E425D4">
              <w:rPr>
                <w:rFonts w:eastAsia="Calibri"/>
                <w:sz w:val="24"/>
                <w:szCs w:val="24"/>
              </w:rPr>
              <w:t>УТВЕРЖДЕН</w:t>
            </w:r>
          </w:p>
          <w:p w:rsidR="00CE7F13" w:rsidRDefault="00974E33" w:rsidP="00974E33">
            <w:pPr>
              <w:rPr>
                <w:sz w:val="24"/>
                <w:szCs w:val="24"/>
              </w:rPr>
            </w:pPr>
            <w:r w:rsidRPr="00E425D4">
              <w:rPr>
                <w:sz w:val="24"/>
                <w:szCs w:val="24"/>
              </w:rPr>
              <w:t xml:space="preserve">решением </w:t>
            </w:r>
          </w:p>
          <w:p w:rsidR="00974E33" w:rsidRPr="00E425D4" w:rsidRDefault="00974E33" w:rsidP="00974E33">
            <w:pPr>
              <w:rPr>
                <w:sz w:val="24"/>
                <w:szCs w:val="24"/>
              </w:rPr>
            </w:pPr>
            <w:r w:rsidRPr="00E425D4">
              <w:rPr>
                <w:sz w:val="24"/>
                <w:szCs w:val="24"/>
              </w:rPr>
              <w:t>Подосиновской районной Думы</w:t>
            </w:r>
          </w:p>
          <w:p w:rsidR="00974E33" w:rsidRPr="00E425D4" w:rsidRDefault="00974E33" w:rsidP="00974E33">
            <w:pPr>
              <w:rPr>
                <w:sz w:val="24"/>
                <w:szCs w:val="24"/>
              </w:rPr>
            </w:pPr>
            <w:r w:rsidRPr="00E425D4">
              <w:rPr>
                <w:sz w:val="24"/>
                <w:szCs w:val="24"/>
              </w:rPr>
              <w:t xml:space="preserve">от 26.04.2016 № </w:t>
            </w:r>
          </w:p>
          <w:p w:rsidR="00974E33" w:rsidRDefault="00974E33" w:rsidP="00682D9E">
            <w:pPr>
              <w:autoSpaceDE w:val="0"/>
              <w:autoSpaceDN w:val="0"/>
              <w:adjustRightInd w:val="0"/>
              <w:outlineLvl w:val="0"/>
              <w:rPr>
                <w:rFonts w:eastAsia="Calibri"/>
                <w:sz w:val="24"/>
                <w:szCs w:val="24"/>
              </w:rPr>
            </w:pPr>
          </w:p>
        </w:tc>
      </w:tr>
    </w:tbl>
    <w:p w:rsidR="00C34A5C" w:rsidRDefault="00C34A5C" w:rsidP="00682D9E">
      <w:pPr>
        <w:autoSpaceDE w:val="0"/>
        <w:autoSpaceDN w:val="0"/>
        <w:adjustRightInd w:val="0"/>
        <w:spacing w:after="0" w:line="240" w:lineRule="auto"/>
        <w:outlineLvl w:val="0"/>
        <w:rPr>
          <w:rFonts w:ascii="Times New Roman" w:eastAsia="Calibri" w:hAnsi="Times New Roman" w:cs="Times New Roman"/>
          <w:sz w:val="24"/>
          <w:szCs w:val="24"/>
          <w:lang w:eastAsia="ru-RU"/>
        </w:rPr>
      </w:pPr>
    </w:p>
    <w:p w:rsidR="00682D9E" w:rsidRPr="0004412D" w:rsidRDefault="00682D9E" w:rsidP="00682D9E">
      <w:pPr>
        <w:spacing w:after="0" w:line="240" w:lineRule="auto"/>
        <w:jc w:val="center"/>
        <w:rPr>
          <w:rFonts w:ascii="Times New Roman" w:eastAsia="Times New Roman" w:hAnsi="Times New Roman" w:cs="Times New Roman"/>
          <w:b/>
          <w:sz w:val="28"/>
          <w:szCs w:val="28"/>
          <w:lang w:eastAsia="ru-RU"/>
        </w:rPr>
      </w:pPr>
      <w:r w:rsidRPr="0004412D">
        <w:rPr>
          <w:rFonts w:ascii="Times New Roman" w:eastAsia="Times New Roman" w:hAnsi="Times New Roman" w:cs="Times New Roman"/>
          <w:b/>
          <w:sz w:val="28"/>
          <w:szCs w:val="28"/>
          <w:lang w:eastAsia="ru-RU"/>
        </w:rPr>
        <w:t xml:space="preserve">ОТЧЕТ </w:t>
      </w:r>
    </w:p>
    <w:p w:rsidR="00682D9E" w:rsidRPr="0004412D" w:rsidRDefault="00682D9E" w:rsidP="00682D9E">
      <w:pPr>
        <w:spacing w:after="0" w:line="240" w:lineRule="auto"/>
        <w:jc w:val="center"/>
        <w:rPr>
          <w:rFonts w:ascii="Times New Roman" w:eastAsia="Times New Roman" w:hAnsi="Times New Roman" w:cs="Times New Roman"/>
          <w:b/>
          <w:sz w:val="28"/>
          <w:szCs w:val="28"/>
          <w:lang w:eastAsia="ru-RU"/>
        </w:rPr>
      </w:pPr>
      <w:r w:rsidRPr="0004412D">
        <w:rPr>
          <w:rFonts w:ascii="Times New Roman" w:eastAsia="Times New Roman" w:hAnsi="Times New Roman" w:cs="Times New Roman"/>
          <w:b/>
          <w:sz w:val="28"/>
          <w:szCs w:val="28"/>
          <w:lang w:eastAsia="ru-RU"/>
        </w:rPr>
        <w:t xml:space="preserve">о результатах приватизации муниципального имущества </w:t>
      </w:r>
    </w:p>
    <w:p w:rsidR="00682D9E" w:rsidRPr="0004412D" w:rsidRDefault="00682D9E" w:rsidP="00682D9E">
      <w:pPr>
        <w:spacing w:after="0" w:line="240" w:lineRule="auto"/>
        <w:jc w:val="center"/>
        <w:rPr>
          <w:rFonts w:ascii="Times New Roman" w:eastAsia="Times New Roman" w:hAnsi="Times New Roman" w:cs="Times New Roman"/>
          <w:b/>
          <w:sz w:val="28"/>
          <w:szCs w:val="28"/>
          <w:lang w:eastAsia="ru-RU"/>
        </w:rPr>
      </w:pPr>
      <w:r w:rsidRPr="0004412D">
        <w:rPr>
          <w:rFonts w:ascii="Times New Roman" w:eastAsia="Times New Roman" w:hAnsi="Times New Roman" w:cs="Times New Roman"/>
          <w:b/>
          <w:sz w:val="28"/>
          <w:szCs w:val="28"/>
          <w:lang w:eastAsia="ru-RU"/>
        </w:rPr>
        <w:t xml:space="preserve">муниципального образования Подосиновский муниципальный район </w:t>
      </w:r>
    </w:p>
    <w:p w:rsidR="00682D9E" w:rsidRPr="0004412D" w:rsidRDefault="00682D9E" w:rsidP="00682D9E">
      <w:pPr>
        <w:spacing w:after="0" w:line="240" w:lineRule="auto"/>
        <w:jc w:val="center"/>
        <w:rPr>
          <w:rFonts w:ascii="Times New Roman" w:eastAsia="Times New Roman" w:hAnsi="Times New Roman" w:cs="Times New Roman"/>
          <w:b/>
          <w:sz w:val="28"/>
          <w:szCs w:val="28"/>
          <w:lang w:eastAsia="ru-RU"/>
        </w:rPr>
      </w:pPr>
      <w:r w:rsidRPr="0004412D">
        <w:rPr>
          <w:rFonts w:ascii="Times New Roman" w:eastAsia="Times New Roman" w:hAnsi="Times New Roman" w:cs="Times New Roman"/>
          <w:b/>
          <w:sz w:val="28"/>
          <w:szCs w:val="28"/>
          <w:lang w:eastAsia="ru-RU"/>
        </w:rPr>
        <w:t xml:space="preserve">Кировской области </w:t>
      </w:r>
    </w:p>
    <w:p w:rsidR="00682D9E" w:rsidRPr="0004412D" w:rsidRDefault="00682D9E" w:rsidP="00682D9E">
      <w:pPr>
        <w:spacing w:after="0" w:line="240" w:lineRule="auto"/>
        <w:jc w:val="center"/>
        <w:rPr>
          <w:rFonts w:ascii="Times New Roman" w:eastAsia="Times New Roman" w:hAnsi="Times New Roman" w:cs="Times New Roman"/>
          <w:b/>
          <w:sz w:val="28"/>
          <w:szCs w:val="28"/>
          <w:lang w:eastAsia="ru-RU"/>
        </w:rPr>
      </w:pPr>
      <w:r w:rsidRPr="0004412D">
        <w:rPr>
          <w:rFonts w:ascii="Times New Roman" w:eastAsia="Times New Roman" w:hAnsi="Times New Roman" w:cs="Times New Roman"/>
          <w:b/>
          <w:sz w:val="28"/>
          <w:szCs w:val="28"/>
          <w:lang w:eastAsia="ru-RU"/>
        </w:rPr>
        <w:t>за 2015 год</w:t>
      </w:r>
    </w:p>
    <w:p w:rsidR="00682D9E" w:rsidRPr="00E425D4" w:rsidRDefault="00682D9E" w:rsidP="00682D9E">
      <w:pPr>
        <w:spacing w:after="0" w:line="240" w:lineRule="auto"/>
        <w:jc w:val="both"/>
        <w:rPr>
          <w:rFonts w:ascii="Times New Roman" w:eastAsia="Times New Roman" w:hAnsi="Times New Roman" w:cs="Times New Roman"/>
          <w:sz w:val="28"/>
          <w:szCs w:val="28"/>
          <w:lang w:eastAsia="ru-RU"/>
        </w:rPr>
      </w:pPr>
    </w:p>
    <w:p w:rsidR="00682D9E" w:rsidRPr="00E425D4" w:rsidRDefault="00974E33" w:rsidP="00682D9E">
      <w:pPr>
        <w:spacing w:after="0" w:line="240" w:lineRule="auto"/>
        <w:jc w:val="both"/>
        <w:rPr>
          <w:rFonts w:ascii="Times New Roman" w:eastAsia="Calibri" w:hAnsi="Times New Roman" w:cs="Times New Roman"/>
          <w:sz w:val="28"/>
          <w:szCs w:val="28"/>
          <w:lang w:eastAsia="ru-RU"/>
        </w:rPr>
      </w:pPr>
      <w:r>
        <w:rPr>
          <w:rFonts w:ascii="Times New Roman" w:eastAsia="Times New Roman" w:hAnsi="Times New Roman" w:cs="Times New Roman"/>
          <w:sz w:val="28"/>
          <w:szCs w:val="28"/>
          <w:lang w:eastAsia="ru-RU"/>
        </w:rPr>
        <w:tab/>
      </w:r>
      <w:r w:rsidR="00682D9E" w:rsidRPr="00E425D4">
        <w:rPr>
          <w:rFonts w:ascii="Times New Roman" w:eastAsia="Times New Roman" w:hAnsi="Times New Roman" w:cs="Times New Roman"/>
          <w:sz w:val="28"/>
          <w:szCs w:val="28"/>
          <w:lang w:eastAsia="ru-RU"/>
        </w:rPr>
        <w:t xml:space="preserve">Программа приватизации </w:t>
      </w:r>
      <w:r w:rsidR="00682D9E" w:rsidRPr="00E425D4">
        <w:rPr>
          <w:rFonts w:ascii="Times New Roman" w:eastAsia="Calibri" w:hAnsi="Times New Roman" w:cs="Times New Roman"/>
          <w:sz w:val="28"/>
          <w:szCs w:val="28"/>
          <w:lang w:eastAsia="ru-RU"/>
        </w:rPr>
        <w:t xml:space="preserve">муниципального имущества муниципального образования Подосиновский муниципальный район Кировской области </w:t>
      </w:r>
      <w:r w:rsidR="00682D9E" w:rsidRPr="00E425D4">
        <w:rPr>
          <w:rFonts w:ascii="Times New Roman" w:eastAsia="Calibri" w:hAnsi="Times New Roman" w:cs="Times New Roman"/>
          <w:bCs/>
          <w:sz w:val="28"/>
          <w:szCs w:val="28"/>
          <w:lang w:eastAsia="ru-RU"/>
        </w:rPr>
        <w:t>на 2015 год</w:t>
      </w:r>
      <w:r w:rsidR="00682D9E" w:rsidRPr="00E425D4">
        <w:rPr>
          <w:rFonts w:ascii="Times New Roman" w:eastAsia="Times New Roman" w:hAnsi="Times New Roman" w:cs="Times New Roman"/>
          <w:sz w:val="28"/>
          <w:szCs w:val="28"/>
          <w:lang w:eastAsia="ru-RU"/>
        </w:rPr>
        <w:t xml:space="preserve"> (далее - Программа) утверждена решением </w:t>
      </w:r>
      <w:r w:rsidR="00682D9E" w:rsidRPr="00E425D4">
        <w:rPr>
          <w:rFonts w:ascii="Times New Roman" w:eastAsia="Calibri" w:hAnsi="Times New Roman" w:cs="Times New Roman"/>
          <w:sz w:val="28"/>
          <w:szCs w:val="28"/>
          <w:lang w:eastAsia="ru-RU"/>
        </w:rPr>
        <w:t>Подосиновской районной Дум</w:t>
      </w:r>
      <w:r w:rsidR="00682D9E" w:rsidRPr="00E425D4">
        <w:rPr>
          <w:rFonts w:ascii="Times New Roman" w:eastAsia="Times New Roman" w:hAnsi="Times New Roman" w:cs="Times New Roman"/>
          <w:sz w:val="28"/>
          <w:szCs w:val="28"/>
          <w:lang w:eastAsia="ru-RU"/>
        </w:rPr>
        <w:t>ы</w:t>
      </w:r>
      <w:r w:rsidR="00682D9E" w:rsidRPr="00E425D4">
        <w:rPr>
          <w:rFonts w:ascii="Times New Roman" w:eastAsia="Calibri" w:hAnsi="Times New Roman" w:cs="Times New Roman"/>
          <w:sz w:val="28"/>
          <w:szCs w:val="28"/>
          <w:lang w:eastAsia="ru-RU"/>
        </w:rPr>
        <w:t xml:space="preserve"> от 23.12.2014 № 52/316 «Об утверждении Программы приватизации муниципального имущества муниципального образования Подосиновский муниципальный район Кировской области </w:t>
      </w:r>
      <w:r w:rsidR="00682D9E" w:rsidRPr="00E425D4">
        <w:rPr>
          <w:rFonts w:ascii="Times New Roman" w:eastAsia="Calibri" w:hAnsi="Times New Roman" w:cs="Times New Roman"/>
          <w:bCs/>
          <w:sz w:val="28"/>
          <w:szCs w:val="28"/>
          <w:lang w:eastAsia="ru-RU"/>
        </w:rPr>
        <w:t>на 2015 год</w:t>
      </w:r>
      <w:r w:rsidR="00682D9E" w:rsidRPr="00E425D4">
        <w:rPr>
          <w:rFonts w:ascii="Times New Roman" w:eastAsia="Calibri" w:hAnsi="Times New Roman" w:cs="Times New Roman"/>
          <w:sz w:val="28"/>
          <w:szCs w:val="28"/>
          <w:lang w:eastAsia="ru-RU"/>
        </w:rPr>
        <w:t xml:space="preserve">». </w:t>
      </w:r>
    </w:p>
    <w:p w:rsidR="00682D9E" w:rsidRPr="00E425D4" w:rsidRDefault="00974E33" w:rsidP="00682D9E">
      <w:pPr>
        <w:spacing w:after="0" w:line="240" w:lineRule="auto"/>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lang w:eastAsia="ru-RU"/>
        </w:rPr>
        <w:tab/>
      </w:r>
      <w:r w:rsidR="00682D9E" w:rsidRPr="00E425D4">
        <w:rPr>
          <w:rFonts w:ascii="Times New Roman" w:eastAsia="Calibri" w:hAnsi="Times New Roman" w:cs="Times New Roman"/>
          <w:sz w:val="28"/>
          <w:szCs w:val="28"/>
          <w:lang w:eastAsia="ru-RU"/>
        </w:rPr>
        <w:t>В течение 2015 года в Программу внесены изменения решениями Подосиновской районной Думы</w:t>
      </w:r>
      <w:r w:rsidR="00682D9E" w:rsidRPr="00E425D4">
        <w:rPr>
          <w:rFonts w:ascii="Times New Roman" w:eastAsia="Times New Roman" w:hAnsi="Times New Roman" w:cs="Times New Roman"/>
          <w:sz w:val="28"/>
          <w:szCs w:val="28"/>
          <w:lang w:eastAsia="ru-RU"/>
        </w:rPr>
        <w:t xml:space="preserve"> от 06.02.2015 № 53/320, от 28.04.2015 №57/337, от 28.08.2015 № 61/351, от 18.12.2015 № 66/380. </w:t>
      </w:r>
    </w:p>
    <w:p w:rsidR="00682D9E" w:rsidRPr="00E425D4" w:rsidRDefault="00682D9E" w:rsidP="00682D9E">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25D4">
        <w:rPr>
          <w:rFonts w:ascii="Times New Roman" w:eastAsia="Times New Roman" w:hAnsi="Times New Roman" w:cs="Times New Roman"/>
          <w:sz w:val="28"/>
          <w:szCs w:val="28"/>
          <w:lang w:eastAsia="ru-RU"/>
        </w:rPr>
        <w:t>Перечень объектов муниципального имущества муниципального образования Подосиновский муниципальный район Кировской области, подлежащих приватизации, составлен в соответствии с нормами действующего законодательства Российской Федерации. Основной задачей приватизации муниципального имущества являлась оптимизация структуры муниципальной собственности за счет приватизации муниципального имущества, не используемого для обеспечения функций и задач органов местного самоуправления муниципального района.</w:t>
      </w:r>
    </w:p>
    <w:p w:rsidR="00682D9E" w:rsidRPr="00E425D4" w:rsidRDefault="00974E33" w:rsidP="00682D9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682D9E" w:rsidRPr="00E425D4">
        <w:rPr>
          <w:rFonts w:ascii="Times New Roman" w:eastAsia="Times New Roman" w:hAnsi="Times New Roman" w:cs="Times New Roman"/>
          <w:sz w:val="28"/>
          <w:szCs w:val="28"/>
          <w:lang w:eastAsia="ru-RU"/>
        </w:rPr>
        <w:t>За 2015 год объявлено 12 открытых аукционов по продаже муниципального имущества (январь - 1, июль - 2, август - 5, ноябрь - 4), по результатам 10 открытых аукционов продажа муниципального имущества не состоялась по причине отсутствия заявок (январь - 1, июль - 1, август - 4, ноябрь - 4), по  результатам 2 открытых аукционов продажа муниципального имущества состоялась по объявленным лотам на движимое муниципальное имущество – дорожные плиты (июль – 1, поступило 6 заявок, заключено 3 договора купли-продажи; август – 1, поступило 7 заявок, заключено 3 договора купли-продажи).</w:t>
      </w:r>
    </w:p>
    <w:p w:rsidR="00682D9E" w:rsidRPr="00E425D4" w:rsidRDefault="00682D9E" w:rsidP="00682D9E">
      <w:pPr>
        <w:widowControl w:val="0"/>
        <w:autoSpaceDE w:val="0"/>
        <w:autoSpaceDN w:val="0"/>
        <w:adjustRightInd w:val="0"/>
        <w:spacing w:after="0" w:line="240" w:lineRule="auto"/>
        <w:jc w:val="both"/>
        <w:rPr>
          <w:rFonts w:ascii="Times New Roman" w:eastAsia="Calibri" w:hAnsi="Times New Roman" w:cs="Times New Roman"/>
          <w:bCs/>
          <w:sz w:val="28"/>
          <w:szCs w:val="28"/>
          <w:lang w:eastAsia="ru-RU"/>
        </w:rPr>
      </w:pPr>
      <w:r w:rsidRPr="00E425D4">
        <w:rPr>
          <w:rFonts w:ascii="Times New Roman" w:eastAsia="Times New Roman" w:hAnsi="Times New Roman" w:cs="Times New Roman"/>
          <w:sz w:val="28"/>
          <w:szCs w:val="28"/>
          <w:lang w:eastAsia="ru-RU"/>
        </w:rPr>
        <w:t xml:space="preserve"> </w:t>
      </w:r>
      <w:r w:rsidR="00974E33">
        <w:rPr>
          <w:rFonts w:ascii="Times New Roman" w:eastAsia="Times New Roman" w:hAnsi="Times New Roman" w:cs="Times New Roman"/>
          <w:sz w:val="28"/>
          <w:szCs w:val="28"/>
          <w:lang w:eastAsia="ru-RU"/>
        </w:rPr>
        <w:tab/>
      </w:r>
      <w:r w:rsidRPr="00E425D4">
        <w:rPr>
          <w:rFonts w:ascii="Times New Roman" w:eastAsia="Times New Roman" w:hAnsi="Times New Roman" w:cs="Times New Roman"/>
          <w:sz w:val="28"/>
          <w:szCs w:val="28"/>
          <w:lang w:eastAsia="ru-RU"/>
        </w:rPr>
        <w:t xml:space="preserve">В течение 2015 года </w:t>
      </w:r>
      <w:r w:rsidRPr="00E425D4">
        <w:rPr>
          <w:rFonts w:ascii="Times New Roman" w:eastAsia="Calibri" w:hAnsi="Times New Roman" w:cs="Times New Roman"/>
          <w:bCs/>
          <w:sz w:val="28"/>
          <w:szCs w:val="28"/>
          <w:lang w:eastAsia="ru-RU"/>
        </w:rPr>
        <w:t xml:space="preserve">заключено 6 договоров купли-продажи на сумму 6354,35 тыс. рублей, </w:t>
      </w:r>
      <w:r w:rsidRPr="00E425D4">
        <w:rPr>
          <w:rFonts w:ascii="Times New Roman" w:eastAsia="Times New Roman" w:hAnsi="Times New Roman" w:cs="Times New Roman"/>
          <w:sz w:val="28"/>
          <w:szCs w:val="28"/>
          <w:lang w:eastAsia="ru-RU"/>
        </w:rPr>
        <w:t>приватизировано 3600 дорожных плит</w:t>
      </w:r>
      <w:r w:rsidRPr="00E425D4">
        <w:rPr>
          <w:rFonts w:ascii="Times New Roman" w:eastAsia="Calibri" w:hAnsi="Times New Roman" w:cs="Times New Roman"/>
          <w:sz w:val="28"/>
          <w:szCs w:val="28"/>
          <w:lang w:eastAsia="ru-RU"/>
        </w:rPr>
        <w:t>.</w:t>
      </w:r>
    </w:p>
    <w:p w:rsidR="00682D9E" w:rsidRPr="00E425D4" w:rsidRDefault="00682D9E" w:rsidP="00682D9E">
      <w:pPr>
        <w:suppressAutoHyphens/>
        <w:spacing w:after="0" w:line="240" w:lineRule="auto"/>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ab/>
      </w:r>
      <w:r w:rsidRPr="00E425D4">
        <w:rPr>
          <w:rFonts w:ascii="Times New Roman" w:eastAsia="Times New Roman" w:hAnsi="Times New Roman" w:cs="Times New Roman"/>
          <w:sz w:val="28"/>
          <w:szCs w:val="28"/>
          <w:lang w:eastAsia="ar-SA"/>
        </w:rPr>
        <w:t>Перечень имущества, приватизированного в 2015 году</w:t>
      </w:r>
    </w:p>
    <w:p w:rsidR="00C34A5C" w:rsidRDefault="00C34A5C" w:rsidP="00682D9E">
      <w:pPr>
        <w:suppressAutoHyphens/>
        <w:spacing w:after="0" w:line="240" w:lineRule="auto"/>
        <w:jc w:val="right"/>
        <w:rPr>
          <w:rFonts w:ascii="Times New Roman" w:eastAsia="Times New Roman" w:hAnsi="Times New Roman" w:cs="Times New Roman"/>
          <w:sz w:val="28"/>
          <w:szCs w:val="28"/>
          <w:lang w:eastAsia="ar-SA"/>
        </w:rPr>
      </w:pPr>
    </w:p>
    <w:p w:rsidR="00682D9E" w:rsidRDefault="00682D9E" w:rsidP="00682D9E">
      <w:pPr>
        <w:suppressAutoHyphens/>
        <w:spacing w:after="0" w:line="240" w:lineRule="auto"/>
        <w:jc w:val="right"/>
        <w:rPr>
          <w:rFonts w:ascii="Times New Roman" w:eastAsia="Times New Roman" w:hAnsi="Times New Roman" w:cs="Times New Roman"/>
          <w:sz w:val="28"/>
          <w:szCs w:val="28"/>
          <w:lang w:eastAsia="ar-SA"/>
        </w:rPr>
      </w:pPr>
      <w:r w:rsidRPr="00E425D4">
        <w:rPr>
          <w:rFonts w:ascii="Times New Roman" w:eastAsia="Times New Roman" w:hAnsi="Times New Roman" w:cs="Times New Roman"/>
          <w:sz w:val="28"/>
          <w:szCs w:val="28"/>
          <w:lang w:eastAsia="ar-SA"/>
        </w:rPr>
        <w:lastRenderedPageBreak/>
        <w:t>Таблица 1</w:t>
      </w:r>
    </w:p>
    <w:p w:rsidR="0076149F" w:rsidRPr="00E425D4" w:rsidRDefault="0076149F" w:rsidP="00682D9E">
      <w:pPr>
        <w:suppressAutoHyphens/>
        <w:spacing w:after="0" w:line="240" w:lineRule="auto"/>
        <w:jc w:val="right"/>
        <w:rPr>
          <w:rFonts w:ascii="Times New Roman" w:eastAsia="Times New Roman" w:hAnsi="Times New Roman" w:cs="Times New Roman"/>
          <w:sz w:val="28"/>
          <w:szCs w:val="28"/>
          <w:lang w:eastAsia="ar-SA"/>
        </w:rPr>
      </w:pPr>
    </w:p>
    <w:tbl>
      <w:tblPr>
        <w:tblW w:w="9645" w:type="dxa"/>
        <w:tblInd w:w="108" w:type="dxa"/>
        <w:tblLayout w:type="fixed"/>
        <w:tblLook w:val="04A0" w:firstRow="1" w:lastRow="0" w:firstColumn="1" w:lastColumn="0" w:noHBand="0" w:noVBand="1"/>
      </w:tblPr>
      <w:tblGrid>
        <w:gridCol w:w="567"/>
        <w:gridCol w:w="4114"/>
        <w:gridCol w:w="1702"/>
        <w:gridCol w:w="1844"/>
        <w:gridCol w:w="1418"/>
      </w:tblGrid>
      <w:tr w:rsidR="00682D9E" w:rsidRPr="00E425D4" w:rsidTr="00682D9E">
        <w:tc>
          <w:tcPr>
            <w:tcW w:w="567" w:type="dxa"/>
            <w:tcBorders>
              <w:top w:val="single" w:sz="4" w:space="0" w:color="000000"/>
              <w:left w:val="single" w:sz="4" w:space="0" w:color="000000"/>
              <w:bottom w:val="single" w:sz="4" w:space="0" w:color="000000"/>
              <w:right w:val="nil"/>
            </w:tcBorders>
            <w:hideMark/>
          </w:tcPr>
          <w:p w:rsidR="00682D9E" w:rsidRPr="0073127D" w:rsidRDefault="00682D9E" w:rsidP="00141705">
            <w:pPr>
              <w:tabs>
                <w:tab w:val="left" w:pos="968"/>
              </w:tabs>
              <w:snapToGrid w:val="0"/>
              <w:spacing w:after="0" w:line="240" w:lineRule="auto"/>
              <w:jc w:val="center"/>
              <w:rPr>
                <w:rFonts w:ascii="Times New Roman" w:eastAsia="Times New Roman" w:hAnsi="Times New Roman" w:cs="Times New Roman"/>
                <w:sz w:val="24"/>
                <w:szCs w:val="24"/>
                <w:lang w:eastAsia="ru-RU"/>
              </w:rPr>
            </w:pPr>
            <w:r w:rsidRPr="0073127D">
              <w:rPr>
                <w:rFonts w:ascii="Times New Roman" w:eastAsia="Times New Roman" w:hAnsi="Times New Roman" w:cs="Times New Roman"/>
                <w:sz w:val="24"/>
                <w:szCs w:val="24"/>
                <w:lang w:eastAsia="ru-RU"/>
              </w:rPr>
              <w:t>№ п/п</w:t>
            </w:r>
          </w:p>
        </w:tc>
        <w:tc>
          <w:tcPr>
            <w:tcW w:w="4114" w:type="dxa"/>
            <w:tcBorders>
              <w:top w:val="single" w:sz="4" w:space="0" w:color="000000"/>
              <w:left w:val="single" w:sz="4" w:space="0" w:color="000000"/>
              <w:bottom w:val="single" w:sz="4" w:space="0" w:color="000000"/>
              <w:right w:val="nil"/>
            </w:tcBorders>
          </w:tcPr>
          <w:p w:rsidR="00682D9E" w:rsidRPr="0073127D" w:rsidRDefault="00682D9E" w:rsidP="00141705">
            <w:pPr>
              <w:tabs>
                <w:tab w:val="left" w:pos="968"/>
              </w:tabs>
              <w:snapToGrid w:val="0"/>
              <w:spacing w:after="0" w:line="240" w:lineRule="auto"/>
              <w:jc w:val="center"/>
              <w:rPr>
                <w:rFonts w:ascii="Times New Roman" w:eastAsia="Times New Roman" w:hAnsi="Times New Roman" w:cs="Times New Roman"/>
                <w:sz w:val="24"/>
                <w:szCs w:val="24"/>
                <w:lang w:eastAsia="ru-RU"/>
              </w:rPr>
            </w:pPr>
            <w:r w:rsidRPr="0073127D">
              <w:rPr>
                <w:rFonts w:ascii="Times New Roman" w:eastAsia="Times New Roman" w:hAnsi="Times New Roman" w:cs="Times New Roman"/>
                <w:sz w:val="24"/>
                <w:szCs w:val="24"/>
                <w:lang w:eastAsia="ru-RU"/>
              </w:rPr>
              <w:t>Наименование</w:t>
            </w:r>
          </w:p>
          <w:p w:rsidR="00682D9E" w:rsidRPr="0073127D" w:rsidRDefault="00682D9E" w:rsidP="00141705">
            <w:pPr>
              <w:tabs>
                <w:tab w:val="left" w:pos="968"/>
              </w:tabs>
              <w:spacing w:after="0" w:line="240" w:lineRule="auto"/>
              <w:jc w:val="center"/>
              <w:rPr>
                <w:rFonts w:ascii="Times New Roman" w:eastAsia="Times New Roman" w:hAnsi="Times New Roman" w:cs="Times New Roman"/>
                <w:sz w:val="24"/>
                <w:szCs w:val="24"/>
                <w:lang w:eastAsia="ru-RU"/>
              </w:rPr>
            </w:pPr>
            <w:r w:rsidRPr="0073127D">
              <w:rPr>
                <w:rFonts w:ascii="Times New Roman" w:eastAsia="Times New Roman" w:hAnsi="Times New Roman" w:cs="Times New Roman"/>
                <w:sz w:val="24"/>
                <w:szCs w:val="24"/>
                <w:lang w:eastAsia="ru-RU"/>
              </w:rPr>
              <w:t>объекта</w:t>
            </w:r>
          </w:p>
          <w:p w:rsidR="00682D9E" w:rsidRPr="0073127D" w:rsidRDefault="00682D9E" w:rsidP="00141705">
            <w:pPr>
              <w:tabs>
                <w:tab w:val="left" w:pos="968"/>
              </w:tabs>
              <w:spacing w:after="0" w:line="240" w:lineRule="auto"/>
              <w:jc w:val="center"/>
              <w:rPr>
                <w:rFonts w:ascii="Times New Roman" w:eastAsia="Times New Roman" w:hAnsi="Times New Roman" w:cs="Times New Roman"/>
                <w:sz w:val="24"/>
                <w:szCs w:val="24"/>
                <w:lang w:eastAsia="ru-RU"/>
              </w:rPr>
            </w:pPr>
          </w:p>
        </w:tc>
        <w:tc>
          <w:tcPr>
            <w:tcW w:w="1702" w:type="dxa"/>
            <w:tcBorders>
              <w:top w:val="single" w:sz="4" w:space="0" w:color="000000"/>
              <w:left w:val="single" w:sz="4" w:space="0" w:color="000000"/>
              <w:bottom w:val="single" w:sz="4" w:space="0" w:color="000000"/>
              <w:right w:val="nil"/>
            </w:tcBorders>
          </w:tcPr>
          <w:p w:rsidR="00682D9E" w:rsidRPr="0073127D" w:rsidRDefault="00682D9E" w:rsidP="00141705">
            <w:pPr>
              <w:tabs>
                <w:tab w:val="left" w:pos="968"/>
              </w:tabs>
              <w:snapToGrid w:val="0"/>
              <w:spacing w:after="0" w:line="240" w:lineRule="auto"/>
              <w:jc w:val="center"/>
              <w:rPr>
                <w:rFonts w:ascii="Times New Roman" w:eastAsia="Times New Roman" w:hAnsi="Times New Roman" w:cs="Times New Roman"/>
                <w:sz w:val="24"/>
                <w:szCs w:val="24"/>
                <w:lang w:eastAsia="ru-RU"/>
              </w:rPr>
            </w:pPr>
            <w:r w:rsidRPr="0073127D">
              <w:rPr>
                <w:rFonts w:ascii="Times New Roman" w:eastAsia="Times New Roman" w:hAnsi="Times New Roman" w:cs="Times New Roman"/>
                <w:sz w:val="24"/>
                <w:szCs w:val="24"/>
                <w:lang w:eastAsia="ru-RU"/>
              </w:rPr>
              <w:t xml:space="preserve">Способ приватизации </w:t>
            </w:r>
          </w:p>
          <w:p w:rsidR="00682D9E" w:rsidRPr="0073127D" w:rsidRDefault="00682D9E" w:rsidP="00141705">
            <w:pPr>
              <w:tabs>
                <w:tab w:val="left" w:pos="968"/>
              </w:tabs>
              <w:snapToGrid w:val="0"/>
              <w:spacing w:after="0" w:line="240" w:lineRule="auto"/>
              <w:jc w:val="center"/>
              <w:rPr>
                <w:rFonts w:ascii="Times New Roman" w:eastAsia="Times New Roman" w:hAnsi="Times New Roman" w:cs="Times New Roman"/>
                <w:sz w:val="24"/>
                <w:szCs w:val="24"/>
                <w:lang w:eastAsia="ru-RU"/>
              </w:rPr>
            </w:pPr>
          </w:p>
        </w:tc>
        <w:tc>
          <w:tcPr>
            <w:tcW w:w="1844" w:type="dxa"/>
            <w:tcBorders>
              <w:top w:val="single" w:sz="4" w:space="0" w:color="000000"/>
              <w:left w:val="single" w:sz="4" w:space="0" w:color="000000"/>
              <w:bottom w:val="single" w:sz="4" w:space="0" w:color="000000"/>
              <w:right w:val="nil"/>
            </w:tcBorders>
            <w:hideMark/>
          </w:tcPr>
          <w:p w:rsidR="00682D9E" w:rsidRPr="0073127D" w:rsidRDefault="00682D9E" w:rsidP="00141705">
            <w:pPr>
              <w:tabs>
                <w:tab w:val="left" w:pos="968"/>
              </w:tabs>
              <w:snapToGrid w:val="0"/>
              <w:spacing w:after="0" w:line="240" w:lineRule="auto"/>
              <w:jc w:val="center"/>
              <w:rPr>
                <w:rFonts w:ascii="Times New Roman" w:eastAsia="Times New Roman" w:hAnsi="Times New Roman" w:cs="Times New Roman"/>
                <w:sz w:val="24"/>
                <w:szCs w:val="24"/>
                <w:lang w:eastAsia="ru-RU"/>
              </w:rPr>
            </w:pPr>
            <w:r w:rsidRPr="0073127D">
              <w:rPr>
                <w:rFonts w:ascii="Times New Roman" w:eastAsia="Times New Roman" w:hAnsi="Times New Roman" w:cs="Times New Roman"/>
                <w:sz w:val="24"/>
                <w:szCs w:val="24"/>
                <w:lang w:eastAsia="ru-RU"/>
              </w:rPr>
              <w:t>Дата</w:t>
            </w:r>
          </w:p>
          <w:p w:rsidR="00682D9E" w:rsidRPr="0073127D" w:rsidRDefault="00682D9E" w:rsidP="00141705">
            <w:pPr>
              <w:tabs>
                <w:tab w:val="left" w:pos="968"/>
              </w:tabs>
              <w:snapToGrid w:val="0"/>
              <w:spacing w:after="0" w:line="240" w:lineRule="auto"/>
              <w:jc w:val="center"/>
              <w:rPr>
                <w:rFonts w:ascii="Times New Roman" w:eastAsia="Times New Roman" w:hAnsi="Times New Roman" w:cs="Times New Roman"/>
                <w:sz w:val="24"/>
                <w:szCs w:val="24"/>
                <w:lang w:eastAsia="ru-RU"/>
              </w:rPr>
            </w:pPr>
            <w:r w:rsidRPr="0073127D">
              <w:rPr>
                <w:rFonts w:ascii="Times New Roman" w:eastAsia="Times New Roman" w:hAnsi="Times New Roman" w:cs="Times New Roman"/>
                <w:sz w:val="24"/>
                <w:szCs w:val="24"/>
                <w:lang w:eastAsia="ru-RU"/>
              </w:rPr>
              <w:t xml:space="preserve">приватизации* </w:t>
            </w:r>
          </w:p>
        </w:tc>
        <w:tc>
          <w:tcPr>
            <w:tcW w:w="1418" w:type="dxa"/>
            <w:tcBorders>
              <w:top w:val="single" w:sz="4" w:space="0" w:color="000000"/>
              <w:left w:val="single" w:sz="4" w:space="0" w:color="000000"/>
              <w:bottom w:val="single" w:sz="4" w:space="0" w:color="000000"/>
              <w:right w:val="single" w:sz="4" w:space="0" w:color="000000"/>
            </w:tcBorders>
            <w:hideMark/>
          </w:tcPr>
          <w:p w:rsidR="00682D9E" w:rsidRPr="0073127D" w:rsidRDefault="00682D9E" w:rsidP="00141705">
            <w:pPr>
              <w:tabs>
                <w:tab w:val="left" w:pos="968"/>
              </w:tabs>
              <w:snapToGrid w:val="0"/>
              <w:spacing w:after="0" w:line="240" w:lineRule="auto"/>
              <w:jc w:val="center"/>
              <w:rPr>
                <w:rFonts w:ascii="Times New Roman" w:eastAsia="Times New Roman" w:hAnsi="Times New Roman" w:cs="Times New Roman"/>
                <w:sz w:val="24"/>
                <w:szCs w:val="24"/>
                <w:lang w:eastAsia="ru-RU"/>
              </w:rPr>
            </w:pPr>
            <w:r w:rsidRPr="0073127D">
              <w:rPr>
                <w:rFonts w:ascii="Times New Roman" w:eastAsia="Times New Roman" w:hAnsi="Times New Roman" w:cs="Times New Roman"/>
                <w:sz w:val="24"/>
                <w:szCs w:val="24"/>
                <w:lang w:eastAsia="ru-RU"/>
              </w:rPr>
              <w:t>Цена договора, руб.</w:t>
            </w:r>
          </w:p>
        </w:tc>
      </w:tr>
      <w:tr w:rsidR="00682D9E" w:rsidRPr="00E425D4" w:rsidTr="00682D9E">
        <w:tc>
          <w:tcPr>
            <w:tcW w:w="567" w:type="dxa"/>
            <w:tcBorders>
              <w:top w:val="single" w:sz="4" w:space="0" w:color="000000"/>
              <w:left w:val="single" w:sz="4" w:space="0" w:color="000000"/>
              <w:bottom w:val="single" w:sz="4" w:space="0" w:color="000000"/>
              <w:right w:val="nil"/>
            </w:tcBorders>
            <w:hideMark/>
          </w:tcPr>
          <w:p w:rsidR="00682D9E" w:rsidRPr="0073127D" w:rsidRDefault="00682D9E" w:rsidP="00141705">
            <w:pPr>
              <w:snapToGrid w:val="0"/>
              <w:spacing w:after="0" w:line="240" w:lineRule="auto"/>
              <w:jc w:val="center"/>
              <w:rPr>
                <w:rFonts w:ascii="Times New Roman" w:eastAsia="Times New Roman" w:hAnsi="Times New Roman" w:cs="Times New Roman"/>
                <w:sz w:val="24"/>
                <w:szCs w:val="24"/>
                <w:lang w:eastAsia="ru-RU"/>
              </w:rPr>
            </w:pPr>
            <w:r w:rsidRPr="0073127D">
              <w:rPr>
                <w:rFonts w:ascii="Times New Roman" w:eastAsia="Times New Roman" w:hAnsi="Times New Roman" w:cs="Times New Roman"/>
                <w:sz w:val="24"/>
                <w:szCs w:val="24"/>
                <w:lang w:eastAsia="ru-RU"/>
              </w:rPr>
              <w:t>1</w:t>
            </w:r>
          </w:p>
        </w:tc>
        <w:tc>
          <w:tcPr>
            <w:tcW w:w="4114" w:type="dxa"/>
            <w:tcBorders>
              <w:top w:val="single" w:sz="4" w:space="0" w:color="000000"/>
              <w:left w:val="single" w:sz="4" w:space="0" w:color="000000"/>
              <w:bottom w:val="single" w:sz="4" w:space="0" w:color="000000"/>
              <w:right w:val="nil"/>
            </w:tcBorders>
            <w:hideMark/>
          </w:tcPr>
          <w:p w:rsidR="00682D9E" w:rsidRPr="0073127D" w:rsidRDefault="00682D9E" w:rsidP="00141705">
            <w:pPr>
              <w:snapToGrid w:val="0"/>
              <w:spacing w:after="0" w:line="240" w:lineRule="auto"/>
              <w:jc w:val="center"/>
              <w:rPr>
                <w:rFonts w:ascii="Times New Roman" w:eastAsia="Times New Roman" w:hAnsi="Times New Roman" w:cs="Times New Roman"/>
                <w:sz w:val="24"/>
                <w:szCs w:val="24"/>
                <w:lang w:eastAsia="ru-RU"/>
              </w:rPr>
            </w:pPr>
            <w:r w:rsidRPr="0073127D">
              <w:rPr>
                <w:rFonts w:ascii="Times New Roman" w:eastAsia="Times New Roman" w:hAnsi="Times New Roman" w:cs="Times New Roman"/>
                <w:sz w:val="24"/>
                <w:szCs w:val="24"/>
                <w:lang w:eastAsia="ru-RU"/>
              </w:rPr>
              <w:t>2</w:t>
            </w:r>
          </w:p>
        </w:tc>
        <w:tc>
          <w:tcPr>
            <w:tcW w:w="1702" w:type="dxa"/>
            <w:tcBorders>
              <w:top w:val="single" w:sz="4" w:space="0" w:color="000000"/>
              <w:left w:val="single" w:sz="4" w:space="0" w:color="000000"/>
              <w:bottom w:val="single" w:sz="4" w:space="0" w:color="000000"/>
              <w:right w:val="nil"/>
            </w:tcBorders>
            <w:hideMark/>
          </w:tcPr>
          <w:p w:rsidR="00682D9E" w:rsidRPr="0073127D" w:rsidRDefault="00682D9E" w:rsidP="00141705">
            <w:pPr>
              <w:snapToGrid w:val="0"/>
              <w:spacing w:after="0" w:line="240" w:lineRule="auto"/>
              <w:jc w:val="center"/>
              <w:rPr>
                <w:rFonts w:ascii="Times New Roman" w:eastAsia="Times New Roman" w:hAnsi="Times New Roman" w:cs="Times New Roman"/>
                <w:sz w:val="24"/>
                <w:szCs w:val="24"/>
                <w:lang w:eastAsia="ru-RU"/>
              </w:rPr>
            </w:pPr>
            <w:r w:rsidRPr="0073127D">
              <w:rPr>
                <w:rFonts w:ascii="Times New Roman" w:eastAsia="Times New Roman" w:hAnsi="Times New Roman" w:cs="Times New Roman"/>
                <w:sz w:val="24"/>
                <w:szCs w:val="24"/>
                <w:lang w:eastAsia="ru-RU"/>
              </w:rPr>
              <w:t>3</w:t>
            </w:r>
          </w:p>
        </w:tc>
        <w:tc>
          <w:tcPr>
            <w:tcW w:w="1844" w:type="dxa"/>
            <w:tcBorders>
              <w:top w:val="single" w:sz="4" w:space="0" w:color="000000"/>
              <w:left w:val="single" w:sz="4" w:space="0" w:color="000000"/>
              <w:bottom w:val="single" w:sz="4" w:space="0" w:color="000000"/>
              <w:right w:val="nil"/>
            </w:tcBorders>
            <w:hideMark/>
          </w:tcPr>
          <w:p w:rsidR="00682D9E" w:rsidRPr="0073127D" w:rsidRDefault="00682D9E" w:rsidP="00141705">
            <w:pPr>
              <w:tabs>
                <w:tab w:val="left" w:pos="968"/>
              </w:tabs>
              <w:snapToGrid w:val="0"/>
              <w:spacing w:after="0" w:line="240" w:lineRule="auto"/>
              <w:jc w:val="center"/>
              <w:rPr>
                <w:rFonts w:ascii="Times New Roman" w:eastAsia="Times New Roman" w:hAnsi="Times New Roman" w:cs="Times New Roman"/>
                <w:sz w:val="24"/>
                <w:szCs w:val="24"/>
                <w:lang w:eastAsia="ru-RU"/>
              </w:rPr>
            </w:pPr>
            <w:r w:rsidRPr="0073127D">
              <w:rPr>
                <w:rFonts w:ascii="Times New Roman" w:eastAsia="Times New Roman" w:hAnsi="Times New Roman" w:cs="Times New Roman"/>
                <w:sz w:val="24"/>
                <w:szCs w:val="24"/>
                <w:lang w:eastAsia="ru-RU"/>
              </w:rPr>
              <w:t>4</w:t>
            </w:r>
          </w:p>
        </w:tc>
        <w:tc>
          <w:tcPr>
            <w:tcW w:w="1418" w:type="dxa"/>
            <w:tcBorders>
              <w:top w:val="single" w:sz="4" w:space="0" w:color="000000"/>
              <w:left w:val="single" w:sz="4" w:space="0" w:color="000000"/>
              <w:bottom w:val="single" w:sz="4" w:space="0" w:color="000000"/>
              <w:right w:val="single" w:sz="4" w:space="0" w:color="000000"/>
            </w:tcBorders>
            <w:hideMark/>
          </w:tcPr>
          <w:p w:rsidR="00682D9E" w:rsidRPr="0073127D" w:rsidRDefault="00682D9E" w:rsidP="00141705">
            <w:pPr>
              <w:tabs>
                <w:tab w:val="left" w:pos="968"/>
              </w:tabs>
              <w:snapToGrid w:val="0"/>
              <w:spacing w:after="0" w:line="240" w:lineRule="auto"/>
              <w:jc w:val="center"/>
              <w:rPr>
                <w:rFonts w:ascii="Times New Roman" w:eastAsia="Times New Roman" w:hAnsi="Times New Roman" w:cs="Times New Roman"/>
                <w:sz w:val="24"/>
                <w:szCs w:val="24"/>
                <w:lang w:eastAsia="ru-RU"/>
              </w:rPr>
            </w:pPr>
            <w:r w:rsidRPr="0073127D">
              <w:rPr>
                <w:rFonts w:ascii="Times New Roman" w:eastAsia="Times New Roman" w:hAnsi="Times New Roman" w:cs="Times New Roman"/>
                <w:sz w:val="24"/>
                <w:szCs w:val="24"/>
                <w:lang w:eastAsia="ru-RU"/>
              </w:rPr>
              <w:t>5</w:t>
            </w:r>
          </w:p>
        </w:tc>
      </w:tr>
      <w:tr w:rsidR="00682D9E" w:rsidRPr="00E425D4" w:rsidTr="00682D9E">
        <w:tc>
          <w:tcPr>
            <w:tcW w:w="567" w:type="dxa"/>
            <w:tcBorders>
              <w:top w:val="single" w:sz="4" w:space="0" w:color="000000"/>
              <w:left w:val="single" w:sz="4" w:space="0" w:color="000000"/>
              <w:bottom w:val="single" w:sz="4" w:space="0" w:color="000000"/>
              <w:right w:val="nil"/>
            </w:tcBorders>
            <w:hideMark/>
          </w:tcPr>
          <w:p w:rsidR="00682D9E" w:rsidRPr="0073127D" w:rsidRDefault="00682D9E" w:rsidP="00141705">
            <w:pPr>
              <w:snapToGrid w:val="0"/>
              <w:spacing w:after="0" w:line="240" w:lineRule="auto"/>
              <w:rPr>
                <w:rFonts w:ascii="Times New Roman" w:eastAsia="Times New Roman" w:hAnsi="Times New Roman" w:cs="Times New Roman"/>
                <w:sz w:val="24"/>
                <w:szCs w:val="24"/>
                <w:lang w:eastAsia="ru-RU"/>
              </w:rPr>
            </w:pPr>
            <w:r w:rsidRPr="0073127D">
              <w:rPr>
                <w:rFonts w:ascii="Times New Roman" w:eastAsia="Times New Roman" w:hAnsi="Times New Roman" w:cs="Times New Roman"/>
                <w:sz w:val="24"/>
                <w:szCs w:val="24"/>
                <w:lang w:eastAsia="ru-RU"/>
              </w:rPr>
              <w:t>1</w:t>
            </w:r>
          </w:p>
        </w:tc>
        <w:tc>
          <w:tcPr>
            <w:tcW w:w="4114" w:type="dxa"/>
            <w:tcBorders>
              <w:top w:val="single" w:sz="4" w:space="0" w:color="000000"/>
              <w:left w:val="single" w:sz="4" w:space="0" w:color="000000"/>
              <w:bottom w:val="single" w:sz="4" w:space="0" w:color="000000"/>
              <w:right w:val="nil"/>
            </w:tcBorders>
            <w:hideMark/>
          </w:tcPr>
          <w:p w:rsidR="00682D9E" w:rsidRPr="0073127D" w:rsidRDefault="00682D9E" w:rsidP="00141705">
            <w:pPr>
              <w:snapToGrid w:val="0"/>
              <w:spacing w:after="0" w:line="240" w:lineRule="auto"/>
              <w:rPr>
                <w:rFonts w:ascii="Times New Roman" w:eastAsia="Times New Roman" w:hAnsi="Times New Roman" w:cs="Times New Roman"/>
                <w:sz w:val="24"/>
                <w:szCs w:val="24"/>
                <w:lang w:eastAsia="ru-RU"/>
              </w:rPr>
            </w:pPr>
            <w:r w:rsidRPr="0073127D">
              <w:rPr>
                <w:rFonts w:ascii="Times New Roman" w:eastAsia="Times New Roman" w:hAnsi="Times New Roman" w:cs="Times New Roman"/>
                <w:sz w:val="24"/>
                <w:szCs w:val="24"/>
                <w:lang w:eastAsia="ru-RU"/>
              </w:rPr>
              <w:t>Дорожные плиты</w:t>
            </w:r>
          </w:p>
          <w:p w:rsidR="00682D9E" w:rsidRPr="0073127D" w:rsidRDefault="00682D9E" w:rsidP="00141705">
            <w:pPr>
              <w:spacing w:after="0" w:line="240" w:lineRule="auto"/>
              <w:rPr>
                <w:rFonts w:ascii="Times New Roman" w:eastAsia="Times New Roman" w:hAnsi="Times New Roman" w:cs="Times New Roman"/>
                <w:sz w:val="24"/>
                <w:szCs w:val="24"/>
                <w:lang w:eastAsia="ru-RU"/>
              </w:rPr>
            </w:pPr>
            <w:r w:rsidRPr="0073127D">
              <w:rPr>
                <w:rFonts w:ascii="Times New Roman" w:eastAsia="Times New Roman" w:hAnsi="Times New Roman" w:cs="Times New Roman"/>
                <w:sz w:val="24"/>
                <w:szCs w:val="24"/>
                <w:lang w:eastAsia="ru-RU"/>
              </w:rPr>
              <w:t>в количестве 1000  штук</w:t>
            </w:r>
          </w:p>
        </w:tc>
        <w:tc>
          <w:tcPr>
            <w:tcW w:w="1702" w:type="dxa"/>
            <w:tcBorders>
              <w:top w:val="single" w:sz="4" w:space="0" w:color="000000"/>
              <w:left w:val="single" w:sz="4" w:space="0" w:color="000000"/>
              <w:bottom w:val="single" w:sz="4" w:space="0" w:color="000000"/>
              <w:right w:val="nil"/>
            </w:tcBorders>
            <w:hideMark/>
          </w:tcPr>
          <w:p w:rsidR="00682D9E" w:rsidRPr="0073127D" w:rsidRDefault="00682D9E" w:rsidP="00141705">
            <w:pPr>
              <w:spacing w:after="0" w:line="240" w:lineRule="auto"/>
              <w:rPr>
                <w:rFonts w:ascii="Times New Roman" w:eastAsia="Times New Roman" w:hAnsi="Times New Roman" w:cs="Times New Roman"/>
                <w:color w:val="000000"/>
                <w:sz w:val="24"/>
                <w:szCs w:val="24"/>
                <w:lang w:eastAsia="ru-RU"/>
              </w:rPr>
            </w:pPr>
            <w:r w:rsidRPr="0073127D">
              <w:rPr>
                <w:rFonts w:ascii="Times New Roman" w:eastAsia="Times New Roman" w:hAnsi="Times New Roman" w:cs="Times New Roman"/>
                <w:color w:val="000000"/>
                <w:sz w:val="24"/>
                <w:szCs w:val="24"/>
                <w:lang w:eastAsia="ru-RU"/>
              </w:rPr>
              <w:t>открытый аукцион</w:t>
            </w:r>
          </w:p>
        </w:tc>
        <w:tc>
          <w:tcPr>
            <w:tcW w:w="1844" w:type="dxa"/>
            <w:tcBorders>
              <w:top w:val="single" w:sz="4" w:space="0" w:color="000000"/>
              <w:left w:val="single" w:sz="4" w:space="0" w:color="000000"/>
              <w:bottom w:val="single" w:sz="4" w:space="0" w:color="000000"/>
              <w:right w:val="nil"/>
            </w:tcBorders>
            <w:hideMark/>
          </w:tcPr>
          <w:p w:rsidR="00682D9E" w:rsidRPr="0073127D" w:rsidRDefault="00682D9E" w:rsidP="00141705">
            <w:pPr>
              <w:spacing w:after="0" w:line="240" w:lineRule="auto"/>
              <w:jc w:val="center"/>
              <w:rPr>
                <w:rFonts w:ascii="Times New Roman" w:eastAsia="Times New Roman" w:hAnsi="Times New Roman" w:cs="Times New Roman"/>
                <w:sz w:val="24"/>
                <w:szCs w:val="24"/>
                <w:lang w:eastAsia="ru-RU"/>
              </w:rPr>
            </w:pPr>
            <w:r w:rsidRPr="0073127D">
              <w:rPr>
                <w:rFonts w:ascii="Times New Roman" w:eastAsia="Times New Roman" w:hAnsi="Times New Roman" w:cs="Times New Roman"/>
                <w:sz w:val="24"/>
                <w:szCs w:val="24"/>
                <w:lang w:eastAsia="ru-RU"/>
              </w:rPr>
              <w:t>27.08.2015</w:t>
            </w:r>
          </w:p>
        </w:tc>
        <w:tc>
          <w:tcPr>
            <w:tcW w:w="1418" w:type="dxa"/>
            <w:tcBorders>
              <w:top w:val="single" w:sz="4" w:space="0" w:color="000000"/>
              <w:left w:val="single" w:sz="4" w:space="0" w:color="000000"/>
              <w:bottom w:val="single" w:sz="4" w:space="0" w:color="000000"/>
              <w:right w:val="single" w:sz="4" w:space="0" w:color="000000"/>
            </w:tcBorders>
            <w:hideMark/>
          </w:tcPr>
          <w:p w:rsidR="00682D9E" w:rsidRPr="0073127D" w:rsidRDefault="00682D9E" w:rsidP="00141705">
            <w:pPr>
              <w:snapToGrid w:val="0"/>
              <w:spacing w:after="0" w:line="240" w:lineRule="auto"/>
              <w:jc w:val="center"/>
              <w:rPr>
                <w:rFonts w:ascii="Times New Roman" w:eastAsia="Times New Roman" w:hAnsi="Times New Roman" w:cs="Times New Roman"/>
                <w:sz w:val="24"/>
                <w:szCs w:val="24"/>
                <w:lang w:eastAsia="ru-RU"/>
              </w:rPr>
            </w:pPr>
            <w:r w:rsidRPr="0073127D">
              <w:rPr>
                <w:rFonts w:ascii="Times New Roman" w:eastAsia="Times New Roman" w:hAnsi="Times New Roman" w:cs="Times New Roman"/>
                <w:sz w:val="24"/>
                <w:szCs w:val="24"/>
                <w:lang w:eastAsia="ru-RU"/>
              </w:rPr>
              <w:t>1753500,00</w:t>
            </w:r>
          </w:p>
        </w:tc>
      </w:tr>
      <w:tr w:rsidR="00682D9E" w:rsidRPr="00E425D4" w:rsidTr="00682D9E">
        <w:tc>
          <w:tcPr>
            <w:tcW w:w="567" w:type="dxa"/>
            <w:tcBorders>
              <w:top w:val="single" w:sz="4" w:space="0" w:color="000000"/>
              <w:left w:val="single" w:sz="4" w:space="0" w:color="000000"/>
              <w:bottom w:val="single" w:sz="4" w:space="0" w:color="000000"/>
              <w:right w:val="nil"/>
            </w:tcBorders>
            <w:hideMark/>
          </w:tcPr>
          <w:p w:rsidR="00682D9E" w:rsidRPr="0073127D" w:rsidRDefault="00682D9E" w:rsidP="00141705">
            <w:pPr>
              <w:snapToGrid w:val="0"/>
              <w:spacing w:after="0" w:line="240" w:lineRule="auto"/>
              <w:rPr>
                <w:rFonts w:ascii="Times New Roman" w:eastAsia="Times New Roman" w:hAnsi="Times New Roman" w:cs="Times New Roman"/>
                <w:sz w:val="24"/>
                <w:szCs w:val="24"/>
                <w:lang w:eastAsia="ru-RU"/>
              </w:rPr>
            </w:pPr>
            <w:r w:rsidRPr="0073127D">
              <w:rPr>
                <w:rFonts w:ascii="Times New Roman" w:eastAsia="Times New Roman" w:hAnsi="Times New Roman" w:cs="Times New Roman"/>
                <w:sz w:val="24"/>
                <w:szCs w:val="24"/>
                <w:lang w:eastAsia="ru-RU"/>
              </w:rPr>
              <w:t>2</w:t>
            </w:r>
          </w:p>
        </w:tc>
        <w:tc>
          <w:tcPr>
            <w:tcW w:w="4114" w:type="dxa"/>
            <w:tcBorders>
              <w:top w:val="single" w:sz="4" w:space="0" w:color="000000"/>
              <w:left w:val="single" w:sz="4" w:space="0" w:color="000000"/>
              <w:bottom w:val="single" w:sz="4" w:space="0" w:color="000000"/>
              <w:right w:val="nil"/>
            </w:tcBorders>
            <w:hideMark/>
          </w:tcPr>
          <w:p w:rsidR="00682D9E" w:rsidRPr="0073127D" w:rsidRDefault="00682D9E" w:rsidP="00141705">
            <w:pPr>
              <w:snapToGrid w:val="0"/>
              <w:spacing w:after="0" w:line="240" w:lineRule="auto"/>
              <w:rPr>
                <w:rFonts w:ascii="Times New Roman" w:eastAsia="Times New Roman" w:hAnsi="Times New Roman" w:cs="Times New Roman"/>
                <w:sz w:val="24"/>
                <w:szCs w:val="24"/>
                <w:lang w:eastAsia="ru-RU"/>
              </w:rPr>
            </w:pPr>
            <w:r w:rsidRPr="0073127D">
              <w:rPr>
                <w:rFonts w:ascii="Times New Roman" w:eastAsia="Times New Roman" w:hAnsi="Times New Roman" w:cs="Times New Roman"/>
                <w:sz w:val="24"/>
                <w:szCs w:val="24"/>
                <w:lang w:eastAsia="ru-RU"/>
              </w:rPr>
              <w:t>Дорожные плиты</w:t>
            </w:r>
          </w:p>
          <w:p w:rsidR="00682D9E" w:rsidRPr="0073127D" w:rsidRDefault="00682D9E" w:rsidP="00141705">
            <w:pPr>
              <w:spacing w:after="0" w:line="240" w:lineRule="auto"/>
              <w:rPr>
                <w:rFonts w:ascii="Times New Roman" w:eastAsia="Times New Roman" w:hAnsi="Times New Roman" w:cs="Times New Roman"/>
                <w:sz w:val="24"/>
                <w:szCs w:val="24"/>
                <w:lang w:eastAsia="ru-RU"/>
              </w:rPr>
            </w:pPr>
            <w:r w:rsidRPr="0073127D">
              <w:rPr>
                <w:rFonts w:ascii="Times New Roman" w:eastAsia="Times New Roman" w:hAnsi="Times New Roman" w:cs="Times New Roman"/>
                <w:sz w:val="24"/>
                <w:szCs w:val="24"/>
                <w:lang w:eastAsia="ru-RU"/>
              </w:rPr>
              <w:t>в количестве 500  штук</w:t>
            </w:r>
          </w:p>
        </w:tc>
        <w:tc>
          <w:tcPr>
            <w:tcW w:w="1702" w:type="dxa"/>
            <w:tcBorders>
              <w:top w:val="single" w:sz="4" w:space="0" w:color="000000"/>
              <w:left w:val="single" w:sz="4" w:space="0" w:color="000000"/>
              <w:bottom w:val="single" w:sz="4" w:space="0" w:color="000000"/>
              <w:right w:val="nil"/>
            </w:tcBorders>
            <w:hideMark/>
          </w:tcPr>
          <w:p w:rsidR="00682D9E" w:rsidRPr="0073127D" w:rsidRDefault="00682D9E" w:rsidP="00141705">
            <w:pPr>
              <w:spacing w:after="0" w:line="240" w:lineRule="auto"/>
              <w:rPr>
                <w:rFonts w:ascii="Times New Roman" w:eastAsia="Times New Roman" w:hAnsi="Times New Roman" w:cs="Times New Roman"/>
                <w:color w:val="000000"/>
                <w:sz w:val="24"/>
                <w:szCs w:val="24"/>
                <w:lang w:eastAsia="ru-RU"/>
              </w:rPr>
            </w:pPr>
            <w:r w:rsidRPr="0073127D">
              <w:rPr>
                <w:rFonts w:ascii="Times New Roman" w:eastAsia="Times New Roman" w:hAnsi="Times New Roman" w:cs="Times New Roman"/>
                <w:color w:val="000000"/>
                <w:sz w:val="24"/>
                <w:szCs w:val="24"/>
                <w:lang w:eastAsia="ru-RU"/>
              </w:rPr>
              <w:t>открытый аукцион</w:t>
            </w:r>
          </w:p>
        </w:tc>
        <w:tc>
          <w:tcPr>
            <w:tcW w:w="1844" w:type="dxa"/>
            <w:tcBorders>
              <w:top w:val="single" w:sz="4" w:space="0" w:color="000000"/>
              <w:left w:val="single" w:sz="4" w:space="0" w:color="000000"/>
              <w:bottom w:val="single" w:sz="4" w:space="0" w:color="000000"/>
              <w:right w:val="nil"/>
            </w:tcBorders>
            <w:hideMark/>
          </w:tcPr>
          <w:p w:rsidR="00682D9E" w:rsidRPr="0073127D" w:rsidRDefault="00682D9E" w:rsidP="00141705">
            <w:pPr>
              <w:spacing w:after="0" w:line="240" w:lineRule="auto"/>
              <w:jc w:val="center"/>
              <w:rPr>
                <w:rFonts w:ascii="Times New Roman" w:eastAsia="Times New Roman" w:hAnsi="Times New Roman" w:cs="Times New Roman"/>
                <w:sz w:val="24"/>
                <w:szCs w:val="24"/>
                <w:lang w:eastAsia="ru-RU"/>
              </w:rPr>
            </w:pPr>
            <w:r w:rsidRPr="0073127D">
              <w:rPr>
                <w:rFonts w:ascii="Times New Roman" w:eastAsia="Times New Roman" w:hAnsi="Times New Roman" w:cs="Times New Roman"/>
                <w:sz w:val="24"/>
                <w:szCs w:val="24"/>
                <w:lang w:eastAsia="ru-RU"/>
              </w:rPr>
              <w:t>27.08.2015</w:t>
            </w:r>
          </w:p>
        </w:tc>
        <w:tc>
          <w:tcPr>
            <w:tcW w:w="1418" w:type="dxa"/>
            <w:tcBorders>
              <w:top w:val="single" w:sz="4" w:space="0" w:color="000000"/>
              <w:left w:val="single" w:sz="4" w:space="0" w:color="000000"/>
              <w:bottom w:val="single" w:sz="4" w:space="0" w:color="000000"/>
              <w:right w:val="single" w:sz="4" w:space="0" w:color="000000"/>
            </w:tcBorders>
            <w:hideMark/>
          </w:tcPr>
          <w:p w:rsidR="00682D9E" w:rsidRPr="0073127D" w:rsidRDefault="00682D9E" w:rsidP="00141705">
            <w:pPr>
              <w:snapToGrid w:val="0"/>
              <w:spacing w:after="0" w:line="240" w:lineRule="auto"/>
              <w:jc w:val="center"/>
              <w:rPr>
                <w:rFonts w:ascii="Times New Roman" w:eastAsia="Times New Roman" w:hAnsi="Times New Roman" w:cs="Times New Roman"/>
                <w:sz w:val="24"/>
                <w:szCs w:val="24"/>
                <w:lang w:eastAsia="ru-RU"/>
              </w:rPr>
            </w:pPr>
            <w:r w:rsidRPr="0073127D">
              <w:rPr>
                <w:rFonts w:ascii="Times New Roman" w:eastAsia="Times New Roman" w:hAnsi="Times New Roman" w:cs="Times New Roman"/>
                <w:sz w:val="24"/>
                <w:szCs w:val="24"/>
                <w:lang w:eastAsia="ru-RU"/>
              </w:rPr>
              <w:t>876750,00</w:t>
            </w:r>
          </w:p>
        </w:tc>
      </w:tr>
      <w:tr w:rsidR="00682D9E" w:rsidRPr="00E425D4" w:rsidTr="00682D9E">
        <w:tc>
          <w:tcPr>
            <w:tcW w:w="567" w:type="dxa"/>
            <w:tcBorders>
              <w:top w:val="single" w:sz="4" w:space="0" w:color="000000"/>
              <w:left w:val="single" w:sz="4" w:space="0" w:color="000000"/>
              <w:bottom w:val="single" w:sz="4" w:space="0" w:color="000000"/>
              <w:right w:val="nil"/>
            </w:tcBorders>
            <w:hideMark/>
          </w:tcPr>
          <w:p w:rsidR="00682D9E" w:rsidRPr="0073127D" w:rsidRDefault="00682D9E" w:rsidP="00141705">
            <w:pPr>
              <w:snapToGrid w:val="0"/>
              <w:spacing w:after="0" w:line="240" w:lineRule="auto"/>
              <w:rPr>
                <w:rFonts w:ascii="Times New Roman" w:eastAsia="Times New Roman" w:hAnsi="Times New Roman" w:cs="Times New Roman"/>
                <w:sz w:val="24"/>
                <w:szCs w:val="24"/>
                <w:lang w:eastAsia="ru-RU"/>
              </w:rPr>
            </w:pPr>
            <w:r w:rsidRPr="0073127D">
              <w:rPr>
                <w:rFonts w:ascii="Times New Roman" w:eastAsia="Times New Roman" w:hAnsi="Times New Roman" w:cs="Times New Roman"/>
                <w:sz w:val="24"/>
                <w:szCs w:val="24"/>
                <w:lang w:eastAsia="ru-RU"/>
              </w:rPr>
              <w:t>3</w:t>
            </w:r>
          </w:p>
        </w:tc>
        <w:tc>
          <w:tcPr>
            <w:tcW w:w="4114" w:type="dxa"/>
            <w:tcBorders>
              <w:top w:val="single" w:sz="4" w:space="0" w:color="000000"/>
              <w:left w:val="single" w:sz="4" w:space="0" w:color="000000"/>
              <w:bottom w:val="single" w:sz="4" w:space="0" w:color="000000"/>
              <w:right w:val="nil"/>
            </w:tcBorders>
            <w:hideMark/>
          </w:tcPr>
          <w:p w:rsidR="00682D9E" w:rsidRPr="0073127D" w:rsidRDefault="00682D9E" w:rsidP="00141705">
            <w:pPr>
              <w:snapToGrid w:val="0"/>
              <w:spacing w:after="0" w:line="240" w:lineRule="auto"/>
              <w:rPr>
                <w:rFonts w:ascii="Times New Roman" w:eastAsia="Times New Roman" w:hAnsi="Times New Roman" w:cs="Times New Roman"/>
                <w:sz w:val="24"/>
                <w:szCs w:val="24"/>
                <w:lang w:eastAsia="ru-RU"/>
              </w:rPr>
            </w:pPr>
            <w:r w:rsidRPr="0073127D">
              <w:rPr>
                <w:rFonts w:ascii="Times New Roman" w:eastAsia="Times New Roman" w:hAnsi="Times New Roman" w:cs="Times New Roman"/>
                <w:sz w:val="24"/>
                <w:szCs w:val="24"/>
                <w:lang w:eastAsia="ru-RU"/>
              </w:rPr>
              <w:t>Дорожные плиты</w:t>
            </w:r>
          </w:p>
          <w:p w:rsidR="00682D9E" w:rsidRPr="0073127D" w:rsidRDefault="00682D9E" w:rsidP="00141705">
            <w:pPr>
              <w:spacing w:after="0" w:line="240" w:lineRule="auto"/>
              <w:rPr>
                <w:rFonts w:ascii="Times New Roman" w:eastAsia="Times New Roman" w:hAnsi="Times New Roman" w:cs="Times New Roman"/>
                <w:sz w:val="24"/>
                <w:szCs w:val="24"/>
                <w:lang w:eastAsia="ru-RU"/>
              </w:rPr>
            </w:pPr>
            <w:r w:rsidRPr="0073127D">
              <w:rPr>
                <w:rFonts w:ascii="Times New Roman" w:eastAsia="Times New Roman" w:hAnsi="Times New Roman" w:cs="Times New Roman"/>
                <w:sz w:val="24"/>
                <w:szCs w:val="24"/>
                <w:lang w:eastAsia="ru-RU"/>
              </w:rPr>
              <w:t>в количестве 600  штук</w:t>
            </w:r>
          </w:p>
        </w:tc>
        <w:tc>
          <w:tcPr>
            <w:tcW w:w="1702" w:type="dxa"/>
            <w:tcBorders>
              <w:top w:val="single" w:sz="4" w:space="0" w:color="000000"/>
              <w:left w:val="single" w:sz="4" w:space="0" w:color="000000"/>
              <w:bottom w:val="single" w:sz="4" w:space="0" w:color="000000"/>
              <w:right w:val="nil"/>
            </w:tcBorders>
            <w:hideMark/>
          </w:tcPr>
          <w:p w:rsidR="00682D9E" w:rsidRPr="0073127D" w:rsidRDefault="00682D9E" w:rsidP="00141705">
            <w:pPr>
              <w:spacing w:after="0" w:line="240" w:lineRule="auto"/>
              <w:rPr>
                <w:rFonts w:ascii="Times New Roman" w:eastAsia="Times New Roman" w:hAnsi="Times New Roman" w:cs="Times New Roman"/>
                <w:color w:val="000000"/>
                <w:sz w:val="24"/>
                <w:szCs w:val="24"/>
                <w:lang w:eastAsia="ru-RU"/>
              </w:rPr>
            </w:pPr>
            <w:r w:rsidRPr="0073127D">
              <w:rPr>
                <w:rFonts w:ascii="Times New Roman" w:eastAsia="Times New Roman" w:hAnsi="Times New Roman" w:cs="Times New Roman"/>
                <w:color w:val="000000"/>
                <w:sz w:val="24"/>
                <w:szCs w:val="24"/>
                <w:lang w:eastAsia="ru-RU"/>
              </w:rPr>
              <w:t>открытый аукцион</w:t>
            </w:r>
          </w:p>
        </w:tc>
        <w:tc>
          <w:tcPr>
            <w:tcW w:w="1844" w:type="dxa"/>
            <w:tcBorders>
              <w:top w:val="single" w:sz="4" w:space="0" w:color="000000"/>
              <w:left w:val="single" w:sz="4" w:space="0" w:color="000000"/>
              <w:bottom w:val="single" w:sz="4" w:space="0" w:color="000000"/>
              <w:right w:val="nil"/>
            </w:tcBorders>
            <w:hideMark/>
          </w:tcPr>
          <w:p w:rsidR="00682D9E" w:rsidRPr="0073127D" w:rsidRDefault="00682D9E" w:rsidP="00141705">
            <w:pPr>
              <w:spacing w:after="0" w:line="240" w:lineRule="auto"/>
              <w:jc w:val="center"/>
              <w:rPr>
                <w:rFonts w:ascii="Times New Roman" w:eastAsia="Times New Roman" w:hAnsi="Times New Roman" w:cs="Times New Roman"/>
                <w:sz w:val="24"/>
                <w:szCs w:val="24"/>
                <w:lang w:eastAsia="ru-RU"/>
              </w:rPr>
            </w:pPr>
            <w:r w:rsidRPr="0073127D">
              <w:rPr>
                <w:rFonts w:ascii="Times New Roman" w:eastAsia="Times New Roman" w:hAnsi="Times New Roman" w:cs="Times New Roman"/>
                <w:sz w:val="24"/>
                <w:szCs w:val="24"/>
                <w:lang w:eastAsia="ru-RU"/>
              </w:rPr>
              <w:t>08.09.2015</w:t>
            </w:r>
          </w:p>
        </w:tc>
        <w:tc>
          <w:tcPr>
            <w:tcW w:w="1418" w:type="dxa"/>
            <w:tcBorders>
              <w:top w:val="single" w:sz="4" w:space="0" w:color="000000"/>
              <w:left w:val="single" w:sz="4" w:space="0" w:color="000000"/>
              <w:bottom w:val="single" w:sz="4" w:space="0" w:color="000000"/>
              <w:right w:val="single" w:sz="4" w:space="0" w:color="000000"/>
            </w:tcBorders>
            <w:hideMark/>
          </w:tcPr>
          <w:p w:rsidR="00682D9E" w:rsidRPr="0073127D" w:rsidRDefault="00682D9E" w:rsidP="00141705">
            <w:pPr>
              <w:snapToGrid w:val="0"/>
              <w:spacing w:after="0" w:line="240" w:lineRule="auto"/>
              <w:jc w:val="center"/>
              <w:rPr>
                <w:rFonts w:ascii="Times New Roman" w:eastAsia="Times New Roman" w:hAnsi="Times New Roman" w:cs="Times New Roman"/>
                <w:sz w:val="24"/>
                <w:szCs w:val="24"/>
                <w:lang w:eastAsia="ru-RU"/>
              </w:rPr>
            </w:pPr>
            <w:r w:rsidRPr="0073127D">
              <w:rPr>
                <w:rFonts w:ascii="Times New Roman" w:eastAsia="Times New Roman" w:hAnsi="Times New Roman" w:cs="Times New Roman"/>
                <w:sz w:val="24"/>
                <w:szCs w:val="24"/>
                <w:lang w:eastAsia="ru-RU"/>
              </w:rPr>
              <w:t>1052100,00</w:t>
            </w:r>
          </w:p>
        </w:tc>
      </w:tr>
      <w:tr w:rsidR="00682D9E" w:rsidRPr="00E425D4" w:rsidTr="00682D9E">
        <w:tc>
          <w:tcPr>
            <w:tcW w:w="567" w:type="dxa"/>
            <w:tcBorders>
              <w:top w:val="single" w:sz="4" w:space="0" w:color="000000"/>
              <w:left w:val="single" w:sz="4" w:space="0" w:color="000000"/>
              <w:bottom w:val="single" w:sz="4" w:space="0" w:color="000000"/>
              <w:right w:val="nil"/>
            </w:tcBorders>
            <w:hideMark/>
          </w:tcPr>
          <w:p w:rsidR="00682D9E" w:rsidRPr="0073127D" w:rsidRDefault="00682D9E" w:rsidP="00141705">
            <w:pPr>
              <w:snapToGrid w:val="0"/>
              <w:spacing w:after="0" w:line="240" w:lineRule="auto"/>
              <w:rPr>
                <w:rFonts w:ascii="Times New Roman" w:eastAsia="Times New Roman" w:hAnsi="Times New Roman" w:cs="Times New Roman"/>
                <w:sz w:val="24"/>
                <w:szCs w:val="24"/>
                <w:lang w:eastAsia="ru-RU"/>
              </w:rPr>
            </w:pPr>
            <w:r w:rsidRPr="0073127D">
              <w:rPr>
                <w:rFonts w:ascii="Times New Roman" w:eastAsia="Times New Roman" w:hAnsi="Times New Roman" w:cs="Times New Roman"/>
                <w:sz w:val="24"/>
                <w:szCs w:val="24"/>
                <w:lang w:eastAsia="ru-RU"/>
              </w:rPr>
              <w:t>4</w:t>
            </w:r>
          </w:p>
        </w:tc>
        <w:tc>
          <w:tcPr>
            <w:tcW w:w="4114" w:type="dxa"/>
            <w:tcBorders>
              <w:top w:val="single" w:sz="4" w:space="0" w:color="000000"/>
              <w:left w:val="single" w:sz="4" w:space="0" w:color="000000"/>
              <w:bottom w:val="single" w:sz="4" w:space="0" w:color="000000"/>
              <w:right w:val="nil"/>
            </w:tcBorders>
            <w:hideMark/>
          </w:tcPr>
          <w:p w:rsidR="00682D9E" w:rsidRPr="0073127D" w:rsidRDefault="00682D9E" w:rsidP="00141705">
            <w:pPr>
              <w:snapToGrid w:val="0"/>
              <w:spacing w:after="0" w:line="240" w:lineRule="auto"/>
              <w:rPr>
                <w:rFonts w:ascii="Times New Roman" w:eastAsia="Times New Roman" w:hAnsi="Times New Roman" w:cs="Times New Roman"/>
                <w:sz w:val="24"/>
                <w:szCs w:val="24"/>
                <w:lang w:eastAsia="ru-RU"/>
              </w:rPr>
            </w:pPr>
            <w:r w:rsidRPr="0073127D">
              <w:rPr>
                <w:rFonts w:ascii="Times New Roman" w:eastAsia="Times New Roman" w:hAnsi="Times New Roman" w:cs="Times New Roman"/>
                <w:sz w:val="24"/>
                <w:szCs w:val="24"/>
                <w:lang w:eastAsia="ru-RU"/>
              </w:rPr>
              <w:t>Дорожные плиты</w:t>
            </w:r>
          </w:p>
          <w:p w:rsidR="00682D9E" w:rsidRPr="0073127D" w:rsidRDefault="00682D9E" w:rsidP="00141705">
            <w:pPr>
              <w:spacing w:after="0" w:line="240" w:lineRule="auto"/>
              <w:rPr>
                <w:rFonts w:ascii="Times New Roman" w:eastAsia="Times New Roman" w:hAnsi="Times New Roman" w:cs="Times New Roman"/>
                <w:sz w:val="24"/>
                <w:szCs w:val="24"/>
                <w:lang w:eastAsia="ru-RU"/>
              </w:rPr>
            </w:pPr>
            <w:r w:rsidRPr="0073127D">
              <w:rPr>
                <w:rFonts w:ascii="Times New Roman" w:eastAsia="Times New Roman" w:hAnsi="Times New Roman" w:cs="Times New Roman"/>
                <w:sz w:val="24"/>
                <w:szCs w:val="24"/>
                <w:lang w:eastAsia="ru-RU"/>
              </w:rPr>
              <w:t>в количестве 500  штук</w:t>
            </w:r>
          </w:p>
        </w:tc>
        <w:tc>
          <w:tcPr>
            <w:tcW w:w="1702" w:type="dxa"/>
            <w:tcBorders>
              <w:top w:val="single" w:sz="4" w:space="0" w:color="000000"/>
              <w:left w:val="single" w:sz="4" w:space="0" w:color="000000"/>
              <w:bottom w:val="single" w:sz="4" w:space="0" w:color="000000"/>
              <w:right w:val="nil"/>
            </w:tcBorders>
            <w:hideMark/>
          </w:tcPr>
          <w:p w:rsidR="00682D9E" w:rsidRPr="0073127D" w:rsidRDefault="00682D9E" w:rsidP="00141705">
            <w:pPr>
              <w:spacing w:after="0" w:line="240" w:lineRule="auto"/>
              <w:rPr>
                <w:rFonts w:ascii="Times New Roman" w:eastAsia="Times New Roman" w:hAnsi="Times New Roman" w:cs="Times New Roman"/>
                <w:color w:val="000000"/>
                <w:sz w:val="24"/>
                <w:szCs w:val="24"/>
                <w:lang w:eastAsia="ru-RU"/>
              </w:rPr>
            </w:pPr>
            <w:r w:rsidRPr="0073127D">
              <w:rPr>
                <w:rFonts w:ascii="Times New Roman" w:eastAsia="Times New Roman" w:hAnsi="Times New Roman" w:cs="Times New Roman"/>
                <w:color w:val="000000"/>
                <w:sz w:val="24"/>
                <w:szCs w:val="24"/>
                <w:lang w:eastAsia="ru-RU"/>
              </w:rPr>
              <w:t>открытый аукцион</w:t>
            </w:r>
          </w:p>
        </w:tc>
        <w:tc>
          <w:tcPr>
            <w:tcW w:w="1844" w:type="dxa"/>
            <w:tcBorders>
              <w:top w:val="single" w:sz="4" w:space="0" w:color="000000"/>
              <w:left w:val="single" w:sz="4" w:space="0" w:color="000000"/>
              <w:bottom w:val="single" w:sz="4" w:space="0" w:color="000000"/>
              <w:right w:val="nil"/>
            </w:tcBorders>
            <w:hideMark/>
          </w:tcPr>
          <w:p w:rsidR="00682D9E" w:rsidRPr="0073127D" w:rsidRDefault="00682D9E" w:rsidP="00141705">
            <w:pPr>
              <w:spacing w:after="0" w:line="240" w:lineRule="auto"/>
              <w:jc w:val="center"/>
              <w:rPr>
                <w:rFonts w:ascii="Times New Roman" w:eastAsia="Times New Roman" w:hAnsi="Times New Roman" w:cs="Times New Roman"/>
                <w:sz w:val="24"/>
                <w:szCs w:val="24"/>
                <w:lang w:eastAsia="ru-RU"/>
              </w:rPr>
            </w:pPr>
            <w:r w:rsidRPr="0073127D">
              <w:rPr>
                <w:rFonts w:ascii="Times New Roman" w:eastAsia="Times New Roman" w:hAnsi="Times New Roman" w:cs="Times New Roman"/>
                <w:sz w:val="24"/>
                <w:szCs w:val="24"/>
                <w:lang w:eastAsia="ru-RU"/>
              </w:rPr>
              <w:t>15.10.2015</w:t>
            </w:r>
          </w:p>
        </w:tc>
        <w:tc>
          <w:tcPr>
            <w:tcW w:w="1418" w:type="dxa"/>
            <w:tcBorders>
              <w:top w:val="single" w:sz="4" w:space="0" w:color="000000"/>
              <w:left w:val="single" w:sz="4" w:space="0" w:color="000000"/>
              <w:bottom w:val="single" w:sz="4" w:space="0" w:color="000000"/>
              <w:right w:val="single" w:sz="4" w:space="0" w:color="000000"/>
            </w:tcBorders>
            <w:hideMark/>
          </w:tcPr>
          <w:p w:rsidR="00682D9E" w:rsidRPr="0073127D" w:rsidRDefault="00682D9E" w:rsidP="00141705">
            <w:pPr>
              <w:snapToGrid w:val="0"/>
              <w:spacing w:after="0" w:line="240" w:lineRule="auto"/>
              <w:jc w:val="center"/>
              <w:rPr>
                <w:rFonts w:ascii="Times New Roman" w:eastAsia="Times New Roman" w:hAnsi="Times New Roman" w:cs="Times New Roman"/>
                <w:sz w:val="24"/>
                <w:szCs w:val="24"/>
                <w:lang w:eastAsia="ru-RU"/>
              </w:rPr>
            </w:pPr>
            <w:r w:rsidRPr="0073127D">
              <w:rPr>
                <w:rFonts w:ascii="Times New Roman" w:eastAsia="Times New Roman" w:hAnsi="Times New Roman" w:cs="Times New Roman"/>
                <w:sz w:val="24"/>
                <w:szCs w:val="24"/>
                <w:lang w:eastAsia="ru-RU"/>
              </w:rPr>
              <w:t>918500,00</w:t>
            </w:r>
          </w:p>
        </w:tc>
      </w:tr>
      <w:tr w:rsidR="00682D9E" w:rsidRPr="00E425D4" w:rsidTr="00682D9E">
        <w:tc>
          <w:tcPr>
            <w:tcW w:w="567" w:type="dxa"/>
            <w:tcBorders>
              <w:top w:val="single" w:sz="4" w:space="0" w:color="000000"/>
              <w:left w:val="single" w:sz="4" w:space="0" w:color="000000"/>
              <w:bottom w:val="single" w:sz="4" w:space="0" w:color="000000"/>
              <w:right w:val="nil"/>
            </w:tcBorders>
            <w:hideMark/>
          </w:tcPr>
          <w:p w:rsidR="00682D9E" w:rsidRPr="0073127D" w:rsidRDefault="00682D9E" w:rsidP="00141705">
            <w:pPr>
              <w:snapToGrid w:val="0"/>
              <w:spacing w:after="0" w:line="240" w:lineRule="auto"/>
              <w:rPr>
                <w:rFonts w:ascii="Times New Roman" w:eastAsia="Times New Roman" w:hAnsi="Times New Roman" w:cs="Times New Roman"/>
                <w:sz w:val="24"/>
                <w:szCs w:val="24"/>
                <w:lang w:eastAsia="ru-RU"/>
              </w:rPr>
            </w:pPr>
            <w:r w:rsidRPr="0073127D">
              <w:rPr>
                <w:rFonts w:ascii="Times New Roman" w:eastAsia="Times New Roman" w:hAnsi="Times New Roman" w:cs="Times New Roman"/>
                <w:sz w:val="24"/>
                <w:szCs w:val="24"/>
                <w:lang w:eastAsia="ru-RU"/>
              </w:rPr>
              <w:t>5</w:t>
            </w:r>
          </w:p>
        </w:tc>
        <w:tc>
          <w:tcPr>
            <w:tcW w:w="4114" w:type="dxa"/>
            <w:tcBorders>
              <w:top w:val="single" w:sz="4" w:space="0" w:color="000000"/>
              <w:left w:val="single" w:sz="4" w:space="0" w:color="000000"/>
              <w:bottom w:val="single" w:sz="4" w:space="0" w:color="000000"/>
              <w:right w:val="nil"/>
            </w:tcBorders>
            <w:hideMark/>
          </w:tcPr>
          <w:p w:rsidR="00682D9E" w:rsidRPr="0073127D" w:rsidRDefault="00682D9E" w:rsidP="00141705">
            <w:pPr>
              <w:snapToGrid w:val="0"/>
              <w:spacing w:after="0" w:line="240" w:lineRule="auto"/>
              <w:rPr>
                <w:rFonts w:ascii="Times New Roman" w:eastAsia="Times New Roman" w:hAnsi="Times New Roman" w:cs="Times New Roman"/>
                <w:sz w:val="24"/>
                <w:szCs w:val="24"/>
                <w:lang w:eastAsia="ru-RU"/>
              </w:rPr>
            </w:pPr>
            <w:r w:rsidRPr="0073127D">
              <w:rPr>
                <w:rFonts w:ascii="Times New Roman" w:eastAsia="Times New Roman" w:hAnsi="Times New Roman" w:cs="Times New Roman"/>
                <w:sz w:val="24"/>
                <w:szCs w:val="24"/>
                <w:lang w:eastAsia="ru-RU"/>
              </w:rPr>
              <w:t>Дорожные плиты</w:t>
            </w:r>
          </w:p>
          <w:p w:rsidR="00682D9E" w:rsidRPr="0073127D" w:rsidRDefault="00682D9E" w:rsidP="00141705">
            <w:pPr>
              <w:spacing w:after="0" w:line="240" w:lineRule="auto"/>
              <w:rPr>
                <w:rFonts w:ascii="Times New Roman" w:eastAsia="Times New Roman" w:hAnsi="Times New Roman" w:cs="Times New Roman"/>
                <w:sz w:val="24"/>
                <w:szCs w:val="24"/>
                <w:lang w:eastAsia="ru-RU"/>
              </w:rPr>
            </w:pPr>
            <w:r w:rsidRPr="0073127D">
              <w:rPr>
                <w:rFonts w:ascii="Times New Roman" w:eastAsia="Times New Roman" w:hAnsi="Times New Roman" w:cs="Times New Roman"/>
                <w:sz w:val="24"/>
                <w:szCs w:val="24"/>
                <w:lang w:eastAsia="ru-RU"/>
              </w:rPr>
              <w:t>в количестве 500  штук</w:t>
            </w:r>
          </w:p>
        </w:tc>
        <w:tc>
          <w:tcPr>
            <w:tcW w:w="1702" w:type="dxa"/>
            <w:tcBorders>
              <w:top w:val="single" w:sz="4" w:space="0" w:color="000000"/>
              <w:left w:val="single" w:sz="4" w:space="0" w:color="000000"/>
              <w:bottom w:val="single" w:sz="4" w:space="0" w:color="000000"/>
              <w:right w:val="nil"/>
            </w:tcBorders>
            <w:hideMark/>
          </w:tcPr>
          <w:p w:rsidR="00682D9E" w:rsidRPr="0073127D" w:rsidRDefault="00682D9E" w:rsidP="00141705">
            <w:pPr>
              <w:spacing w:after="0" w:line="240" w:lineRule="auto"/>
              <w:rPr>
                <w:rFonts w:ascii="Times New Roman" w:eastAsia="Times New Roman" w:hAnsi="Times New Roman" w:cs="Times New Roman"/>
                <w:color w:val="000000"/>
                <w:sz w:val="24"/>
                <w:szCs w:val="24"/>
                <w:lang w:eastAsia="ru-RU"/>
              </w:rPr>
            </w:pPr>
            <w:r w:rsidRPr="0073127D">
              <w:rPr>
                <w:rFonts w:ascii="Times New Roman" w:eastAsia="Times New Roman" w:hAnsi="Times New Roman" w:cs="Times New Roman"/>
                <w:color w:val="000000"/>
                <w:sz w:val="24"/>
                <w:szCs w:val="24"/>
                <w:lang w:eastAsia="ru-RU"/>
              </w:rPr>
              <w:t>открытый аукцион</w:t>
            </w:r>
          </w:p>
        </w:tc>
        <w:tc>
          <w:tcPr>
            <w:tcW w:w="1844" w:type="dxa"/>
            <w:tcBorders>
              <w:top w:val="single" w:sz="4" w:space="0" w:color="000000"/>
              <w:left w:val="single" w:sz="4" w:space="0" w:color="000000"/>
              <w:bottom w:val="single" w:sz="4" w:space="0" w:color="000000"/>
              <w:right w:val="nil"/>
            </w:tcBorders>
            <w:hideMark/>
          </w:tcPr>
          <w:p w:rsidR="00682D9E" w:rsidRPr="0073127D" w:rsidRDefault="00682D9E" w:rsidP="00141705">
            <w:pPr>
              <w:spacing w:after="0" w:line="240" w:lineRule="auto"/>
              <w:jc w:val="center"/>
              <w:rPr>
                <w:rFonts w:ascii="Times New Roman" w:eastAsia="Times New Roman" w:hAnsi="Times New Roman" w:cs="Times New Roman"/>
                <w:sz w:val="24"/>
                <w:szCs w:val="24"/>
                <w:lang w:eastAsia="ru-RU"/>
              </w:rPr>
            </w:pPr>
            <w:r w:rsidRPr="0073127D">
              <w:rPr>
                <w:rFonts w:ascii="Times New Roman" w:eastAsia="Times New Roman" w:hAnsi="Times New Roman" w:cs="Times New Roman"/>
                <w:sz w:val="24"/>
                <w:szCs w:val="24"/>
                <w:lang w:eastAsia="ru-RU"/>
              </w:rPr>
              <w:t>16.10.2015</w:t>
            </w:r>
          </w:p>
        </w:tc>
        <w:tc>
          <w:tcPr>
            <w:tcW w:w="1418" w:type="dxa"/>
            <w:tcBorders>
              <w:top w:val="single" w:sz="4" w:space="0" w:color="000000"/>
              <w:left w:val="single" w:sz="4" w:space="0" w:color="000000"/>
              <w:bottom w:val="single" w:sz="4" w:space="0" w:color="000000"/>
              <w:right w:val="single" w:sz="4" w:space="0" w:color="000000"/>
            </w:tcBorders>
            <w:hideMark/>
          </w:tcPr>
          <w:p w:rsidR="00682D9E" w:rsidRPr="0073127D" w:rsidRDefault="00682D9E" w:rsidP="00141705">
            <w:pPr>
              <w:snapToGrid w:val="0"/>
              <w:spacing w:after="0" w:line="240" w:lineRule="auto"/>
              <w:jc w:val="center"/>
              <w:rPr>
                <w:rFonts w:ascii="Times New Roman" w:eastAsia="Times New Roman" w:hAnsi="Times New Roman" w:cs="Times New Roman"/>
                <w:sz w:val="24"/>
                <w:szCs w:val="24"/>
                <w:lang w:eastAsia="ru-RU"/>
              </w:rPr>
            </w:pPr>
            <w:r w:rsidRPr="0073127D">
              <w:rPr>
                <w:rFonts w:ascii="Times New Roman" w:eastAsia="Times New Roman" w:hAnsi="Times New Roman" w:cs="Times New Roman"/>
                <w:sz w:val="24"/>
                <w:szCs w:val="24"/>
                <w:lang w:eastAsia="ru-RU"/>
              </w:rPr>
              <w:t>876750,00</w:t>
            </w:r>
          </w:p>
        </w:tc>
      </w:tr>
      <w:tr w:rsidR="00682D9E" w:rsidRPr="00E425D4" w:rsidTr="00682D9E">
        <w:tc>
          <w:tcPr>
            <w:tcW w:w="567" w:type="dxa"/>
            <w:tcBorders>
              <w:top w:val="single" w:sz="4" w:space="0" w:color="000000"/>
              <w:left w:val="single" w:sz="4" w:space="0" w:color="000000"/>
              <w:bottom w:val="single" w:sz="4" w:space="0" w:color="000000"/>
              <w:right w:val="nil"/>
            </w:tcBorders>
            <w:hideMark/>
          </w:tcPr>
          <w:p w:rsidR="00682D9E" w:rsidRPr="0073127D" w:rsidRDefault="00682D9E" w:rsidP="00141705">
            <w:pPr>
              <w:snapToGrid w:val="0"/>
              <w:spacing w:after="0" w:line="240" w:lineRule="auto"/>
              <w:rPr>
                <w:rFonts w:ascii="Times New Roman" w:eastAsia="Times New Roman" w:hAnsi="Times New Roman" w:cs="Times New Roman"/>
                <w:sz w:val="24"/>
                <w:szCs w:val="24"/>
                <w:lang w:eastAsia="ru-RU"/>
              </w:rPr>
            </w:pPr>
            <w:r w:rsidRPr="0073127D">
              <w:rPr>
                <w:rFonts w:ascii="Times New Roman" w:eastAsia="Times New Roman" w:hAnsi="Times New Roman" w:cs="Times New Roman"/>
                <w:sz w:val="24"/>
                <w:szCs w:val="24"/>
                <w:lang w:eastAsia="ru-RU"/>
              </w:rPr>
              <w:t>6</w:t>
            </w:r>
          </w:p>
        </w:tc>
        <w:tc>
          <w:tcPr>
            <w:tcW w:w="4114" w:type="dxa"/>
            <w:tcBorders>
              <w:top w:val="single" w:sz="4" w:space="0" w:color="000000"/>
              <w:left w:val="single" w:sz="4" w:space="0" w:color="000000"/>
              <w:bottom w:val="single" w:sz="4" w:space="0" w:color="000000"/>
              <w:right w:val="nil"/>
            </w:tcBorders>
            <w:hideMark/>
          </w:tcPr>
          <w:p w:rsidR="00682D9E" w:rsidRPr="0073127D" w:rsidRDefault="00682D9E" w:rsidP="00141705">
            <w:pPr>
              <w:snapToGrid w:val="0"/>
              <w:spacing w:after="0" w:line="240" w:lineRule="auto"/>
              <w:rPr>
                <w:rFonts w:ascii="Times New Roman" w:eastAsia="Times New Roman" w:hAnsi="Times New Roman" w:cs="Times New Roman"/>
                <w:sz w:val="24"/>
                <w:szCs w:val="24"/>
                <w:lang w:eastAsia="ru-RU"/>
              </w:rPr>
            </w:pPr>
            <w:r w:rsidRPr="0073127D">
              <w:rPr>
                <w:rFonts w:ascii="Times New Roman" w:eastAsia="Times New Roman" w:hAnsi="Times New Roman" w:cs="Times New Roman"/>
                <w:sz w:val="24"/>
                <w:szCs w:val="24"/>
                <w:lang w:eastAsia="ru-RU"/>
              </w:rPr>
              <w:t>Дорожные плиты</w:t>
            </w:r>
          </w:p>
          <w:p w:rsidR="00682D9E" w:rsidRPr="0073127D" w:rsidRDefault="00682D9E" w:rsidP="00141705">
            <w:pPr>
              <w:spacing w:after="0" w:line="240" w:lineRule="auto"/>
              <w:rPr>
                <w:rFonts w:ascii="Times New Roman" w:eastAsia="Times New Roman" w:hAnsi="Times New Roman" w:cs="Times New Roman"/>
                <w:sz w:val="24"/>
                <w:szCs w:val="24"/>
                <w:lang w:eastAsia="ru-RU"/>
              </w:rPr>
            </w:pPr>
            <w:r w:rsidRPr="0073127D">
              <w:rPr>
                <w:rFonts w:ascii="Times New Roman" w:eastAsia="Times New Roman" w:hAnsi="Times New Roman" w:cs="Times New Roman"/>
                <w:sz w:val="24"/>
                <w:szCs w:val="24"/>
                <w:lang w:eastAsia="ru-RU"/>
              </w:rPr>
              <w:t>в количестве 500  штук</w:t>
            </w:r>
          </w:p>
        </w:tc>
        <w:tc>
          <w:tcPr>
            <w:tcW w:w="1702" w:type="dxa"/>
            <w:tcBorders>
              <w:top w:val="single" w:sz="4" w:space="0" w:color="000000"/>
              <w:left w:val="single" w:sz="4" w:space="0" w:color="000000"/>
              <w:bottom w:val="single" w:sz="4" w:space="0" w:color="000000"/>
              <w:right w:val="nil"/>
            </w:tcBorders>
            <w:hideMark/>
          </w:tcPr>
          <w:p w:rsidR="00682D9E" w:rsidRPr="0073127D" w:rsidRDefault="00682D9E" w:rsidP="00141705">
            <w:pPr>
              <w:spacing w:after="0" w:line="240" w:lineRule="auto"/>
              <w:rPr>
                <w:rFonts w:ascii="Times New Roman" w:eastAsia="Times New Roman" w:hAnsi="Times New Roman" w:cs="Times New Roman"/>
                <w:color w:val="000000"/>
                <w:sz w:val="24"/>
                <w:szCs w:val="24"/>
                <w:lang w:eastAsia="ru-RU"/>
              </w:rPr>
            </w:pPr>
            <w:r w:rsidRPr="0073127D">
              <w:rPr>
                <w:rFonts w:ascii="Times New Roman" w:eastAsia="Times New Roman" w:hAnsi="Times New Roman" w:cs="Times New Roman"/>
                <w:color w:val="000000"/>
                <w:sz w:val="24"/>
                <w:szCs w:val="24"/>
                <w:lang w:eastAsia="ru-RU"/>
              </w:rPr>
              <w:t>открытый аукцион</w:t>
            </w:r>
          </w:p>
        </w:tc>
        <w:tc>
          <w:tcPr>
            <w:tcW w:w="1844" w:type="dxa"/>
            <w:tcBorders>
              <w:top w:val="single" w:sz="4" w:space="0" w:color="000000"/>
              <w:left w:val="single" w:sz="4" w:space="0" w:color="000000"/>
              <w:bottom w:val="single" w:sz="4" w:space="0" w:color="000000"/>
              <w:right w:val="nil"/>
            </w:tcBorders>
            <w:hideMark/>
          </w:tcPr>
          <w:p w:rsidR="00682D9E" w:rsidRPr="0073127D" w:rsidRDefault="00682D9E" w:rsidP="00141705">
            <w:pPr>
              <w:spacing w:after="0" w:line="240" w:lineRule="auto"/>
              <w:jc w:val="center"/>
              <w:rPr>
                <w:rFonts w:ascii="Times New Roman" w:eastAsia="Times New Roman" w:hAnsi="Times New Roman" w:cs="Times New Roman"/>
                <w:sz w:val="24"/>
                <w:szCs w:val="24"/>
                <w:lang w:eastAsia="ru-RU"/>
              </w:rPr>
            </w:pPr>
            <w:r w:rsidRPr="0073127D">
              <w:rPr>
                <w:rFonts w:ascii="Times New Roman" w:eastAsia="Times New Roman" w:hAnsi="Times New Roman" w:cs="Times New Roman"/>
                <w:sz w:val="24"/>
                <w:szCs w:val="24"/>
                <w:lang w:eastAsia="ru-RU"/>
              </w:rPr>
              <w:t>16.10.2015</w:t>
            </w:r>
          </w:p>
        </w:tc>
        <w:tc>
          <w:tcPr>
            <w:tcW w:w="1418" w:type="dxa"/>
            <w:tcBorders>
              <w:top w:val="single" w:sz="4" w:space="0" w:color="000000"/>
              <w:left w:val="single" w:sz="4" w:space="0" w:color="000000"/>
              <w:bottom w:val="single" w:sz="4" w:space="0" w:color="000000"/>
              <w:right w:val="single" w:sz="4" w:space="0" w:color="000000"/>
            </w:tcBorders>
            <w:hideMark/>
          </w:tcPr>
          <w:p w:rsidR="00682D9E" w:rsidRPr="0073127D" w:rsidRDefault="00682D9E" w:rsidP="00141705">
            <w:pPr>
              <w:snapToGrid w:val="0"/>
              <w:spacing w:after="0" w:line="240" w:lineRule="auto"/>
              <w:jc w:val="center"/>
              <w:rPr>
                <w:rFonts w:ascii="Times New Roman" w:eastAsia="Times New Roman" w:hAnsi="Times New Roman" w:cs="Times New Roman"/>
                <w:sz w:val="24"/>
                <w:szCs w:val="24"/>
                <w:lang w:eastAsia="ru-RU"/>
              </w:rPr>
            </w:pPr>
            <w:r w:rsidRPr="0073127D">
              <w:rPr>
                <w:rFonts w:ascii="Times New Roman" w:eastAsia="Times New Roman" w:hAnsi="Times New Roman" w:cs="Times New Roman"/>
                <w:sz w:val="24"/>
                <w:szCs w:val="24"/>
                <w:lang w:eastAsia="ru-RU"/>
              </w:rPr>
              <w:t>918500,00</w:t>
            </w:r>
          </w:p>
        </w:tc>
      </w:tr>
      <w:tr w:rsidR="00682D9E" w:rsidRPr="00E425D4" w:rsidTr="00682D9E">
        <w:tc>
          <w:tcPr>
            <w:tcW w:w="567" w:type="dxa"/>
            <w:tcBorders>
              <w:top w:val="single" w:sz="4" w:space="0" w:color="auto"/>
              <w:left w:val="single" w:sz="4" w:space="0" w:color="auto"/>
              <w:bottom w:val="single" w:sz="4" w:space="0" w:color="auto"/>
              <w:right w:val="single" w:sz="4" w:space="0" w:color="auto"/>
            </w:tcBorders>
          </w:tcPr>
          <w:p w:rsidR="00682D9E" w:rsidRPr="0073127D" w:rsidRDefault="00682D9E" w:rsidP="00141705">
            <w:pPr>
              <w:snapToGrid w:val="0"/>
              <w:spacing w:after="0" w:line="240" w:lineRule="auto"/>
              <w:rPr>
                <w:rFonts w:ascii="Times New Roman" w:eastAsia="Times New Roman" w:hAnsi="Times New Roman" w:cs="Times New Roman"/>
                <w:b/>
                <w:sz w:val="24"/>
                <w:szCs w:val="24"/>
                <w:lang w:eastAsia="ru-RU"/>
              </w:rPr>
            </w:pPr>
          </w:p>
        </w:tc>
        <w:tc>
          <w:tcPr>
            <w:tcW w:w="4114" w:type="dxa"/>
            <w:tcBorders>
              <w:top w:val="single" w:sz="4" w:space="0" w:color="auto"/>
              <w:left w:val="single" w:sz="4" w:space="0" w:color="auto"/>
              <w:bottom w:val="single" w:sz="4" w:space="0" w:color="auto"/>
              <w:right w:val="single" w:sz="4" w:space="0" w:color="auto"/>
            </w:tcBorders>
            <w:hideMark/>
          </w:tcPr>
          <w:p w:rsidR="00682D9E" w:rsidRPr="0073127D" w:rsidRDefault="00682D9E" w:rsidP="00141705">
            <w:pPr>
              <w:snapToGrid w:val="0"/>
              <w:spacing w:after="0" w:line="240" w:lineRule="auto"/>
              <w:rPr>
                <w:rFonts w:ascii="Times New Roman" w:eastAsia="Times New Roman" w:hAnsi="Times New Roman" w:cs="Times New Roman"/>
                <w:b/>
                <w:sz w:val="24"/>
                <w:szCs w:val="24"/>
                <w:lang w:eastAsia="ru-RU"/>
              </w:rPr>
            </w:pPr>
            <w:r w:rsidRPr="0073127D">
              <w:rPr>
                <w:rFonts w:ascii="Times New Roman" w:eastAsia="Times New Roman" w:hAnsi="Times New Roman" w:cs="Times New Roman"/>
                <w:b/>
                <w:sz w:val="24"/>
                <w:szCs w:val="24"/>
                <w:lang w:eastAsia="ru-RU"/>
              </w:rPr>
              <w:t>ИТОГО</w:t>
            </w:r>
          </w:p>
        </w:tc>
        <w:tc>
          <w:tcPr>
            <w:tcW w:w="1702" w:type="dxa"/>
            <w:tcBorders>
              <w:top w:val="single" w:sz="4" w:space="0" w:color="auto"/>
              <w:left w:val="single" w:sz="4" w:space="0" w:color="auto"/>
              <w:bottom w:val="single" w:sz="4" w:space="0" w:color="auto"/>
              <w:right w:val="single" w:sz="4" w:space="0" w:color="auto"/>
            </w:tcBorders>
          </w:tcPr>
          <w:p w:rsidR="00682D9E" w:rsidRPr="0073127D" w:rsidRDefault="00682D9E" w:rsidP="00141705">
            <w:pPr>
              <w:spacing w:after="0" w:line="240" w:lineRule="auto"/>
              <w:jc w:val="center"/>
              <w:rPr>
                <w:rFonts w:ascii="Times New Roman" w:eastAsia="Times New Roman" w:hAnsi="Times New Roman" w:cs="Times New Roman"/>
                <w:sz w:val="24"/>
                <w:szCs w:val="24"/>
                <w:lang w:eastAsia="ru-RU"/>
              </w:rPr>
            </w:pPr>
          </w:p>
        </w:tc>
        <w:tc>
          <w:tcPr>
            <w:tcW w:w="1844" w:type="dxa"/>
            <w:tcBorders>
              <w:top w:val="single" w:sz="4" w:space="0" w:color="auto"/>
              <w:left w:val="single" w:sz="4" w:space="0" w:color="auto"/>
              <w:bottom w:val="single" w:sz="4" w:space="0" w:color="auto"/>
              <w:right w:val="single" w:sz="4" w:space="0" w:color="auto"/>
            </w:tcBorders>
          </w:tcPr>
          <w:p w:rsidR="00682D9E" w:rsidRPr="0073127D" w:rsidRDefault="00682D9E" w:rsidP="00141705">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hideMark/>
          </w:tcPr>
          <w:p w:rsidR="00682D9E" w:rsidRPr="0073127D" w:rsidRDefault="00682D9E" w:rsidP="00141705">
            <w:pPr>
              <w:snapToGrid w:val="0"/>
              <w:spacing w:after="0" w:line="240" w:lineRule="auto"/>
              <w:jc w:val="center"/>
              <w:rPr>
                <w:rFonts w:ascii="Times New Roman" w:eastAsia="Times New Roman" w:hAnsi="Times New Roman" w:cs="Times New Roman"/>
                <w:b/>
                <w:sz w:val="24"/>
                <w:szCs w:val="24"/>
                <w:lang w:eastAsia="ru-RU"/>
              </w:rPr>
            </w:pPr>
            <w:r w:rsidRPr="0073127D">
              <w:rPr>
                <w:rFonts w:ascii="Times New Roman" w:eastAsia="Times New Roman" w:hAnsi="Times New Roman" w:cs="Times New Roman"/>
                <w:b/>
                <w:sz w:val="24"/>
                <w:szCs w:val="24"/>
                <w:lang w:eastAsia="ru-RU"/>
              </w:rPr>
              <w:t>6</w:t>
            </w:r>
            <w:r>
              <w:rPr>
                <w:rFonts w:ascii="Times New Roman" w:eastAsia="Times New Roman" w:hAnsi="Times New Roman" w:cs="Times New Roman"/>
                <w:b/>
                <w:sz w:val="24"/>
                <w:szCs w:val="24"/>
                <w:lang w:eastAsia="ru-RU"/>
              </w:rPr>
              <w:t xml:space="preserve"> </w:t>
            </w:r>
            <w:r w:rsidRPr="0073127D">
              <w:rPr>
                <w:rFonts w:ascii="Times New Roman" w:eastAsia="Times New Roman" w:hAnsi="Times New Roman" w:cs="Times New Roman"/>
                <w:b/>
                <w:sz w:val="24"/>
                <w:szCs w:val="24"/>
                <w:lang w:eastAsia="ru-RU"/>
              </w:rPr>
              <w:t>354350,00</w:t>
            </w:r>
          </w:p>
        </w:tc>
      </w:tr>
      <w:tr w:rsidR="00682D9E" w:rsidRPr="00E425D4" w:rsidTr="00682D9E">
        <w:tc>
          <w:tcPr>
            <w:tcW w:w="6383" w:type="dxa"/>
            <w:gridSpan w:val="3"/>
            <w:tcBorders>
              <w:top w:val="single" w:sz="4" w:space="0" w:color="auto"/>
              <w:left w:val="nil"/>
              <w:bottom w:val="nil"/>
              <w:right w:val="nil"/>
            </w:tcBorders>
            <w:hideMark/>
          </w:tcPr>
          <w:p w:rsidR="0004412D" w:rsidRDefault="0004412D" w:rsidP="00141705">
            <w:pPr>
              <w:spacing w:after="0" w:line="240" w:lineRule="auto"/>
              <w:rPr>
                <w:rFonts w:ascii="Times New Roman" w:eastAsia="Times New Roman" w:hAnsi="Times New Roman" w:cs="Times New Roman"/>
                <w:sz w:val="28"/>
                <w:szCs w:val="28"/>
                <w:lang w:eastAsia="ru-RU"/>
              </w:rPr>
            </w:pPr>
          </w:p>
          <w:p w:rsidR="00682D9E" w:rsidRPr="00E425D4" w:rsidRDefault="00682D9E" w:rsidP="00141705">
            <w:pPr>
              <w:spacing w:after="0" w:line="240" w:lineRule="auto"/>
              <w:rPr>
                <w:rFonts w:ascii="Times New Roman" w:eastAsia="Times New Roman" w:hAnsi="Times New Roman" w:cs="Times New Roman"/>
                <w:sz w:val="28"/>
                <w:szCs w:val="28"/>
                <w:lang w:eastAsia="ru-RU"/>
              </w:rPr>
            </w:pPr>
            <w:r w:rsidRPr="00E425D4">
              <w:rPr>
                <w:rFonts w:ascii="Times New Roman" w:eastAsia="Times New Roman" w:hAnsi="Times New Roman" w:cs="Times New Roman"/>
                <w:sz w:val="28"/>
                <w:szCs w:val="28"/>
                <w:lang w:eastAsia="ru-RU"/>
              </w:rPr>
              <w:t>*Дата заключения договора купли-продажи</w:t>
            </w:r>
          </w:p>
        </w:tc>
        <w:tc>
          <w:tcPr>
            <w:tcW w:w="1844" w:type="dxa"/>
            <w:tcBorders>
              <w:top w:val="single" w:sz="4" w:space="0" w:color="auto"/>
              <w:left w:val="nil"/>
              <w:bottom w:val="nil"/>
              <w:right w:val="nil"/>
            </w:tcBorders>
          </w:tcPr>
          <w:p w:rsidR="00682D9E" w:rsidRPr="00E425D4" w:rsidRDefault="00682D9E" w:rsidP="00141705">
            <w:pPr>
              <w:spacing w:after="0" w:line="240" w:lineRule="auto"/>
              <w:jc w:val="center"/>
              <w:rPr>
                <w:rFonts w:ascii="Times New Roman" w:eastAsia="Times New Roman" w:hAnsi="Times New Roman" w:cs="Times New Roman"/>
                <w:sz w:val="28"/>
                <w:szCs w:val="28"/>
                <w:lang w:eastAsia="ru-RU"/>
              </w:rPr>
            </w:pPr>
          </w:p>
        </w:tc>
        <w:tc>
          <w:tcPr>
            <w:tcW w:w="1418" w:type="dxa"/>
            <w:tcBorders>
              <w:top w:val="single" w:sz="4" w:space="0" w:color="auto"/>
              <w:left w:val="nil"/>
              <w:bottom w:val="nil"/>
              <w:right w:val="nil"/>
            </w:tcBorders>
          </w:tcPr>
          <w:p w:rsidR="00682D9E" w:rsidRPr="00E425D4" w:rsidRDefault="00682D9E" w:rsidP="00141705">
            <w:pPr>
              <w:snapToGrid w:val="0"/>
              <w:spacing w:after="0" w:line="240" w:lineRule="auto"/>
              <w:jc w:val="center"/>
              <w:rPr>
                <w:rFonts w:ascii="Times New Roman" w:eastAsia="Times New Roman" w:hAnsi="Times New Roman" w:cs="Times New Roman"/>
                <w:b/>
                <w:sz w:val="28"/>
                <w:szCs w:val="28"/>
                <w:lang w:eastAsia="ru-RU"/>
              </w:rPr>
            </w:pPr>
          </w:p>
        </w:tc>
      </w:tr>
    </w:tbl>
    <w:p w:rsidR="00682D9E" w:rsidRPr="00E425D4" w:rsidRDefault="00974E33" w:rsidP="0004412D">
      <w:pPr>
        <w:widowControl w:val="0"/>
        <w:autoSpaceDE w:val="0"/>
        <w:autoSpaceDN w:val="0"/>
        <w:adjustRightInd w:val="0"/>
        <w:spacing w:after="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ab/>
      </w:r>
      <w:r w:rsidR="00682D9E" w:rsidRPr="00E425D4">
        <w:rPr>
          <w:rFonts w:ascii="Times New Roman" w:eastAsia="Times New Roman" w:hAnsi="Times New Roman" w:cs="Times New Roman"/>
          <w:bCs/>
          <w:sz w:val="28"/>
          <w:szCs w:val="28"/>
          <w:lang w:eastAsia="ru-RU"/>
        </w:rPr>
        <w:t xml:space="preserve">В бюджет района в 2015 году поступило доходов от </w:t>
      </w:r>
      <w:r w:rsidR="00682D9E" w:rsidRPr="00E425D4">
        <w:rPr>
          <w:rFonts w:ascii="Times New Roman" w:eastAsia="Times New Roman" w:hAnsi="Times New Roman" w:cs="Times New Roman"/>
          <w:sz w:val="28"/>
          <w:szCs w:val="28"/>
          <w:lang w:eastAsia="ru-RU"/>
        </w:rPr>
        <w:t xml:space="preserve">реализации имущества, находящегося в собственности муниципального района </w:t>
      </w:r>
      <w:r w:rsidR="00682D9E" w:rsidRPr="00E425D4">
        <w:rPr>
          <w:rFonts w:ascii="Times New Roman" w:eastAsia="Times New Roman" w:hAnsi="Times New Roman" w:cs="Times New Roman"/>
          <w:bCs/>
          <w:sz w:val="28"/>
          <w:szCs w:val="28"/>
          <w:lang w:eastAsia="ru-RU"/>
        </w:rPr>
        <w:t>в сумме 8021,13 тыс. руб., что составляет 99,7 % от плана поступления доходов, из них:</w:t>
      </w:r>
    </w:p>
    <w:p w:rsidR="00682D9E" w:rsidRPr="00E425D4" w:rsidRDefault="00682D9E" w:rsidP="0004412D">
      <w:pPr>
        <w:widowControl w:val="0"/>
        <w:autoSpaceDE w:val="0"/>
        <w:autoSpaceDN w:val="0"/>
        <w:adjustRightInd w:val="0"/>
        <w:spacing w:after="0"/>
        <w:jc w:val="both"/>
        <w:rPr>
          <w:rFonts w:ascii="Times New Roman" w:eastAsia="Times New Roman" w:hAnsi="Times New Roman" w:cs="Times New Roman"/>
          <w:bCs/>
          <w:sz w:val="28"/>
          <w:szCs w:val="28"/>
          <w:lang w:eastAsia="ru-RU"/>
        </w:rPr>
      </w:pPr>
      <w:r w:rsidRPr="00E425D4">
        <w:rPr>
          <w:rFonts w:ascii="Times New Roman" w:eastAsia="Times New Roman" w:hAnsi="Times New Roman" w:cs="Times New Roman"/>
          <w:bCs/>
          <w:sz w:val="28"/>
          <w:szCs w:val="28"/>
          <w:lang w:eastAsia="ru-RU"/>
        </w:rPr>
        <w:t>6351,35 тыс. руб., что составляет 100 %</w:t>
      </w:r>
      <w:r w:rsidRPr="00E425D4">
        <w:rPr>
          <w:rFonts w:ascii="Times New Roman" w:eastAsia="Times New Roman" w:hAnsi="Times New Roman" w:cs="Times New Roman"/>
          <w:sz w:val="28"/>
          <w:szCs w:val="28"/>
          <w:lang w:eastAsia="ru-RU"/>
        </w:rPr>
        <w:t xml:space="preserve"> </w:t>
      </w:r>
      <w:r w:rsidRPr="00E425D4">
        <w:rPr>
          <w:rFonts w:ascii="Times New Roman" w:eastAsia="Times New Roman" w:hAnsi="Times New Roman" w:cs="Times New Roman"/>
          <w:bCs/>
          <w:sz w:val="28"/>
          <w:szCs w:val="28"/>
          <w:lang w:eastAsia="ru-RU"/>
        </w:rPr>
        <w:t>от реализации имущества по договорам купли-продажи, заключенным в 2015 году;</w:t>
      </w:r>
    </w:p>
    <w:p w:rsidR="00682D9E" w:rsidRPr="00E425D4" w:rsidRDefault="00682D9E" w:rsidP="0004412D">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E425D4">
        <w:rPr>
          <w:rFonts w:ascii="Times New Roman" w:eastAsia="Times New Roman" w:hAnsi="Times New Roman" w:cs="Times New Roman"/>
          <w:bCs/>
          <w:sz w:val="28"/>
          <w:szCs w:val="28"/>
          <w:lang w:eastAsia="ru-RU"/>
        </w:rPr>
        <w:t>1666,78 тыс. руб., что составляет 98,6 % от реализации объектов муниципального имущества</w:t>
      </w:r>
      <w:r>
        <w:rPr>
          <w:rFonts w:ascii="Times New Roman" w:eastAsia="Times New Roman" w:hAnsi="Times New Roman" w:cs="Times New Roman"/>
          <w:bCs/>
          <w:sz w:val="28"/>
          <w:szCs w:val="28"/>
          <w:lang w:eastAsia="ru-RU"/>
        </w:rPr>
        <w:t>,</w:t>
      </w:r>
      <w:r w:rsidRPr="00E425D4">
        <w:rPr>
          <w:rFonts w:ascii="Times New Roman" w:eastAsia="Times New Roman" w:hAnsi="Times New Roman" w:cs="Times New Roman"/>
          <w:bCs/>
          <w:sz w:val="28"/>
          <w:szCs w:val="28"/>
          <w:lang w:eastAsia="ru-RU"/>
        </w:rPr>
        <w:t xml:space="preserve"> </w:t>
      </w:r>
      <w:r w:rsidRPr="00E425D4">
        <w:rPr>
          <w:rFonts w:ascii="Times New Roman" w:eastAsia="Times New Roman" w:hAnsi="Times New Roman" w:cs="Times New Roman"/>
          <w:sz w:val="28"/>
          <w:szCs w:val="28"/>
          <w:lang w:eastAsia="ru-RU"/>
        </w:rPr>
        <w:t>приватизированных в предыдущие годы с использованием приоритетного права выкупа с рассрочкой платежа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невыполнение плана составило 24,22 тыс. руб. по 2 договорам, задолженность погашена в январе 2016 года.</w:t>
      </w:r>
    </w:p>
    <w:p w:rsidR="00682D9E" w:rsidRPr="00E425D4" w:rsidRDefault="00974E33" w:rsidP="0004412D">
      <w:pPr>
        <w:widowControl w:val="0"/>
        <w:autoSpaceDE w:val="0"/>
        <w:autoSpaceDN w:val="0"/>
        <w:adjustRightInd w:val="0"/>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682D9E" w:rsidRPr="00E425D4">
        <w:rPr>
          <w:rFonts w:ascii="Times New Roman" w:eastAsia="Times New Roman" w:hAnsi="Times New Roman" w:cs="Times New Roman"/>
          <w:sz w:val="28"/>
          <w:szCs w:val="28"/>
          <w:lang w:eastAsia="ru-RU"/>
        </w:rPr>
        <w:t xml:space="preserve">Расходы на реализацию Программы составили 30,0 тыс. руб., из них расходы на проведение независимой оценки объектов муниципального имущества составляют 30,0 тыс. рублей. </w:t>
      </w:r>
    </w:p>
    <w:p w:rsidR="00682D9E" w:rsidRPr="00E425D4" w:rsidRDefault="00974E33" w:rsidP="0004412D">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682D9E" w:rsidRPr="00E425D4">
        <w:rPr>
          <w:rFonts w:ascii="Times New Roman" w:eastAsia="Times New Roman" w:hAnsi="Times New Roman" w:cs="Times New Roman"/>
          <w:sz w:val="28"/>
          <w:szCs w:val="28"/>
          <w:lang w:eastAsia="ru-RU"/>
        </w:rPr>
        <w:t>Проведение приватизации позвол</w:t>
      </w:r>
      <w:r w:rsidR="003A553A">
        <w:rPr>
          <w:rFonts w:ascii="Times New Roman" w:eastAsia="Times New Roman" w:hAnsi="Times New Roman" w:cs="Times New Roman"/>
          <w:sz w:val="28"/>
          <w:szCs w:val="28"/>
          <w:lang w:eastAsia="ru-RU"/>
        </w:rPr>
        <w:t>ило</w:t>
      </w:r>
      <w:r w:rsidR="00682D9E" w:rsidRPr="00E425D4">
        <w:rPr>
          <w:rFonts w:ascii="Times New Roman" w:eastAsia="Times New Roman" w:hAnsi="Times New Roman" w:cs="Times New Roman"/>
          <w:sz w:val="28"/>
          <w:szCs w:val="28"/>
          <w:lang w:eastAsia="ru-RU"/>
        </w:rPr>
        <w:t xml:space="preserve"> обеспечить </w:t>
      </w:r>
      <w:r w:rsidR="003A553A">
        <w:rPr>
          <w:rFonts w:ascii="Times New Roman" w:eastAsia="Times New Roman" w:hAnsi="Times New Roman" w:cs="Times New Roman"/>
          <w:sz w:val="28"/>
          <w:szCs w:val="28"/>
          <w:lang w:eastAsia="ru-RU"/>
        </w:rPr>
        <w:t xml:space="preserve">поступление </w:t>
      </w:r>
      <w:r w:rsidR="00682D9E" w:rsidRPr="00E425D4">
        <w:rPr>
          <w:rFonts w:ascii="Times New Roman" w:eastAsia="Times New Roman" w:hAnsi="Times New Roman" w:cs="Times New Roman"/>
          <w:sz w:val="28"/>
          <w:szCs w:val="28"/>
          <w:lang w:eastAsia="ru-RU"/>
        </w:rPr>
        <w:t>дополнительны</w:t>
      </w:r>
      <w:r w:rsidR="003A553A">
        <w:rPr>
          <w:rFonts w:ascii="Times New Roman" w:eastAsia="Times New Roman" w:hAnsi="Times New Roman" w:cs="Times New Roman"/>
          <w:sz w:val="28"/>
          <w:szCs w:val="28"/>
          <w:lang w:eastAsia="ru-RU"/>
        </w:rPr>
        <w:t>х</w:t>
      </w:r>
      <w:r w:rsidR="00682D9E" w:rsidRPr="00E425D4">
        <w:rPr>
          <w:rFonts w:ascii="Times New Roman" w:eastAsia="Times New Roman" w:hAnsi="Times New Roman" w:cs="Times New Roman"/>
          <w:sz w:val="28"/>
          <w:szCs w:val="28"/>
          <w:lang w:eastAsia="ru-RU"/>
        </w:rPr>
        <w:t xml:space="preserve"> неналоговы</w:t>
      </w:r>
      <w:r w:rsidR="003A553A">
        <w:rPr>
          <w:rFonts w:ascii="Times New Roman" w:eastAsia="Times New Roman" w:hAnsi="Times New Roman" w:cs="Times New Roman"/>
          <w:sz w:val="28"/>
          <w:szCs w:val="28"/>
          <w:lang w:eastAsia="ru-RU"/>
        </w:rPr>
        <w:t>х</w:t>
      </w:r>
      <w:r w:rsidR="00682D9E" w:rsidRPr="00E425D4">
        <w:rPr>
          <w:rFonts w:ascii="Times New Roman" w:eastAsia="Times New Roman" w:hAnsi="Times New Roman" w:cs="Times New Roman"/>
          <w:sz w:val="28"/>
          <w:szCs w:val="28"/>
          <w:lang w:eastAsia="ru-RU"/>
        </w:rPr>
        <w:t xml:space="preserve"> доход</w:t>
      </w:r>
      <w:r w:rsidR="003A553A">
        <w:rPr>
          <w:rFonts w:ascii="Times New Roman" w:eastAsia="Times New Roman" w:hAnsi="Times New Roman" w:cs="Times New Roman"/>
          <w:sz w:val="28"/>
          <w:szCs w:val="28"/>
          <w:lang w:eastAsia="ru-RU"/>
        </w:rPr>
        <w:t>ов</w:t>
      </w:r>
      <w:r w:rsidR="00682D9E" w:rsidRPr="00E425D4">
        <w:rPr>
          <w:rFonts w:ascii="Times New Roman" w:eastAsia="Times New Roman" w:hAnsi="Times New Roman" w:cs="Times New Roman"/>
          <w:sz w:val="28"/>
          <w:szCs w:val="28"/>
          <w:lang w:eastAsia="ru-RU"/>
        </w:rPr>
        <w:t xml:space="preserve"> в бюджет района.</w:t>
      </w:r>
    </w:p>
    <w:p w:rsidR="00682D9E" w:rsidRPr="00E425D4" w:rsidRDefault="00682D9E" w:rsidP="0004412D">
      <w:pPr>
        <w:spacing w:after="0"/>
        <w:rPr>
          <w:rFonts w:ascii="Times New Roman" w:eastAsia="Times New Roman" w:hAnsi="Times New Roman" w:cs="Times New Roman"/>
          <w:sz w:val="28"/>
          <w:szCs w:val="28"/>
          <w:lang w:eastAsia="ru-RU"/>
        </w:rPr>
      </w:pPr>
    </w:p>
    <w:p w:rsidR="00974E33" w:rsidRDefault="00974E33" w:rsidP="00D67ABD">
      <w:pPr>
        <w:tabs>
          <w:tab w:val="left" w:pos="3255"/>
        </w:tabs>
        <w:jc w:val="right"/>
        <w:rPr>
          <w:rFonts w:ascii="Times New Roman" w:hAnsi="Times New Roman" w:cs="Times New Roman"/>
          <w:b/>
          <w:sz w:val="28"/>
          <w:szCs w:val="28"/>
        </w:rPr>
      </w:pPr>
    </w:p>
    <w:p w:rsidR="00D67ABD" w:rsidRDefault="00D67ABD" w:rsidP="00D67ABD">
      <w:pPr>
        <w:tabs>
          <w:tab w:val="left" w:pos="3255"/>
        </w:tabs>
        <w:jc w:val="right"/>
        <w:rPr>
          <w:rFonts w:ascii="Times New Roman" w:hAnsi="Times New Roman" w:cs="Times New Roman"/>
          <w:b/>
          <w:sz w:val="28"/>
          <w:szCs w:val="28"/>
        </w:rPr>
      </w:pPr>
      <w:r>
        <w:rPr>
          <w:rFonts w:ascii="Times New Roman" w:hAnsi="Times New Roman" w:cs="Times New Roman"/>
          <w:b/>
          <w:sz w:val="28"/>
          <w:szCs w:val="28"/>
        </w:rPr>
        <w:lastRenderedPageBreak/>
        <w:t>Проект</w:t>
      </w:r>
    </w:p>
    <w:p w:rsidR="0077234D" w:rsidRPr="0077234D" w:rsidRDefault="0077234D" w:rsidP="0077234D">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noProof/>
          <w:sz w:val="28"/>
          <w:szCs w:val="28"/>
          <w:lang w:eastAsia="ru-RU"/>
        </w:rPr>
        <w:drawing>
          <wp:inline distT="0" distB="0" distL="0" distR="0" wp14:anchorId="1049CCE3" wp14:editId="7A45E698">
            <wp:extent cx="542925" cy="685800"/>
            <wp:effectExtent l="0" t="0" r="9525" b="0"/>
            <wp:docPr id="14" name="Рисунок 14" descr="GERBP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PO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77234D" w:rsidRPr="0077234D" w:rsidRDefault="0077234D" w:rsidP="0077234D">
      <w:pPr>
        <w:spacing w:after="0" w:line="240" w:lineRule="auto"/>
        <w:rPr>
          <w:rFonts w:ascii="Times New Roman" w:eastAsia="Times New Roman" w:hAnsi="Times New Roman" w:cs="Times New Roman"/>
          <w:b/>
          <w:sz w:val="28"/>
          <w:szCs w:val="28"/>
          <w:lang w:eastAsia="ru-RU"/>
        </w:rPr>
      </w:pPr>
    </w:p>
    <w:p w:rsidR="0077234D" w:rsidRPr="0077234D" w:rsidRDefault="0077234D" w:rsidP="0077234D">
      <w:pPr>
        <w:spacing w:after="0" w:line="240" w:lineRule="auto"/>
        <w:jc w:val="center"/>
        <w:rPr>
          <w:rFonts w:ascii="Times New Roman" w:eastAsia="Times New Roman" w:hAnsi="Times New Roman" w:cs="Times New Roman"/>
          <w:b/>
          <w:sz w:val="28"/>
          <w:szCs w:val="28"/>
          <w:lang w:eastAsia="ru-RU"/>
        </w:rPr>
      </w:pPr>
      <w:r w:rsidRPr="0077234D">
        <w:rPr>
          <w:rFonts w:ascii="Times New Roman" w:eastAsia="Times New Roman" w:hAnsi="Times New Roman" w:cs="Times New Roman"/>
          <w:b/>
          <w:sz w:val="28"/>
          <w:szCs w:val="28"/>
          <w:lang w:eastAsia="ru-RU"/>
        </w:rPr>
        <w:t>ПОДОСИНОВСКАЯ РАЙОННАЯ ДУМА</w:t>
      </w:r>
    </w:p>
    <w:p w:rsidR="0077234D" w:rsidRPr="0077234D" w:rsidRDefault="0077234D" w:rsidP="0077234D">
      <w:pPr>
        <w:spacing w:after="0" w:line="240" w:lineRule="auto"/>
        <w:jc w:val="center"/>
        <w:rPr>
          <w:rFonts w:ascii="Times New Roman" w:eastAsia="Times New Roman" w:hAnsi="Times New Roman" w:cs="Times New Roman"/>
          <w:b/>
          <w:sz w:val="28"/>
          <w:szCs w:val="28"/>
          <w:lang w:eastAsia="ru-RU"/>
        </w:rPr>
      </w:pPr>
      <w:r w:rsidRPr="0077234D">
        <w:rPr>
          <w:rFonts w:ascii="Times New Roman" w:eastAsia="Times New Roman" w:hAnsi="Times New Roman" w:cs="Times New Roman"/>
          <w:b/>
          <w:sz w:val="28"/>
          <w:szCs w:val="28"/>
          <w:lang w:eastAsia="ru-RU"/>
        </w:rPr>
        <w:t>КИРОВСКОЙ ОБЛАСТИ</w:t>
      </w:r>
    </w:p>
    <w:p w:rsidR="0077234D" w:rsidRPr="0077234D" w:rsidRDefault="0077234D" w:rsidP="0077234D">
      <w:pPr>
        <w:spacing w:after="0" w:line="240" w:lineRule="auto"/>
        <w:jc w:val="center"/>
        <w:rPr>
          <w:rFonts w:ascii="Times New Roman" w:eastAsia="Times New Roman" w:hAnsi="Times New Roman" w:cs="Times New Roman"/>
          <w:b/>
          <w:sz w:val="28"/>
          <w:szCs w:val="28"/>
          <w:lang w:eastAsia="ru-RU"/>
        </w:rPr>
      </w:pPr>
      <w:r w:rsidRPr="0077234D">
        <w:rPr>
          <w:rFonts w:ascii="Times New Roman" w:eastAsia="Times New Roman" w:hAnsi="Times New Roman" w:cs="Times New Roman"/>
          <w:b/>
          <w:sz w:val="28"/>
          <w:szCs w:val="28"/>
          <w:lang w:eastAsia="ru-RU"/>
        </w:rPr>
        <w:t>4-ГО СОЗЫВА</w:t>
      </w:r>
    </w:p>
    <w:p w:rsidR="0077234D" w:rsidRPr="0077234D" w:rsidRDefault="0077234D" w:rsidP="0077234D">
      <w:pPr>
        <w:spacing w:after="0" w:line="240" w:lineRule="auto"/>
        <w:jc w:val="center"/>
        <w:rPr>
          <w:rFonts w:ascii="Times New Roman" w:eastAsia="Times New Roman" w:hAnsi="Times New Roman" w:cs="Times New Roman"/>
          <w:b/>
          <w:sz w:val="28"/>
          <w:szCs w:val="28"/>
          <w:lang w:eastAsia="ru-RU"/>
        </w:rPr>
      </w:pPr>
    </w:p>
    <w:p w:rsidR="0077234D" w:rsidRPr="0077234D" w:rsidRDefault="0077234D" w:rsidP="0077234D">
      <w:pPr>
        <w:spacing w:after="0" w:line="240" w:lineRule="auto"/>
        <w:jc w:val="center"/>
        <w:rPr>
          <w:rFonts w:ascii="Times New Roman" w:eastAsia="Times New Roman" w:hAnsi="Times New Roman" w:cs="Times New Roman"/>
          <w:b/>
          <w:sz w:val="28"/>
          <w:szCs w:val="28"/>
          <w:lang w:eastAsia="ru-RU"/>
        </w:rPr>
      </w:pPr>
      <w:r w:rsidRPr="0077234D">
        <w:rPr>
          <w:rFonts w:ascii="Times New Roman" w:eastAsia="Times New Roman" w:hAnsi="Times New Roman" w:cs="Times New Roman"/>
          <w:b/>
          <w:sz w:val="28"/>
          <w:szCs w:val="28"/>
          <w:lang w:eastAsia="ru-RU"/>
        </w:rPr>
        <w:t>РЕШЕНИЕ</w:t>
      </w:r>
    </w:p>
    <w:p w:rsidR="0077234D" w:rsidRPr="0077234D" w:rsidRDefault="0077234D" w:rsidP="0077234D">
      <w:pPr>
        <w:spacing w:after="0" w:line="240" w:lineRule="auto"/>
        <w:rPr>
          <w:rFonts w:ascii="Times New Roman" w:eastAsia="Times New Roman" w:hAnsi="Times New Roman" w:cs="Times New Roman"/>
          <w:sz w:val="28"/>
          <w:szCs w:val="28"/>
          <w:lang w:eastAsia="ru-RU"/>
        </w:rPr>
      </w:pPr>
    </w:p>
    <w:p w:rsidR="0077234D" w:rsidRPr="0077234D" w:rsidRDefault="0077234D" w:rsidP="0077234D">
      <w:pPr>
        <w:spacing w:after="0" w:line="240" w:lineRule="auto"/>
        <w:rPr>
          <w:rFonts w:ascii="Times New Roman" w:eastAsia="Times New Roman" w:hAnsi="Times New Roman" w:cs="Times New Roman"/>
          <w:sz w:val="28"/>
          <w:szCs w:val="28"/>
          <w:lang w:eastAsia="ru-RU"/>
        </w:rPr>
      </w:pPr>
      <w:r w:rsidRPr="0077234D">
        <w:rPr>
          <w:rFonts w:ascii="Times New Roman" w:eastAsia="Times New Roman" w:hAnsi="Times New Roman" w:cs="Times New Roman"/>
          <w:sz w:val="28"/>
          <w:szCs w:val="28"/>
          <w:lang w:eastAsia="ru-RU"/>
        </w:rPr>
        <w:t xml:space="preserve">от 26.04.2016  № </w:t>
      </w:r>
    </w:p>
    <w:p w:rsidR="0077234D" w:rsidRPr="0077234D" w:rsidRDefault="0077234D" w:rsidP="0077234D">
      <w:pPr>
        <w:spacing w:after="0" w:line="240" w:lineRule="auto"/>
        <w:rPr>
          <w:rFonts w:ascii="Times New Roman" w:eastAsia="Times New Roman" w:hAnsi="Times New Roman" w:cs="Times New Roman"/>
          <w:sz w:val="28"/>
          <w:szCs w:val="28"/>
          <w:lang w:eastAsia="ru-RU"/>
        </w:rPr>
      </w:pPr>
      <w:r w:rsidRPr="0077234D">
        <w:rPr>
          <w:rFonts w:ascii="Times New Roman" w:eastAsia="Times New Roman" w:hAnsi="Times New Roman" w:cs="Times New Roman"/>
          <w:sz w:val="28"/>
          <w:szCs w:val="28"/>
          <w:lang w:eastAsia="ru-RU"/>
        </w:rPr>
        <w:t>пгт Подосиновец</w:t>
      </w:r>
    </w:p>
    <w:p w:rsidR="0077234D" w:rsidRPr="0077234D" w:rsidRDefault="0077234D" w:rsidP="0077234D">
      <w:pPr>
        <w:spacing w:after="0" w:line="240" w:lineRule="auto"/>
        <w:rPr>
          <w:rFonts w:ascii="Times New Roman" w:eastAsia="Times New Roman" w:hAnsi="Times New Roman" w:cs="Times New Roman"/>
          <w:sz w:val="28"/>
          <w:szCs w:val="28"/>
          <w:lang w:eastAsia="ru-RU"/>
        </w:rPr>
      </w:pPr>
    </w:p>
    <w:p w:rsidR="0077234D" w:rsidRPr="0077234D" w:rsidRDefault="0077234D" w:rsidP="0077234D">
      <w:pPr>
        <w:spacing w:after="0" w:line="240" w:lineRule="auto"/>
        <w:rPr>
          <w:rFonts w:ascii="Times New Roman" w:eastAsia="Times New Roman" w:hAnsi="Times New Roman" w:cs="Times New Roman"/>
          <w:sz w:val="28"/>
          <w:szCs w:val="28"/>
          <w:lang w:eastAsia="ru-RU"/>
        </w:rPr>
      </w:pPr>
      <w:r w:rsidRPr="0077234D">
        <w:rPr>
          <w:rFonts w:ascii="Times New Roman" w:eastAsia="Times New Roman" w:hAnsi="Times New Roman" w:cs="Times New Roman"/>
          <w:sz w:val="28"/>
          <w:szCs w:val="28"/>
          <w:lang w:eastAsia="ru-RU"/>
        </w:rPr>
        <w:t xml:space="preserve">О внесении изменений в решение </w:t>
      </w:r>
    </w:p>
    <w:p w:rsidR="0077234D" w:rsidRPr="0077234D" w:rsidRDefault="0077234D" w:rsidP="0077234D">
      <w:pPr>
        <w:spacing w:after="0" w:line="240" w:lineRule="auto"/>
        <w:rPr>
          <w:rFonts w:ascii="Times New Roman" w:eastAsia="Times New Roman" w:hAnsi="Times New Roman" w:cs="Times New Roman"/>
          <w:sz w:val="28"/>
          <w:szCs w:val="28"/>
          <w:lang w:eastAsia="ru-RU"/>
        </w:rPr>
      </w:pPr>
      <w:r w:rsidRPr="0077234D">
        <w:rPr>
          <w:rFonts w:ascii="Times New Roman" w:eastAsia="Times New Roman" w:hAnsi="Times New Roman" w:cs="Times New Roman"/>
          <w:sz w:val="28"/>
          <w:szCs w:val="28"/>
          <w:lang w:eastAsia="ru-RU"/>
        </w:rPr>
        <w:t xml:space="preserve">Подосиновской районной Думы </w:t>
      </w:r>
    </w:p>
    <w:p w:rsidR="0077234D" w:rsidRPr="0077234D" w:rsidRDefault="0077234D" w:rsidP="0077234D">
      <w:pPr>
        <w:spacing w:after="0" w:line="240" w:lineRule="auto"/>
        <w:rPr>
          <w:rFonts w:ascii="Times New Roman" w:eastAsia="Times New Roman" w:hAnsi="Times New Roman" w:cs="Times New Roman"/>
          <w:sz w:val="28"/>
          <w:szCs w:val="28"/>
          <w:lang w:eastAsia="ru-RU"/>
        </w:rPr>
      </w:pPr>
      <w:r w:rsidRPr="0077234D">
        <w:rPr>
          <w:rFonts w:ascii="Times New Roman" w:eastAsia="Times New Roman" w:hAnsi="Times New Roman" w:cs="Times New Roman"/>
          <w:sz w:val="28"/>
          <w:szCs w:val="28"/>
          <w:lang w:eastAsia="ru-RU"/>
        </w:rPr>
        <w:t>от 26.02.2014 № 42/269</w:t>
      </w:r>
    </w:p>
    <w:p w:rsidR="0077234D" w:rsidRPr="0077234D" w:rsidRDefault="0077234D" w:rsidP="0077234D">
      <w:pPr>
        <w:spacing w:after="0" w:line="240" w:lineRule="auto"/>
        <w:rPr>
          <w:rFonts w:ascii="Times New Roman" w:eastAsia="Times New Roman" w:hAnsi="Times New Roman" w:cs="Times New Roman"/>
          <w:sz w:val="28"/>
          <w:szCs w:val="28"/>
          <w:lang w:eastAsia="ru-RU"/>
        </w:rPr>
      </w:pPr>
    </w:p>
    <w:p w:rsidR="0077234D" w:rsidRPr="0077234D" w:rsidRDefault="00974E33" w:rsidP="0077234D">
      <w:pPr>
        <w:suppressAutoHyphens/>
        <w:autoSpaceDE w:val="0"/>
        <w:spacing w:after="0" w:line="240" w:lineRule="auto"/>
        <w:jc w:val="both"/>
        <w:rPr>
          <w:rFonts w:ascii="Times New Roman" w:eastAsia="Arial" w:hAnsi="Times New Roman" w:cs="Times New Roman"/>
          <w:bCs/>
          <w:sz w:val="28"/>
          <w:szCs w:val="28"/>
          <w:lang w:eastAsia="ar-SA"/>
        </w:rPr>
      </w:pPr>
      <w:r>
        <w:rPr>
          <w:rFonts w:ascii="Times New Roman" w:eastAsia="Arial" w:hAnsi="Times New Roman" w:cs="Times New Roman"/>
          <w:bCs/>
          <w:sz w:val="28"/>
          <w:szCs w:val="28"/>
          <w:lang w:eastAsia="ar-SA"/>
        </w:rPr>
        <w:tab/>
      </w:r>
      <w:r w:rsidR="0077234D" w:rsidRPr="0077234D">
        <w:rPr>
          <w:rFonts w:ascii="Times New Roman" w:eastAsia="Arial" w:hAnsi="Times New Roman" w:cs="Times New Roman"/>
          <w:bCs/>
          <w:sz w:val="28"/>
          <w:szCs w:val="28"/>
          <w:lang w:eastAsia="ar-SA"/>
        </w:rPr>
        <w:t>На основании ст. 21 Устава Подосиновского муниципального района Кировской области Подосиновская районная Дума РЕШИЛА:</w:t>
      </w:r>
    </w:p>
    <w:p w:rsidR="0077234D" w:rsidRPr="0077234D" w:rsidRDefault="00974E33" w:rsidP="007B3E95">
      <w:pPr>
        <w:tabs>
          <w:tab w:val="left" w:pos="709"/>
        </w:tabs>
        <w:autoSpaceDE w:val="0"/>
        <w:autoSpaceDN w:val="0"/>
        <w:adjustRightInd w:val="0"/>
        <w:spacing w:after="0" w:line="240" w:lineRule="auto"/>
        <w:jc w:val="both"/>
        <w:rPr>
          <w:rFonts w:ascii="Times New Roman" w:eastAsia="Calibri" w:hAnsi="Times New Roman" w:cs="Times New Roman"/>
          <w:sz w:val="28"/>
          <w:szCs w:val="28"/>
          <w:lang w:eastAsia="ru-RU"/>
        </w:rPr>
      </w:pPr>
      <w:r>
        <w:rPr>
          <w:rFonts w:ascii="Times New Roman" w:eastAsia="Times New Roman" w:hAnsi="Times New Roman" w:cs="Times New Roman"/>
          <w:sz w:val="28"/>
          <w:szCs w:val="28"/>
          <w:lang w:eastAsia="ru-RU"/>
        </w:rPr>
        <w:tab/>
      </w:r>
      <w:r w:rsidR="00086878">
        <w:rPr>
          <w:rFonts w:ascii="Times New Roman" w:eastAsia="Times New Roman" w:hAnsi="Times New Roman" w:cs="Times New Roman"/>
          <w:sz w:val="28"/>
          <w:szCs w:val="28"/>
          <w:lang w:eastAsia="ru-RU"/>
        </w:rPr>
        <w:t xml:space="preserve">1. </w:t>
      </w:r>
      <w:proofErr w:type="gramStart"/>
      <w:r w:rsidR="0077234D" w:rsidRPr="0077234D">
        <w:rPr>
          <w:rFonts w:ascii="Times New Roman" w:eastAsia="Times New Roman" w:hAnsi="Times New Roman" w:cs="Times New Roman"/>
          <w:sz w:val="28"/>
          <w:szCs w:val="28"/>
          <w:lang w:eastAsia="ru-RU"/>
        </w:rPr>
        <w:t xml:space="preserve">Внести изменения в решение Подосиновской районной Думы от 26.02.2014 № 42/269 «Об утверждении Положения о порядке предоставления жилых помещений в специализированном жилищном фонде муниципального образования Подосиновский муниципальный район Кировской области», дополнив </w:t>
      </w:r>
      <w:r w:rsidR="0077234D" w:rsidRPr="0077234D">
        <w:rPr>
          <w:rFonts w:ascii="Times New Roman" w:eastAsia="Calibri" w:hAnsi="Times New Roman" w:cs="Times New Roman"/>
          <w:sz w:val="28"/>
          <w:szCs w:val="28"/>
          <w:lang w:eastAsia="ru-RU"/>
        </w:rPr>
        <w:t>пункт 4.13.9</w:t>
      </w:r>
      <w:r w:rsidR="0077234D" w:rsidRPr="0077234D">
        <w:rPr>
          <w:rFonts w:ascii="Times New Roman" w:eastAsia="Times New Roman" w:hAnsi="Times New Roman" w:cs="Times New Roman"/>
          <w:sz w:val="28"/>
          <w:szCs w:val="28"/>
          <w:lang w:eastAsia="ru-RU"/>
        </w:rPr>
        <w:t xml:space="preserve"> Положения о порядке предоставления жилых помещений в специализированном жилищном фонде муниципального образования Подосиновский муниципальный район Кировской области</w:t>
      </w:r>
      <w:r w:rsidR="0077234D" w:rsidRPr="0077234D">
        <w:rPr>
          <w:rFonts w:ascii="Times New Roman" w:eastAsia="Calibri" w:hAnsi="Times New Roman" w:cs="Times New Roman"/>
          <w:sz w:val="28"/>
          <w:szCs w:val="28"/>
          <w:lang w:eastAsia="ru-RU"/>
        </w:rPr>
        <w:t xml:space="preserve"> абзацем вторым следующего содержания:</w:t>
      </w:r>
      <w:proofErr w:type="gramEnd"/>
    </w:p>
    <w:p w:rsidR="0077234D" w:rsidRPr="0077234D" w:rsidRDefault="00815F29" w:rsidP="0077234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77234D" w:rsidRPr="0077234D">
        <w:rPr>
          <w:rFonts w:ascii="Times New Roman" w:eastAsia="Times New Roman" w:hAnsi="Times New Roman" w:cs="Times New Roman"/>
          <w:sz w:val="28"/>
          <w:szCs w:val="28"/>
          <w:lang w:eastAsia="ru-RU"/>
        </w:rPr>
        <w:t xml:space="preserve">«В отношении жилого помещения, исключенного из специализированного жилищного фонда, принимается решение о включении его в муниципальный жилищный фонд постановлением Администрации Подосиновского района, затем в Подосиновскую районную Думу направляется проект решения о передаче его в собственность поселения района в соответствии с его местонахождением». </w:t>
      </w:r>
    </w:p>
    <w:p w:rsidR="0077234D" w:rsidRPr="0077234D" w:rsidRDefault="00815F29" w:rsidP="0077234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77234D" w:rsidRPr="0077234D">
        <w:rPr>
          <w:rFonts w:ascii="Times New Roman" w:eastAsia="Times New Roman" w:hAnsi="Times New Roman" w:cs="Times New Roman"/>
          <w:sz w:val="28"/>
          <w:szCs w:val="28"/>
          <w:lang w:eastAsia="ru-RU"/>
        </w:rPr>
        <w:t>2. Настоящее решение вступает в силу после его официального опубликования в Информационном бюллетене органов местного самоуправления Подосиновского района.</w:t>
      </w:r>
    </w:p>
    <w:p w:rsidR="0077234D" w:rsidRDefault="0077234D" w:rsidP="0077234D">
      <w:pPr>
        <w:tabs>
          <w:tab w:val="left" w:pos="0"/>
          <w:tab w:val="left" w:pos="709"/>
        </w:tabs>
        <w:spacing w:after="0" w:line="240" w:lineRule="auto"/>
        <w:jc w:val="both"/>
        <w:rPr>
          <w:rFonts w:ascii="Times New Roman" w:eastAsia="Times New Roman" w:hAnsi="Times New Roman" w:cs="Times New Roman"/>
          <w:sz w:val="28"/>
          <w:szCs w:val="28"/>
          <w:lang w:eastAsia="ru-RU"/>
        </w:rPr>
      </w:pPr>
    </w:p>
    <w:p w:rsidR="0077234D" w:rsidRDefault="0077234D" w:rsidP="0077234D">
      <w:pPr>
        <w:tabs>
          <w:tab w:val="left" w:pos="0"/>
          <w:tab w:val="left" w:pos="709"/>
        </w:tabs>
        <w:spacing w:after="0" w:line="240" w:lineRule="auto"/>
        <w:jc w:val="both"/>
        <w:rPr>
          <w:rFonts w:ascii="Times New Roman" w:eastAsia="Times New Roman" w:hAnsi="Times New Roman" w:cs="Times New Roman"/>
          <w:sz w:val="28"/>
          <w:szCs w:val="28"/>
          <w:lang w:eastAsia="ru-RU"/>
        </w:rPr>
      </w:pPr>
    </w:p>
    <w:p w:rsidR="0077234D" w:rsidRDefault="0077234D" w:rsidP="0077234D">
      <w:pPr>
        <w:tabs>
          <w:tab w:val="left" w:pos="0"/>
          <w:tab w:val="left" w:pos="709"/>
        </w:tabs>
        <w:spacing w:after="0" w:line="240" w:lineRule="auto"/>
        <w:jc w:val="both"/>
        <w:rPr>
          <w:rFonts w:ascii="Times New Roman" w:eastAsia="Times New Roman" w:hAnsi="Times New Roman" w:cs="Times New Roman"/>
          <w:sz w:val="28"/>
          <w:szCs w:val="28"/>
          <w:lang w:eastAsia="ru-RU"/>
        </w:rPr>
      </w:pPr>
      <w:r w:rsidRPr="0077234D">
        <w:rPr>
          <w:rFonts w:ascii="Times New Roman" w:eastAsia="Times New Roman" w:hAnsi="Times New Roman" w:cs="Times New Roman"/>
          <w:sz w:val="28"/>
          <w:szCs w:val="28"/>
          <w:lang w:eastAsia="ru-RU"/>
        </w:rPr>
        <w:t>Глава Подосиновского района                                                          Д.В. Копосов</w:t>
      </w:r>
    </w:p>
    <w:p w:rsidR="0077234D" w:rsidRDefault="0077234D" w:rsidP="0077234D">
      <w:pPr>
        <w:tabs>
          <w:tab w:val="left" w:pos="0"/>
          <w:tab w:val="left" w:pos="709"/>
        </w:tabs>
        <w:spacing w:after="0" w:line="240" w:lineRule="auto"/>
        <w:jc w:val="both"/>
        <w:rPr>
          <w:rFonts w:ascii="Times New Roman" w:eastAsia="Times New Roman" w:hAnsi="Times New Roman" w:cs="Times New Roman"/>
          <w:sz w:val="28"/>
          <w:szCs w:val="28"/>
          <w:lang w:eastAsia="ru-RU"/>
        </w:rPr>
      </w:pPr>
    </w:p>
    <w:p w:rsidR="00E425D4" w:rsidRDefault="00E425D4" w:rsidP="0077234D">
      <w:pPr>
        <w:tabs>
          <w:tab w:val="left" w:pos="0"/>
          <w:tab w:val="left" w:pos="709"/>
        </w:tabs>
        <w:spacing w:after="0" w:line="240" w:lineRule="auto"/>
        <w:jc w:val="both"/>
        <w:rPr>
          <w:rFonts w:ascii="Times New Roman" w:eastAsia="Times New Roman" w:hAnsi="Times New Roman" w:cs="Times New Roman"/>
          <w:sz w:val="28"/>
          <w:szCs w:val="28"/>
          <w:lang w:eastAsia="ru-RU"/>
        </w:rPr>
      </w:pPr>
    </w:p>
    <w:p w:rsidR="0004412D" w:rsidRDefault="0004412D" w:rsidP="0077234D">
      <w:pPr>
        <w:tabs>
          <w:tab w:val="left" w:pos="0"/>
          <w:tab w:val="left" w:pos="709"/>
        </w:tabs>
        <w:spacing w:after="0" w:line="240" w:lineRule="auto"/>
        <w:jc w:val="both"/>
        <w:rPr>
          <w:rFonts w:ascii="Times New Roman" w:eastAsia="Times New Roman" w:hAnsi="Times New Roman" w:cs="Times New Roman"/>
          <w:sz w:val="28"/>
          <w:szCs w:val="28"/>
          <w:lang w:eastAsia="ru-RU"/>
        </w:rPr>
      </w:pPr>
    </w:p>
    <w:p w:rsidR="0004412D" w:rsidRDefault="0004412D" w:rsidP="0077234D">
      <w:pPr>
        <w:tabs>
          <w:tab w:val="left" w:pos="0"/>
          <w:tab w:val="left" w:pos="709"/>
        </w:tabs>
        <w:spacing w:after="0" w:line="240" w:lineRule="auto"/>
        <w:jc w:val="both"/>
        <w:rPr>
          <w:rFonts w:ascii="Times New Roman" w:eastAsia="Times New Roman" w:hAnsi="Times New Roman" w:cs="Times New Roman"/>
          <w:sz w:val="28"/>
          <w:szCs w:val="28"/>
          <w:lang w:eastAsia="ru-RU"/>
        </w:rPr>
      </w:pPr>
    </w:p>
    <w:p w:rsidR="00E425D4" w:rsidRDefault="00F661C9" w:rsidP="00F661C9">
      <w:pPr>
        <w:tabs>
          <w:tab w:val="left" w:pos="0"/>
          <w:tab w:val="left" w:pos="709"/>
        </w:tabs>
        <w:spacing w:after="0" w:line="240" w:lineRule="auto"/>
        <w:jc w:val="right"/>
        <w:rPr>
          <w:rFonts w:ascii="Times New Roman" w:eastAsia="Times New Roman" w:hAnsi="Times New Roman" w:cs="Times New Roman"/>
          <w:b/>
          <w:sz w:val="28"/>
          <w:szCs w:val="28"/>
          <w:lang w:eastAsia="ru-RU"/>
        </w:rPr>
      </w:pPr>
      <w:r w:rsidRPr="00F661C9">
        <w:rPr>
          <w:rFonts w:ascii="Times New Roman" w:eastAsia="Times New Roman" w:hAnsi="Times New Roman" w:cs="Times New Roman"/>
          <w:b/>
          <w:sz w:val="28"/>
          <w:szCs w:val="28"/>
          <w:lang w:eastAsia="ru-RU"/>
        </w:rPr>
        <w:lastRenderedPageBreak/>
        <w:t>Проект</w:t>
      </w:r>
    </w:p>
    <w:p w:rsidR="00F661C9" w:rsidRPr="00F661C9" w:rsidRDefault="00F661C9" w:rsidP="00F661C9">
      <w:pPr>
        <w:tabs>
          <w:tab w:val="left" w:pos="0"/>
          <w:tab w:val="left" w:pos="709"/>
        </w:tabs>
        <w:spacing w:after="0" w:line="240" w:lineRule="auto"/>
        <w:jc w:val="right"/>
        <w:rPr>
          <w:rFonts w:ascii="Times New Roman" w:eastAsia="Times New Roman" w:hAnsi="Times New Roman" w:cs="Times New Roman"/>
          <w:b/>
          <w:sz w:val="28"/>
          <w:szCs w:val="28"/>
          <w:lang w:eastAsia="ru-RU"/>
        </w:rPr>
      </w:pPr>
    </w:p>
    <w:p w:rsidR="00E425D4" w:rsidRPr="00E425D4" w:rsidRDefault="00E425D4" w:rsidP="00E425D4">
      <w:pPr>
        <w:spacing w:after="0" w:line="240" w:lineRule="auto"/>
        <w:jc w:val="center"/>
        <w:rPr>
          <w:rFonts w:ascii="Times New Roman" w:eastAsia="Times New Roman" w:hAnsi="Times New Roman" w:cs="Times New Roman"/>
          <w:b/>
          <w:sz w:val="28"/>
          <w:szCs w:val="28"/>
          <w:lang w:eastAsia="ru-RU"/>
        </w:rPr>
      </w:pPr>
      <w:r w:rsidRPr="00E425D4">
        <w:rPr>
          <w:rFonts w:ascii="Times New Roman" w:eastAsia="Times New Roman" w:hAnsi="Times New Roman" w:cs="Times New Roman"/>
          <w:b/>
          <w:noProof/>
          <w:sz w:val="28"/>
          <w:szCs w:val="28"/>
          <w:lang w:eastAsia="ru-RU"/>
        </w:rPr>
        <w:drawing>
          <wp:inline distT="0" distB="0" distL="0" distR="0" wp14:anchorId="66AC5605" wp14:editId="7C6CE0F1">
            <wp:extent cx="542925" cy="685800"/>
            <wp:effectExtent l="0" t="0" r="952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solidFill>
                      <a:srgbClr val="FFFFFF"/>
                    </a:solidFill>
                    <a:ln>
                      <a:noFill/>
                    </a:ln>
                  </pic:spPr>
                </pic:pic>
              </a:graphicData>
            </a:graphic>
          </wp:inline>
        </w:drawing>
      </w:r>
    </w:p>
    <w:p w:rsidR="00E425D4" w:rsidRPr="00E425D4" w:rsidRDefault="00E425D4" w:rsidP="00E425D4">
      <w:pPr>
        <w:spacing w:after="0" w:line="240" w:lineRule="auto"/>
        <w:jc w:val="center"/>
        <w:rPr>
          <w:rFonts w:ascii="Times New Roman" w:eastAsia="Times New Roman" w:hAnsi="Times New Roman" w:cs="Times New Roman"/>
          <w:b/>
          <w:sz w:val="28"/>
          <w:szCs w:val="24"/>
          <w:lang w:eastAsia="ru-RU"/>
        </w:rPr>
      </w:pPr>
    </w:p>
    <w:p w:rsidR="00E425D4" w:rsidRPr="00E425D4" w:rsidRDefault="00E425D4" w:rsidP="00E425D4">
      <w:pPr>
        <w:spacing w:after="0" w:line="240" w:lineRule="auto"/>
        <w:jc w:val="center"/>
        <w:rPr>
          <w:rFonts w:ascii="Times New Roman" w:eastAsia="Times New Roman" w:hAnsi="Times New Roman" w:cs="Times New Roman"/>
          <w:b/>
          <w:sz w:val="28"/>
          <w:szCs w:val="24"/>
          <w:lang w:eastAsia="ru-RU"/>
        </w:rPr>
      </w:pPr>
      <w:r w:rsidRPr="00E425D4">
        <w:rPr>
          <w:rFonts w:ascii="Times New Roman" w:eastAsia="Times New Roman" w:hAnsi="Times New Roman" w:cs="Times New Roman"/>
          <w:b/>
          <w:sz w:val="28"/>
          <w:szCs w:val="24"/>
          <w:lang w:eastAsia="ru-RU"/>
        </w:rPr>
        <w:t>ПОДОСИНОВСКАЯ РАЙОННАЯ ДУМА</w:t>
      </w:r>
    </w:p>
    <w:p w:rsidR="00E425D4" w:rsidRPr="00E425D4" w:rsidRDefault="00E425D4" w:rsidP="00E425D4">
      <w:pPr>
        <w:spacing w:after="0" w:line="240" w:lineRule="auto"/>
        <w:jc w:val="center"/>
        <w:rPr>
          <w:rFonts w:ascii="Times New Roman" w:eastAsia="Times New Roman" w:hAnsi="Times New Roman" w:cs="Times New Roman"/>
          <w:b/>
          <w:sz w:val="28"/>
          <w:szCs w:val="24"/>
          <w:lang w:eastAsia="ru-RU"/>
        </w:rPr>
      </w:pPr>
      <w:r w:rsidRPr="00E425D4">
        <w:rPr>
          <w:rFonts w:ascii="Times New Roman" w:eastAsia="Times New Roman" w:hAnsi="Times New Roman" w:cs="Times New Roman"/>
          <w:b/>
          <w:sz w:val="28"/>
          <w:szCs w:val="24"/>
          <w:lang w:eastAsia="ru-RU"/>
        </w:rPr>
        <w:t>КИРОВСКОЙ ОБЛАСТИ</w:t>
      </w:r>
    </w:p>
    <w:p w:rsidR="00E425D4" w:rsidRPr="00E425D4" w:rsidRDefault="00E425D4" w:rsidP="00E425D4">
      <w:pPr>
        <w:spacing w:after="0" w:line="240" w:lineRule="auto"/>
        <w:jc w:val="center"/>
        <w:rPr>
          <w:rFonts w:ascii="Times New Roman" w:eastAsia="Times New Roman" w:hAnsi="Times New Roman" w:cs="Times New Roman"/>
          <w:b/>
          <w:sz w:val="28"/>
          <w:szCs w:val="24"/>
          <w:lang w:eastAsia="ru-RU"/>
        </w:rPr>
      </w:pPr>
      <w:r w:rsidRPr="00E425D4">
        <w:rPr>
          <w:rFonts w:ascii="Times New Roman" w:eastAsia="Times New Roman" w:hAnsi="Times New Roman" w:cs="Times New Roman"/>
          <w:b/>
          <w:sz w:val="28"/>
          <w:szCs w:val="24"/>
          <w:lang w:eastAsia="ru-RU"/>
        </w:rPr>
        <w:t>4-ГО СОЗЫВА</w:t>
      </w:r>
    </w:p>
    <w:p w:rsidR="00E425D4" w:rsidRPr="00E425D4" w:rsidRDefault="00E425D4" w:rsidP="00E425D4">
      <w:pPr>
        <w:spacing w:after="0" w:line="240" w:lineRule="auto"/>
        <w:jc w:val="center"/>
        <w:rPr>
          <w:rFonts w:ascii="Times New Roman" w:eastAsia="Times New Roman" w:hAnsi="Times New Roman" w:cs="Times New Roman"/>
          <w:b/>
          <w:sz w:val="28"/>
          <w:szCs w:val="24"/>
          <w:lang w:eastAsia="ru-RU"/>
        </w:rPr>
      </w:pPr>
    </w:p>
    <w:p w:rsidR="00E425D4" w:rsidRPr="00E425D4" w:rsidRDefault="00E425D4" w:rsidP="00E425D4">
      <w:pPr>
        <w:spacing w:after="0" w:line="240" w:lineRule="auto"/>
        <w:jc w:val="center"/>
        <w:rPr>
          <w:rFonts w:ascii="Times New Roman" w:eastAsia="Times New Roman" w:hAnsi="Times New Roman" w:cs="Times New Roman"/>
          <w:b/>
          <w:sz w:val="28"/>
          <w:szCs w:val="28"/>
          <w:lang w:eastAsia="ru-RU"/>
        </w:rPr>
      </w:pPr>
      <w:r w:rsidRPr="00E425D4">
        <w:rPr>
          <w:rFonts w:ascii="Times New Roman" w:eastAsia="Times New Roman" w:hAnsi="Times New Roman" w:cs="Times New Roman"/>
          <w:b/>
          <w:sz w:val="28"/>
          <w:szCs w:val="28"/>
          <w:lang w:eastAsia="ru-RU"/>
        </w:rPr>
        <w:t>РЕШЕНИЕ</w:t>
      </w:r>
    </w:p>
    <w:p w:rsidR="00E425D4" w:rsidRPr="00E425D4" w:rsidRDefault="00E425D4" w:rsidP="00E425D4">
      <w:pPr>
        <w:spacing w:after="0" w:line="240" w:lineRule="auto"/>
        <w:jc w:val="center"/>
        <w:rPr>
          <w:rFonts w:ascii="Times New Roman" w:eastAsia="Times New Roman" w:hAnsi="Times New Roman" w:cs="Times New Roman"/>
          <w:b/>
          <w:sz w:val="32"/>
          <w:szCs w:val="24"/>
          <w:lang w:eastAsia="ru-RU"/>
        </w:rPr>
      </w:pPr>
    </w:p>
    <w:p w:rsidR="00E425D4" w:rsidRPr="00E425D4" w:rsidRDefault="00E425D4" w:rsidP="00E425D4">
      <w:pPr>
        <w:spacing w:after="0" w:line="240" w:lineRule="auto"/>
        <w:jc w:val="both"/>
        <w:rPr>
          <w:rFonts w:ascii="Times New Roman" w:eastAsia="Times New Roman" w:hAnsi="Times New Roman" w:cs="Times New Roman"/>
          <w:sz w:val="28"/>
          <w:szCs w:val="28"/>
          <w:lang w:eastAsia="ru-RU"/>
        </w:rPr>
      </w:pPr>
      <w:r w:rsidRPr="00E425D4">
        <w:rPr>
          <w:rFonts w:ascii="Times New Roman" w:eastAsia="Times New Roman" w:hAnsi="Times New Roman" w:cs="Times New Roman"/>
          <w:sz w:val="28"/>
          <w:szCs w:val="28"/>
          <w:lang w:eastAsia="ru-RU"/>
        </w:rPr>
        <w:t xml:space="preserve">от 26.04.2016 № </w:t>
      </w:r>
    </w:p>
    <w:p w:rsidR="00E425D4" w:rsidRPr="00E425D4" w:rsidRDefault="00E425D4" w:rsidP="00E425D4">
      <w:pPr>
        <w:spacing w:after="0" w:line="240" w:lineRule="auto"/>
        <w:jc w:val="both"/>
        <w:rPr>
          <w:rFonts w:ascii="Times New Roman" w:eastAsia="Times New Roman" w:hAnsi="Times New Roman" w:cs="Times New Roman"/>
          <w:sz w:val="28"/>
          <w:szCs w:val="28"/>
          <w:lang w:eastAsia="ru-RU"/>
        </w:rPr>
      </w:pPr>
      <w:r w:rsidRPr="00E425D4">
        <w:rPr>
          <w:rFonts w:ascii="Times New Roman" w:eastAsia="Times New Roman" w:hAnsi="Times New Roman" w:cs="Times New Roman"/>
          <w:sz w:val="28"/>
          <w:szCs w:val="28"/>
          <w:lang w:eastAsia="ru-RU"/>
        </w:rPr>
        <w:t>пгт Подосиновец</w:t>
      </w:r>
    </w:p>
    <w:p w:rsidR="00E425D4" w:rsidRPr="00E425D4" w:rsidRDefault="00E425D4" w:rsidP="00E425D4">
      <w:pPr>
        <w:spacing w:after="0" w:line="240" w:lineRule="exact"/>
        <w:rPr>
          <w:rFonts w:ascii="Times New Roman" w:eastAsia="Times New Roman" w:hAnsi="Times New Roman" w:cs="Times New Roman"/>
          <w:sz w:val="28"/>
          <w:szCs w:val="28"/>
          <w:lang w:eastAsia="ru-RU"/>
        </w:rPr>
      </w:pPr>
    </w:p>
    <w:p w:rsidR="00E425D4" w:rsidRPr="00E425D4" w:rsidRDefault="00E425D4" w:rsidP="00E425D4">
      <w:pPr>
        <w:spacing w:after="0" w:line="240" w:lineRule="auto"/>
        <w:rPr>
          <w:rFonts w:ascii="Times New Roman" w:eastAsia="Times New Roman" w:hAnsi="Times New Roman" w:cs="Times New Roman"/>
          <w:sz w:val="28"/>
          <w:szCs w:val="28"/>
          <w:lang w:eastAsia="ru-RU"/>
        </w:rPr>
      </w:pPr>
      <w:r w:rsidRPr="00E425D4">
        <w:rPr>
          <w:rFonts w:ascii="Times New Roman" w:eastAsia="Times New Roman" w:hAnsi="Times New Roman" w:cs="Times New Roman"/>
          <w:sz w:val="28"/>
          <w:szCs w:val="28"/>
          <w:lang w:eastAsia="ru-RU"/>
        </w:rPr>
        <w:t xml:space="preserve">О признании утратившим силу решения </w:t>
      </w:r>
    </w:p>
    <w:p w:rsidR="00E425D4" w:rsidRPr="00E425D4" w:rsidRDefault="00E425D4" w:rsidP="00E425D4">
      <w:pPr>
        <w:spacing w:after="0" w:line="240" w:lineRule="auto"/>
        <w:rPr>
          <w:rFonts w:ascii="Times New Roman" w:eastAsia="Times New Roman" w:hAnsi="Times New Roman" w:cs="Times New Roman"/>
          <w:sz w:val="28"/>
          <w:szCs w:val="28"/>
          <w:lang w:eastAsia="ru-RU"/>
        </w:rPr>
      </w:pPr>
      <w:r w:rsidRPr="00E425D4">
        <w:rPr>
          <w:rFonts w:ascii="Times New Roman" w:eastAsia="Times New Roman" w:hAnsi="Times New Roman" w:cs="Times New Roman"/>
          <w:sz w:val="28"/>
          <w:szCs w:val="28"/>
          <w:lang w:eastAsia="ru-RU"/>
        </w:rPr>
        <w:t xml:space="preserve">Подосиновской районной Думы </w:t>
      </w:r>
    </w:p>
    <w:p w:rsidR="00E425D4" w:rsidRPr="00E425D4" w:rsidRDefault="00E425D4" w:rsidP="00E425D4">
      <w:pPr>
        <w:spacing w:after="0" w:line="240" w:lineRule="auto"/>
        <w:rPr>
          <w:rFonts w:ascii="Times New Roman" w:eastAsia="Times New Roman" w:hAnsi="Times New Roman" w:cs="Times New Roman"/>
          <w:sz w:val="28"/>
          <w:szCs w:val="28"/>
          <w:lang w:eastAsia="ru-RU"/>
        </w:rPr>
      </w:pPr>
      <w:r w:rsidRPr="00E425D4">
        <w:rPr>
          <w:rFonts w:ascii="Times New Roman" w:eastAsia="Times New Roman" w:hAnsi="Times New Roman" w:cs="Times New Roman"/>
          <w:sz w:val="28"/>
          <w:szCs w:val="28"/>
          <w:lang w:eastAsia="ru-RU"/>
        </w:rPr>
        <w:t>от 27.02.2009 № 44/06</w:t>
      </w:r>
    </w:p>
    <w:p w:rsidR="00E425D4" w:rsidRPr="00E425D4" w:rsidRDefault="00E425D4" w:rsidP="00E425D4">
      <w:pPr>
        <w:spacing w:after="0" w:line="240" w:lineRule="auto"/>
        <w:rPr>
          <w:rFonts w:ascii="Times New Roman" w:eastAsia="Times New Roman" w:hAnsi="Times New Roman" w:cs="Times New Roman"/>
          <w:sz w:val="28"/>
          <w:szCs w:val="28"/>
          <w:lang w:eastAsia="ru-RU"/>
        </w:rPr>
      </w:pPr>
    </w:p>
    <w:p w:rsidR="0004412D" w:rsidRDefault="0004412D" w:rsidP="0004412D">
      <w:pPr>
        <w:spacing w:after="0" w:line="360" w:lineRule="auto"/>
        <w:jc w:val="both"/>
        <w:rPr>
          <w:rFonts w:ascii="Times New Roman" w:eastAsia="Times New Roman" w:hAnsi="Times New Roman" w:cs="Times New Roman"/>
          <w:sz w:val="28"/>
          <w:szCs w:val="28"/>
          <w:lang w:eastAsia="ru-RU"/>
        </w:rPr>
      </w:pPr>
    </w:p>
    <w:p w:rsidR="00E425D4" w:rsidRPr="00F661C9" w:rsidRDefault="00815F29" w:rsidP="0004412D">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425D4" w:rsidRPr="00F661C9">
        <w:rPr>
          <w:rFonts w:ascii="Times New Roman" w:eastAsia="Times New Roman" w:hAnsi="Times New Roman" w:cs="Times New Roman"/>
          <w:sz w:val="28"/>
          <w:szCs w:val="28"/>
          <w:lang w:eastAsia="ru-RU"/>
        </w:rPr>
        <w:t xml:space="preserve">В соответствии с </w:t>
      </w:r>
      <w:r w:rsidR="00E425D4" w:rsidRPr="00F661C9">
        <w:rPr>
          <w:rFonts w:ascii="Times New Roman" w:eastAsia="Corbel" w:hAnsi="Times New Roman" w:cs="Times New Roman"/>
          <w:sz w:val="28"/>
          <w:szCs w:val="28"/>
          <w:lang w:eastAsia="ru-RU"/>
        </w:rPr>
        <w:t xml:space="preserve"> Федеральным </w:t>
      </w:r>
      <w:hyperlink r:id="rId12" w:history="1">
        <w:r w:rsidR="00E425D4" w:rsidRPr="00F661C9">
          <w:rPr>
            <w:rFonts w:ascii="Times New Roman" w:eastAsia="Corbel" w:hAnsi="Times New Roman" w:cs="Times New Roman"/>
            <w:sz w:val="28"/>
            <w:szCs w:val="28"/>
            <w:lang w:eastAsia="ru-RU"/>
          </w:rPr>
          <w:t xml:space="preserve">законом </w:t>
        </w:r>
      </w:hyperlink>
      <w:r w:rsidR="00E425D4" w:rsidRPr="00F661C9">
        <w:rPr>
          <w:rFonts w:ascii="Times New Roman" w:eastAsia="Corbel" w:hAnsi="Times New Roman" w:cs="Times New Roman"/>
          <w:sz w:val="28"/>
          <w:szCs w:val="28"/>
          <w:lang w:eastAsia="ru-RU"/>
        </w:rPr>
        <w:t xml:space="preserve">от 23.06.2014 № 171-ФЗ </w:t>
      </w:r>
      <w:r w:rsidR="00E425D4" w:rsidRPr="00F661C9">
        <w:rPr>
          <w:rFonts w:ascii="Times New Roman" w:eastAsia="Times New Roman" w:hAnsi="Times New Roman" w:cs="Times New Roman"/>
          <w:sz w:val="28"/>
          <w:szCs w:val="28"/>
          <w:lang w:eastAsia="ru-RU"/>
        </w:rPr>
        <w:t xml:space="preserve"> «О внесении изменений в Земельный кодекс Российской Федерации и отдельные законодательные акты Российской Федерации», Устав</w:t>
      </w:r>
      <w:r w:rsidR="00AC7090" w:rsidRPr="00F661C9">
        <w:rPr>
          <w:rFonts w:ascii="Times New Roman" w:eastAsia="Times New Roman" w:hAnsi="Times New Roman" w:cs="Times New Roman"/>
          <w:sz w:val="28"/>
          <w:szCs w:val="28"/>
          <w:lang w:eastAsia="ru-RU"/>
        </w:rPr>
        <w:t>ом</w:t>
      </w:r>
      <w:r w:rsidR="00E425D4" w:rsidRPr="00F661C9">
        <w:rPr>
          <w:rFonts w:ascii="Times New Roman" w:eastAsia="Times New Roman" w:hAnsi="Times New Roman" w:cs="Times New Roman"/>
          <w:sz w:val="28"/>
          <w:szCs w:val="28"/>
          <w:lang w:eastAsia="ru-RU"/>
        </w:rPr>
        <w:t xml:space="preserve"> Подосиновского муниципального района Кировской области Подосиновская районная Дума РЕШИЛА:</w:t>
      </w:r>
      <w:r w:rsidR="00E425D4" w:rsidRPr="00F661C9">
        <w:rPr>
          <w:rFonts w:ascii="Times New Roman" w:eastAsia="Times New Roman" w:hAnsi="Times New Roman" w:cs="Times New Roman"/>
          <w:color w:val="000000"/>
          <w:sz w:val="28"/>
          <w:szCs w:val="28"/>
          <w:lang w:eastAsia="ru-RU"/>
        </w:rPr>
        <w:t xml:space="preserve"> </w:t>
      </w:r>
      <w:r w:rsidR="00E425D4" w:rsidRPr="00F661C9">
        <w:rPr>
          <w:rFonts w:ascii="Times New Roman" w:eastAsia="Times New Roman" w:hAnsi="Times New Roman" w:cs="Times New Roman"/>
          <w:sz w:val="28"/>
          <w:szCs w:val="28"/>
          <w:lang w:eastAsia="ru-RU"/>
        </w:rPr>
        <w:tab/>
      </w:r>
    </w:p>
    <w:p w:rsidR="00E425D4" w:rsidRPr="00F661C9" w:rsidRDefault="00815F29" w:rsidP="0004412D">
      <w:pPr>
        <w:widowControl w:val="0"/>
        <w:autoSpaceDE w:val="0"/>
        <w:autoSpaceDN w:val="0"/>
        <w:adjustRightInd w:val="0"/>
        <w:spacing w:after="0" w:line="36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ab/>
        <w:t xml:space="preserve">1. </w:t>
      </w:r>
      <w:r w:rsidR="00E425D4" w:rsidRPr="00F661C9">
        <w:rPr>
          <w:rFonts w:ascii="Times New Roman" w:eastAsia="Times New Roman" w:hAnsi="Times New Roman" w:cs="Times New Roman"/>
          <w:bCs/>
          <w:sz w:val="28"/>
          <w:szCs w:val="28"/>
          <w:lang w:eastAsia="ru-RU"/>
        </w:rPr>
        <w:t xml:space="preserve">Решение Подосиновской районной Думы от 27.02.2009 № 44/06 «Об утверждении </w:t>
      </w:r>
      <w:r w:rsidR="00AC7090" w:rsidRPr="00F661C9">
        <w:rPr>
          <w:rFonts w:ascii="Times New Roman" w:eastAsia="Times New Roman" w:hAnsi="Times New Roman" w:cs="Times New Roman"/>
          <w:bCs/>
          <w:sz w:val="28"/>
          <w:szCs w:val="28"/>
          <w:lang w:eastAsia="ru-RU"/>
        </w:rPr>
        <w:t>П</w:t>
      </w:r>
      <w:r w:rsidR="00E425D4" w:rsidRPr="00F661C9">
        <w:rPr>
          <w:rFonts w:ascii="Times New Roman" w:eastAsia="Times New Roman" w:hAnsi="Times New Roman" w:cs="Times New Roman"/>
          <w:bCs/>
          <w:sz w:val="28"/>
          <w:szCs w:val="28"/>
          <w:lang w:eastAsia="ru-RU"/>
        </w:rPr>
        <w:t>оложения о порядке предоставления земельных участков, находящихся в муниципальной собственности, и земельных участков, государственная собственность на которые не разграничена, для целей, не связанных со строительством, на территории муниципального образования Подосиновский муниципальный район Кировской области» признать утратившим силу.</w:t>
      </w:r>
    </w:p>
    <w:p w:rsidR="00E425D4" w:rsidRPr="00F661C9" w:rsidRDefault="00815F29" w:rsidP="0004412D">
      <w:pPr>
        <w:autoSpaceDE w:val="0"/>
        <w:autoSpaceDN w:val="0"/>
        <w:adjustRightInd w:val="0"/>
        <w:spacing w:after="0" w:line="360" w:lineRule="auto"/>
        <w:jc w:val="both"/>
        <w:rPr>
          <w:rFonts w:ascii="Arial" w:eastAsia="Times New Roman" w:hAnsi="Arial" w:cs="Arial"/>
          <w:bCs/>
          <w:sz w:val="28"/>
          <w:szCs w:val="28"/>
          <w:lang w:eastAsia="ru-RU"/>
        </w:rPr>
      </w:pPr>
      <w:r>
        <w:rPr>
          <w:rFonts w:ascii="Times New Roman" w:eastAsia="Times New Roman" w:hAnsi="Times New Roman" w:cs="Times New Roman"/>
          <w:bCs/>
          <w:sz w:val="28"/>
          <w:szCs w:val="28"/>
          <w:lang w:eastAsia="ru-RU"/>
        </w:rPr>
        <w:tab/>
        <w:t xml:space="preserve">2. </w:t>
      </w:r>
      <w:r w:rsidR="00E425D4" w:rsidRPr="00F661C9">
        <w:rPr>
          <w:rFonts w:ascii="Times New Roman" w:eastAsia="Times New Roman" w:hAnsi="Times New Roman" w:cs="Times New Roman"/>
          <w:bCs/>
          <w:sz w:val="28"/>
          <w:szCs w:val="28"/>
          <w:lang w:eastAsia="ru-RU"/>
        </w:rPr>
        <w:t>Опубликовать настоящее решение в Информационном бюллетене органов местного самоуправления Подосиновского района.</w:t>
      </w:r>
      <w:r w:rsidR="00E425D4" w:rsidRPr="00F661C9">
        <w:rPr>
          <w:rFonts w:ascii="Arial" w:eastAsia="Times New Roman" w:hAnsi="Arial" w:cs="Arial"/>
          <w:bCs/>
          <w:sz w:val="28"/>
          <w:szCs w:val="28"/>
          <w:lang w:eastAsia="ru-RU"/>
        </w:rPr>
        <w:t xml:space="preserve">      </w:t>
      </w:r>
    </w:p>
    <w:p w:rsidR="00E425D4" w:rsidRPr="00E425D4" w:rsidRDefault="00E425D4" w:rsidP="0004412D">
      <w:pPr>
        <w:spacing w:after="0" w:line="360" w:lineRule="auto"/>
        <w:jc w:val="both"/>
        <w:rPr>
          <w:rFonts w:ascii="Times New Roman" w:eastAsia="Times New Roman" w:hAnsi="Times New Roman" w:cs="Times New Roman"/>
          <w:sz w:val="28"/>
          <w:szCs w:val="24"/>
          <w:lang w:eastAsia="ru-RU"/>
        </w:rPr>
      </w:pPr>
    </w:p>
    <w:tbl>
      <w:tblPr>
        <w:tblW w:w="9852" w:type="dxa"/>
        <w:jc w:val="center"/>
        <w:tblInd w:w="534" w:type="dxa"/>
        <w:tblLayout w:type="fixed"/>
        <w:tblLook w:val="0000" w:firstRow="0" w:lastRow="0" w:firstColumn="0" w:lastColumn="0" w:noHBand="0" w:noVBand="0"/>
      </w:tblPr>
      <w:tblGrid>
        <w:gridCol w:w="4324"/>
        <w:gridCol w:w="5528"/>
      </w:tblGrid>
      <w:tr w:rsidR="00E425D4" w:rsidRPr="00E425D4" w:rsidTr="00815F29">
        <w:trPr>
          <w:jc w:val="center"/>
        </w:trPr>
        <w:tc>
          <w:tcPr>
            <w:tcW w:w="4324" w:type="dxa"/>
            <w:shd w:val="clear" w:color="auto" w:fill="auto"/>
          </w:tcPr>
          <w:p w:rsidR="00E425D4" w:rsidRDefault="00E425D4" w:rsidP="00E425D4">
            <w:pPr>
              <w:snapToGrid w:val="0"/>
              <w:spacing w:after="0" w:line="240" w:lineRule="auto"/>
              <w:ind w:right="12"/>
              <w:jc w:val="both"/>
              <w:rPr>
                <w:rFonts w:ascii="Times New Roman" w:eastAsia="Times New Roman" w:hAnsi="Times New Roman" w:cs="Times New Roman"/>
                <w:sz w:val="28"/>
                <w:szCs w:val="28"/>
                <w:lang w:eastAsia="ru-RU"/>
              </w:rPr>
            </w:pPr>
          </w:p>
          <w:p w:rsidR="00E425D4" w:rsidRPr="00E425D4" w:rsidRDefault="00E425D4" w:rsidP="00815F29">
            <w:pPr>
              <w:snapToGrid w:val="0"/>
              <w:spacing w:after="0" w:line="240" w:lineRule="auto"/>
              <w:ind w:right="12"/>
              <w:jc w:val="both"/>
              <w:rPr>
                <w:rFonts w:ascii="Times New Roman" w:eastAsia="Times New Roman" w:hAnsi="Times New Roman" w:cs="Times New Roman"/>
                <w:sz w:val="28"/>
                <w:szCs w:val="28"/>
                <w:lang w:eastAsia="ru-RU"/>
              </w:rPr>
            </w:pPr>
            <w:r w:rsidRPr="00E425D4">
              <w:rPr>
                <w:rFonts w:ascii="Times New Roman" w:eastAsia="Times New Roman" w:hAnsi="Times New Roman" w:cs="Times New Roman"/>
                <w:sz w:val="28"/>
                <w:szCs w:val="28"/>
                <w:lang w:eastAsia="ru-RU"/>
              </w:rPr>
              <w:t>Глава Подосиновского</w:t>
            </w:r>
            <w:r w:rsidR="00815F29">
              <w:rPr>
                <w:rFonts w:ascii="Times New Roman" w:eastAsia="Times New Roman" w:hAnsi="Times New Roman" w:cs="Times New Roman"/>
                <w:sz w:val="28"/>
                <w:szCs w:val="28"/>
                <w:lang w:eastAsia="ru-RU"/>
              </w:rPr>
              <w:t xml:space="preserve"> р</w:t>
            </w:r>
            <w:r w:rsidRPr="00E425D4">
              <w:rPr>
                <w:rFonts w:ascii="Times New Roman" w:eastAsia="Times New Roman" w:hAnsi="Times New Roman" w:cs="Times New Roman"/>
                <w:sz w:val="28"/>
                <w:szCs w:val="28"/>
                <w:lang w:eastAsia="ru-RU"/>
              </w:rPr>
              <w:t xml:space="preserve">айона                 </w:t>
            </w:r>
          </w:p>
        </w:tc>
        <w:tc>
          <w:tcPr>
            <w:tcW w:w="5528" w:type="dxa"/>
            <w:shd w:val="clear" w:color="auto" w:fill="auto"/>
          </w:tcPr>
          <w:p w:rsidR="00E425D4" w:rsidRDefault="00E425D4" w:rsidP="00E425D4">
            <w:pPr>
              <w:snapToGrid w:val="0"/>
              <w:spacing w:after="0" w:line="240" w:lineRule="auto"/>
              <w:ind w:right="12"/>
              <w:jc w:val="right"/>
              <w:rPr>
                <w:rFonts w:ascii="Times New Roman" w:eastAsia="Times New Roman" w:hAnsi="Times New Roman" w:cs="Times New Roman"/>
                <w:sz w:val="28"/>
                <w:szCs w:val="28"/>
                <w:lang w:eastAsia="ru-RU"/>
              </w:rPr>
            </w:pPr>
            <w:r w:rsidRPr="00E425D4">
              <w:rPr>
                <w:rFonts w:ascii="Times New Roman" w:eastAsia="Times New Roman" w:hAnsi="Times New Roman" w:cs="Times New Roman"/>
                <w:sz w:val="28"/>
                <w:szCs w:val="28"/>
                <w:lang w:eastAsia="ru-RU"/>
              </w:rPr>
              <w:t xml:space="preserve">                       </w:t>
            </w:r>
          </w:p>
          <w:p w:rsidR="00E425D4" w:rsidRPr="00E425D4" w:rsidRDefault="00E425D4" w:rsidP="00E425D4">
            <w:pPr>
              <w:snapToGrid w:val="0"/>
              <w:spacing w:after="0" w:line="240" w:lineRule="auto"/>
              <w:ind w:right="12"/>
              <w:jc w:val="right"/>
              <w:rPr>
                <w:rFonts w:ascii="Times New Roman" w:eastAsia="Times New Roman" w:hAnsi="Times New Roman" w:cs="Times New Roman"/>
                <w:sz w:val="28"/>
                <w:szCs w:val="28"/>
                <w:lang w:eastAsia="ru-RU"/>
              </w:rPr>
            </w:pPr>
            <w:r w:rsidRPr="00E425D4">
              <w:rPr>
                <w:rFonts w:ascii="Times New Roman" w:eastAsia="Times New Roman" w:hAnsi="Times New Roman" w:cs="Times New Roman"/>
                <w:sz w:val="28"/>
                <w:szCs w:val="28"/>
                <w:lang w:eastAsia="ru-RU"/>
              </w:rPr>
              <w:t>Д.В.  Копосов</w:t>
            </w:r>
          </w:p>
        </w:tc>
      </w:tr>
    </w:tbl>
    <w:p w:rsidR="004868F7" w:rsidRPr="004868F7" w:rsidRDefault="004868F7" w:rsidP="004868F7">
      <w:pPr>
        <w:spacing w:after="0" w:line="240" w:lineRule="auto"/>
        <w:jc w:val="center"/>
        <w:rPr>
          <w:rFonts w:ascii="Times New Roman" w:eastAsia="Times New Roman" w:hAnsi="Times New Roman" w:cs="Times New Roman"/>
          <w:b/>
          <w:sz w:val="28"/>
          <w:szCs w:val="28"/>
          <w:lang w:eastAsia="ru-RU"/>
        </w:rPr>
      </w:pPr>
      <w:bookmarkStart w:id="1" w:name="Par29"/>
      <w:bookmarkEnd w:id="1"/>
      <w:r>
        <w:rPr>
          <w:rFonts w:ascii="Times New Roman" w:eastAsia="Times New Roman" w:hAnsi="Times New Roman" w:cs="Times New Roman"/>
          <w:b/>
          <w:noProof/>
          <w:sz w:val="28"/>
          <w:szCs w:val="28"/>
          <w:lang w:eastAsia="ru-RU"/>
        </w:rPr>
        <w:lastRenderedPageBreak/>
        <w:drawing>
          <wp:inline distT="0" distB="0" distL="0" distR="0" wp14:anchorId="77FE89AA" wp14:editId="7AF4325E">
            <wp:extent cx="546735" cy="683260"/>
            <wp:effectExtent l="0" t="0" r="5715" b="2540"/>
            <wp:docPr id="4" name="Рисунок 4" descr="GERBP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PO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6735" cy="683260"/>
                    </a:xfrm>
                    <a:prstGeom prst="rect">
                      <a:avLst/>
                    </a:prstGeom>
                    <a:noFill/>
                    <a:ln>
                      <a:noFill/>
                    </a:ln>
                  </pic:spPr>
                </pic:pic>
              </a:graphicData>
            </a:graphic>
          </wp:inline>
        </w:drawing>
      </w:r>
    </w:p>
    <w:p w:rsidR="004868F7" w:rsidRPr="004868F7" w:rsidRDefault="004868F7" w:rsidP="004868F7">
      <w:pPr>
        <w:spacing w:after="0" w:line="240" w:lineRule="auto"/>
        <w:jc w:val="center"/>
        <w:rPr>
          <w:rFonts w:ascii="Times New Roman" w:eastAsia="Times New Roman" w:hAnsi="Times New Roman" w:cs="Times New Roman"/>
          <w:b/>
          <w:sz w:val="28"/>
          <w:szCs w:val="28"/>
          <w:lang w:eastAsia="ru-RU"/>
        </w:rPr>
      </w:pPr>
    </w:p>
    <w:p w:rsidR="004868F7" w:rsidRPr="004868F7" w:rsidRDefault="004868F7" w:rsidP="004868F7">
      <w:pPr>
        <w:spacing w:after="0" w:line="240" w:lineRule="auto"/>
        <w:jc w:val="center"/>
        <w:outlineLvl w:val="0"/>
        <w:rPr>
          <w:rFonts w:ascii="Times New Roman" w:eastAsia="Times New Roman" w:hAnsi="Times New Roman" w:cs="Times New Roman"/>
          <w:b/>
          <w:sz w:val="28"/>
          <w:szCs w:val="28"/>
          <w:lang w:eastAsia="ru-RU"/>
        </w:rPr>
      </w:pPr>
      <w:r w:rsidRPr="004868F7">
        <w:rPr>
          <w:rFonts w:ascii="Times New Roman" w:eastAsia="Times New Roman" w:hAnsi="Times New Roman" w:cs="Times New Roman"/>
          <w:b/>
          <w:sz w:val="28"/>
          <w:szCs w:val="28"/>
          <w:lang w:eastAsia="ru-RU"/>
        </w:rPr>
        <w:t>ПОДОСИНОВСКАЯ РАЙОННАЯ ДУМА</w:t>
      </w:r>
    </w:p>
    <w:p w:rsidR="004868F7" w:rsidRPr="004868F7" w:rsidRDefault="004868F7" w:rsidP="004868F7">
      <w:pPr>
        <w:spacing w:after="0" w:line="240" w:lineRule="auto"/>
        <w:jc w:val="center"/>
        <w:outlineLvl w:val="0"/>
        <w:rPr>
          <w:rFonts w:ascii="Times New Roman" w:eastAsia="Times New Roman" w:hAnsi="Times New Roman" w:cs="Times New Roman"/>
          <w:b/>
          <w:sz w:val="28"/>
          <w:szCs w:val="28"/>
          <w:lang w:eastAsia="ru-RU"/>
        </w:rPr>
      </w:pPr>
      <w:r w:rsidRPr="004868F7">
        <w:rPr>
          <w:rFonts w:ascii="Times New Roman" w:eastAsia="Times New Roman" w:hAnsi="Times New Roman" w:cs="Times New Roman"/>
          <w:b/>
          <w:sz w:val="28"/>
          <w:szCs w:val="28"/>
          <w:lang w:eastAsia="ru-RU"/>
        </w:rPr>
        <w:t>КИРОВСКОЙ ОБЛАСТИ</w:t>
      </w:r>
    </w:p>
    <w:p w:rsidR="004868F7" w:rsidRPr="004868F7" w:rsidRDefault="004868F7" w:rsidP="004868F7">
      <w:pPr>
        <w:spacing w:after="0" w:line="240" w:lineRule="auto"/>
        <w:jc w:val="center"/>
        <w:outlineLvl w:val="0"/>
        <w:rPr>
          <w:rFonts w:ascii="Times New Roman" w:eastAsia="Times New Roman" w:hAnsi="Times New Roman" w:cs="Times New Roman"/>
          <w:b/>
          <w:sz w:val="28"/>
          <w:szCs w:val="28"/>
          <w:lang w:eastAsia="ru-RU"/>
        </w:rPr>
      </w:pPr>
      <w:r w:rsidRPr="004868F7">
        <w:rPr>
          <w:rFonts w:ascii="Times New Roman" w:eastAsia="Times New Roman" w:hAnsi="Times New Roman" w:cs="Times New Roman"/>
          <w:b/>
          <w:sz w:val="28"/>
          <w:szCs w:val="28"/>
          <w:lang w:eastAsia="ru-RU"/>
        </w:rPr>
        <w:t>4-ГО СОЗЫВА</w:t>
      </w:r>
    </w:p>
    <w:p w:rsidR="004868F7" w:rsidRPr="004868F7" w:rsidRDefault="004868F7" w:rsidP="004868F7">
      <w:pPr>
        <w:spacing w:after="0" w:line="240" w:lineRule="auto"/>
        <w:jc w:val="center"/>
        <w:rPr>
          <w:rFonts w:ascii="Times New Roman" w:eastAsia="Times New Roman" w:hAnsi="Times New Roman" w:cs="Times New Roman"/>
          <w:sz w:val="28"/>
          <w:szCs w:val="28"/>
          <w:lang w:eastAsia="ru-RU"/>
        </w:rPr>
      </w:pPr>
    </w:p>
    <w:p w:rsidR="004868F7" w:rsidRPr="004868F7" w:rsidRDefault="004868F7" w:rsidP="004868F7">
      <w:pPr>
        <w:spacing w:after="0" w:line="240" w:lineRule="auto"/>
        <w:jc w:val="center"/>
        <w:outlineLvl w:val="0"/>
        <w:rPr>
          <w:rFonts w:ascii="Times New Roman" w:eastAsia="Times New Roman" w:hAnsi="Times New Roman" w:cs="Times New Roman"/>
          <w:b/>
          <w:sz w:val="28"/>
          <w:szCs w:val="28"/>
          <w:lang w:eastAsia="ru-RU"/>
        </w:rPr>
      </w:pPr>
      <w:r w:rsidRPr="004868F7">
        <w:rPr>
          <w:rFonts w:ascii="Times New Roman" w:eastAsia="Times New Roman" w:hAnsi="Times New Roman" w:cs="Times New Roman"/>
          <w:b/>
          <w:sz w:val="28"/>
          <w:szCs w:val="28"/>
          <w:lang w:eastAsia="ru-RU"/>
        </w:rPr>
        <w:t>РЕШЕНИЕ</w:t>
      </w:r>
    </w:p>
    <w:p w:rsidR="004868F7" w:rsidRPr="004868F7" w:rsidRDefault="004868F7" w:rsidP="004868F7">
      <w:pPr>
        <w:spacing w:after="0" w:line="240" w:lineRule="auto"/>
        <w:rPr>
          <w:rFonts w:ascii="Times New Roman" w:eastAsia="Times New Roman" w:hAnsi="Times New Roman" w:cs="Times New Roman"/>
          <w:sz w:val="28"/>
          <w:szCs w:val="28"/>
          <w:lang w:eastAsia="ru-RU"/>
        </w:rPr>
      </w:pPr>
    </w:p>
    <w:p w:rsidR="004868F7" w:rsidRPr="004868F7" w:rsidRDefault="004868F7" w:rsidP="004868F7">
      <w:pPr>
        <w:spacing w:after="0" w:line="240" w:lineRule="auto"/>
        <w:rPr>
          <w:rFonts w:ascii="Times New Roman" w:eastAsia="Times New Roman" w:hAnsi="Times New Roman" w:cs="Times New Roman"/>
          <w:sz w:val="28"/>
          <w:szCs w:val="28"/>
          <w:lang w:eastAsia="ru-RU"/>
        </w:rPr>
      </w:pPr>
      <w:r w:rsidRPr="004868F7">
        <w:rPr>
          <w:rFonts w:ascii="Times New Roman" w:eastAsia="Times New Roman" w:hAnsi="Times New Roman" w:cs="Times New Roman"/>
          <w:sz w:val="28"/>
          <w:szCs w:val="28"/>
          <w:lang w:eastAsia="ru-RU"/>
        </w:rPr>
        <w:t xml:space="preserve">от </w:t>
      </w:r>
      <w:r w:rsidR="005E542B">
        <w:rPr>
          <w:rFonts w:ascii="Times New Roman" w:eastAsia="Times New Roman" w:hAnsi="Times New Roman" w:cs="Times New Roman"/>
          <w:sz w:val="28"/>
          <w:szCs w:val="28"/>
          <w:lang w:eastAsia="ru-RU"/>
        </w:rPr>
        <w:t>26.04.2016</w:t>
      </w:r>
      <w:r w:rsidRPr="004868F7">
        <w:rPr>
          <w:rFonts w:ascii="Times New Roman" w:eastAsia="Times New Roman" w:hAnsi="Times New Roman" w:cs="Times New Roman"/>
          <w:sz w:val="28"/>
          <w:szCs w:val="28"/>
          <w:lang w:eastAsia="ru-RU"/>
        </w:rPr>
        <w:t xml:space="preserve">  №   </w:t>
      </w:r>
    </w:p>
    <w:p w:rsidR="004868F7" w:rsidRPr="004868F7" w:rsidRDefault="004868F7" w:rsidP="004868F7">
      <w:pPr>
        <w:spacing w:after="0" w:line="240" w:lineRule="auto"/>
        <w:rPr>
          <w:rFonts w:ascii="Times New Roman" w:eastAsia="Times New Roman" w:hAnsi="Times New Roman" w:cs="Times New Roman"/>
          <w:sz w:val="28"/>
          <w:szCs w:val="28"/>
          <w:lang w:eastAsia="ru-RU"/>
        </w:rPr>
      </w:pPr>
      <w:r w:rsidRPr="004868F7">
        <w:rPr>
          <w:rFonts w:ascii="Times New Roman" w:eastAsia="Times New Roman" w:hAnsi="Times New Roman" w:cs="Times New Roman"/>
          <w:sz w:val="28"/>
          <w:szCs w:val="28"/>
          <w:lang w:eastAsia="ru-RU"/>
        </w:rPr>
        <w:t>пгт Подосиновец</w:t>
      </w:r>
    </w:p>
    <w:p w:rsidR="004868F7" w:rsidRPr="004868F7" w:rsidRDefault="004868F7" w:rsidP="004868F7">
      <w:pPr>
        <w:spacing w:after="0" w:line="240" w:lineRule="auto"/>
        <w:rPr>
          <w:rFonts w:ascii="Times New Roman" w:eastAsia="Times New Roman" w:hAnsi="Times New Roman" w:cs="Times New Roman"/>
          <w:b/>
          <w:sz w:val="28"/>
          <w:szCs w:val="28"/>
          <w:lang w:eastAsia="ru-RU"/>
        </w:rPr>
      </w:pPr>
    </w:p>
    <w:p w:rsidR="004868F7" w:rsidRPr="00C34A5C" w:rsidRDefault="004868F7" w:rsidP="004868F7">
      <w:pPr>
        <w:suppressAutoHyphens/>
        <w:autoSpaceDE w:val="0"/>
        <w:spacing w:after="0" w:line="240" w:lineRule="auto"/>
        <w:jc w:val="both"/>
        <w:rPr>
          <w:rFonts w:ascii="Times New Roman" w:eastAsia="Arial" w:hAnsi="Times New Roman" w:cs="Times New Roman"/>
          <w:bCs/>
          <w:sz w:val="28"/>
          <w:szCs w:val="28"/>
          <w:lang w:eastAsia="ar-SA"/>
        </w:rPr>
      </w:pPr>
      <w:r w:rsidRPr="00C34A5C">
        <w:rPr>
          <w:rFonts w:ascii="Times New Roman" w:eastAsia="Arial" w:hAnsi="Times New Roman" w:cs="Times New Roman"/>
          <w:bCs/>
          <w:sz w:val="28"/>
          <w:szCs w:val="28"/>
          <w:lang w:eastAsia="ar-SA"/>
        </w:rPr>
        <w:t>Об утверждении Положения</w:t>
      </w:r>
    </w:p>
    <w:p w:rsidR="004868F7" w:rsidRPr="00C34A5C" w:rsidRDefault="004868F7" w:rsidP="004868F7">
      <w:pPr>
        <w:suppressAutoHyphens/>
        <w:autoSpaceDE w:val="0"/>
        <w:spacing w:after="0" w:line="240" w:lineRule="auto"/>
        <w:jc w:val="both"/>
        <w:rPr>
          <w:rFonts w:ascii="Times New Roman" w:eastAsia="Arial" w:hAnsi="Times New Roman" w:cs="Times New Roman"/>
          <w:bCs/>
          <w:sz w:val="28"/>
          <w:szCs w:val="28"/>
          <w:lang w:eastAsia="ar-SA"/>
        </w:rPr>
      </w:pPr>
      <w:r w:rsidRPr="00C34A5C">
        <w:rPr>
          <w:rFonts w:ascii="Times New Roman" w:eastAsia="Arial" w:hAnsi="Times New Roman" w:cs="Times New Roman"/>
          <w:bCs/>
          <w:sz w:val="28"/>
          <w:szCs w:val="28"/>
          <w:lang w:eastAsia="ar-SA"/>
        </w:rPr>
        <w:t>о муниципальной службе в</w:t>
      </w:r>
    </w:p>
    <w:p w:rsidR="004868F7" w:rsidRPr="00C34A5C" w:rsidRDefault="004868F7" w:rsidP="004868F7">
      <w:pPr>
        <w:suppressAutoHyphens/>
        <w:autoSpaceDE w:val="0"/>
        <w:spacing w:after="0" w:line="240" w:lineRule="auto"/>
        <w:jc w:val="both"/>
        <w:rPr>
          <w:rFonts w:ascii="Times New Roman" w:eastAsia="Arial" w:hAnsi="Times New Roman" w:cs="Times New Roman"/>
          <w:bCs/>
          <w:sz w:val="28"/>
          <w:szCs w:val="28"/>
          <w:lang w:eastAsia="ar-SA"/>
        </w:rPr>
      </w:pPr>
      <w:r w:rsidRPr="00C34A5C">
        <w:rPr>
          <w:rFonts w:ascii="Times New Roman" w:eastAsia="Arial" w:hAnsi="Times New Roman" w:cs="Times New Roman"/>
          <w:bCs/>
          <w:sz w:val="28"/>
          <w:szCs w:val="28"/>
          <w:lang w:eastAsia="ar-SA"/>
        </w:rPr>
        <w:t xml:space="preserve">муниципальном образовании </w:t>
      </w:r>
    </w:p>
    <w:p w:rsidR="004868F7" w:rsidRPr="00C34A5C" w:rsidRDefault="004868F7" w:rsidP="004868F7">
      <w:pPr>
        <w:suppressAutoHyphens/>
        <w:autoSpaceDE w:val="0"/>
        <w:spacing w:after="0" w:line="240" w:lineRule="auto"/>
        <w:jc w:val="both"/>
        <w:rPr>
          <w:rFonts w:ascii="Times New Roman" w:eastAsia="Arial" w:hAnsi="Times New Roman" w:cs="Times New Roman"/>
          <w:bCs/>
          <w:sz w:val="28"/>
          <w:szCs w:val="28"/>
          <w:lang w:eastAsia="ar-SA"/>
        </w:rPr>
      </w:pPr>
      <w:r w:rsidRPr="00C34A5C">
        <w:rPr>
          <w:rFonts w:ascii="Times New Roman" w:eastAsia="Arial" w:hAnsi="Times New Roman" w:cs="Times New Roman"/>
          <w:bCs/>
          <w:sz w:val="28"/>
          <w:szCs w:val="28"/>
          <w:lang w:eastAsia="ar-SA"/>
        </w:rPr>
        <w:t>Подосиновский муниципальный район</w:t>
      </w:r>
    </w:p>
    <w:p w:rsidR="004868F7" w:rsidRPr="004868F7" w:rsidRDefault="004868F7" w:rsidP="004868F7">
      <w:pPr>
        <w:suppressAutoHyphens/>
        <w:autoSpaceDE w:val="0"/>
        <w:spacing w:after="0" w:line="240" w:lineRule="auto"/>
        <w:jc w:val="both"/>
        <w:rPr>
          <w:rFonts w:ascii="Times New Roman" w:eastAsia="Arial" w:hAnsi="Times New Roman" w:cs="Times New Roman"/>
          <w:bCs/>
          <w:sz w:val="28"/>
          <w:szCs w:val="28"/>
          <w:lang w:eastAsia="ar-SA"/>
        </w:rPr>
      </w:pPr>
      <w:r w:rsidRPr="00C34A5C">
        <w:rPr>
          <w:rFonts w:ascii="Times New Roman" w:eastAsia="Arial" w:hAnsi="Times New Roman" w:cs="Times New Roman"/>
          <w:bCs/>
          <w:sz w:val="28"/>
          <w:szCs w:val="28"/>
          <w:lang w:eastAsia="ar-SA"/>
        </w:rPr>
        <w:t>Кировской области</w:t>
      </w:r>
    </w:p>
    <w:p w:rsidR="004868F7" w:rsidRPr="004868F7" w:rsidRDefault="004868F7" w:rsidP="004868F7">
      <w:pPr>
        <w:suppressAutoHyphens/>
        <w:autoSpaceDE w:val="0"/>
        <w:spacing w:after="0" w:line="240" w:lineRule="auto"/>
        <w:jc w:val="center"/>
        <w:rPr>
          <w:rFonts w:ascii="Times New Roman" w:eastAsia="Arial" w:hAnsi="Times New Roman" w:cs="Times New Roman"/>
          <w:b/>
          <w:bCs/>
          <w:sz w:val="28"/>
          <w:szCs w:val="28"/>
          <w:lang w:eastAsia="ar-SA"/>
        </w:rPr>
      </w:pPr>
    </w:p>
    <w:p w:rsidR="004868F7" w:rsidRPr="004868F7" w:rsidRDefault="004868F7" w:rsidP="00F661C9">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4868F7">
        <w:rPr>
          <w:rFonts w:ascii="Times New Roman" w:eastAsia="Times New Roman" w:hAnsi="Times New Roman" w:cs="Times New Roman"/>
          <w:sz w:val="28"/>
          <w:szCs w:val="28"/>
          <w:lang w:eastAsia="ru-RU"/>
        </w:rPr>
        <w:t xml:space="preserve">      </w:t>
      </w:r>
      <w:r w:rsidRPr="004868F7">
        <w:rPr>
          <w:rFonts w:ascii="Times New Roman" w:eastAsia="Times New Roman" w:hAnsi="Times New Roman" w:cs="Times New Roman"/>
          <w:sz w:val="28"/>
          <w:szCs w:val="28"/>
          <w:lang w:eastAsia="ru-RU"/>
        </w:rPr>
        <w:tab/>
      </w:r>
      <w:proofErr w:type="gramStart"/>
      <w:r w:rsidRPr="004868F7">
        <w:rPr>
          <w:rFonts w:ascii="Times New Roman" w:eastAsia="Times New Roman" w:hAnsi="Times New Roman" w:cs="Times New Roman"/>
          <w:sz w:val="28"/>
          <w:szCs w:val="28"/>
          <w:lang w:eastAsia="ru-RU"/>
        </w:rPr>
        <w:t>В соответствии со статьей 42 Федерального закона Российской Федерации от 06.10.2003 № 131-ФЗ «Об общих принципах организации местного самоуправления в Российской Федерации», Федеральным законом 02.03.2007 № 25-ФЗ «О муниципальной службе в Российской Федерации», Законом Кировской области от 08.10.2007 № 171-ЗО «О муниципальной службе в Кировской области»,  статьей 37 Устава Подосиновского  муниципального района Кировской области Подосиновская районная Дума РЕШИЛА:</w:t>
      </w:r>
      <w:proofErr w:type="gramEnd"/>
    </w:p>
    <w:p w:rsidR="004868F7" w:rsidRPr="004868F7" w:rsidRDefault="004868F7" w:rsidP="00D374A0">
      <w:pPr>
        <w:widowControl w:val="0"/>
        <w:tabs>
          <w:tab w:val="left" w:pos="709"/>
        </w:tabs>
        <w:autoSpaceDE w:val="0"/>
        <w:autoSpaceDN w:val="0"/>
        <w:adjustRightInd w:val="0"/>
        <w:spacing w:after="0"/>
        <w:jc w:val="both"/>
        <w:rPr>
          <w:rFonts w:ascii="Times New Roman" w:eastAsia="Times New Roman" w:hAnsi="Times New Roman" w:cs="Times New Roman"/>
          <w:sz w:val="28"/>
          <w:szCs w:val="28"/>
          <w:lang w:eastAsia="ru-RU"/>
        </w:rPr>
      </w:pPr>
      <w:r w:rsidRPr="004868F7">
        <w:rPr>
          <w:rFonts w:ascii="Times New Roman" w:eastAsia="Times New Roman" w:hAnsi="Times New Roman" w:cs="Times New Roman"/>
          <w:sz w:val="28"/>
          <w:szCs w:val="28"/>
          <w:lang w:eastAsia="ru-RU"/>
        </w:rPr>
        <w:t xml:space="preserve">         1. Утвердить Положение о муниципальной службе в муниципальном образовании Подосиновский</w:t>
      </w:r>
      <w:bookmarkStart w:id="2" w:name="_GoBack"/>
      <w:bookmarkEnd w:id="2"/>
      <w:r w:rsidRPr="004868F7">
        <w:rPr>
          <w:rFonts w:ascii="Times New Roman" w:eastAsia="Times New Roman" w:hAnsi="Times New Roman" w:cs="Times New Roman"/>
          <w:sz w:val="28"/>
          <w:szCs w:val="28"/>
          <w:lang w:eastAsia="ru-RU"/>
        </w:rPr>
        <w:t xml:space="preserve"> муниципальный район Кировской области</w:t>
      </w:r>
      <w:r w:rsidR="00574D3B">
        <w:rPr>
          <w:rFonts w:ascii="Times New Roman" w:eastAsia="Times New Roman" w:hAnsi="Times New Roman" w:cs="Times New Roman"/>
          <w:sz w:val="28"/>
          <w:szCs w:val="28"/>
          <w:lang w:eastAsia="ru-RU"/>
        </w:rPr>
        <w:t>,</w:t>
      </w:r>
      <w:r w:rsidRPr="004868F7">
        <w:rPr>
          <w:rFonts w:ascii="Times New Roman" w:eastAsia="Times New Roman" w:hAnsi="Times New Roman" w:cs="Times New Roman"/>
          <w:sz w:val="28"/>
          <w:szCs w:val="28"/>
          <w:lang w:eastAsia="ru-RU"/>
        </w:rPr>
        <w:t xml:space="preserve"> согласно приложению.</w:t>
      </w:r>
    </w:p>
    <w:p w:rsidR="004868F7" w:rsidRPr="004868F7" w:rsidRDefault="004868F7" w:rsidP="00F661C9">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4868F7">
        <w:rPr>
          <w:rFonts w:ascii="Times New Roman" w:eastAsia="Times New Roman" w:hAnsi="Times New Roman" w:cs="Times New Roman"/>
          <w:b/>
          <w:sz w:val="28"/>
          <w:szCs w:val="28"/>
          <w:lang w:eastAsia="ru-RU"/>
        </w:rPr>
        <w:t xml:space="preserve"> </w:t>
      </w:r>
      <w:r w:rsidR="0097120C">
        <w:rPr>
          <w:rFonts w:ascii="Times New Roman" w:eastAsia="Times New Roman" w:hAnsi="Times New Roman" w:cs="Times New Roman"/>
          <w:b/>
          <w:sz w:val="28"/>
          <w:szCs w:val="28"/>
          <w:lang w:eastAsia="ru-RU"/>
        </w:rPr>
        <w:tab/>
      </w:r>
      <w:r w:rsidRPr="004868F7">
        <w:rPr>
          <w:rFonts w:ascii="Times New Roman" w:eastAsia="Times New Roman" w:hAnsi="Times New Roman" w:cs="Times New Roman"/>
          <w:sz w:val="28"/>
          <w:szCs w:val="28"/>
          <w:lang w:eastAsia="ru-RU"/>
        </w:rPr>
        <w:t xml:space="preserve">2. Решения Подосиновской районной Думы от 23.11.2012 № 25/186 «Об утверждении Положения о муниципальной службе в муниципальном образовании Подосиновский  муниципальный район Кировской области»,            от 25.04.2013 № 32/213 «О внесении изменений в решение Подосиновской районной Думы от 23.11.2012 № 25/186», от 29.04.2014 № 44/284 «О внесении изменений в решение Подосиновской районной Думы от 23.11.2012 № 25/186», от 22.08.2014 № 47/297 «О внесении изменений в решение Подосиновской районной Думы от 23.11.2012 № 25/186», от 31.10.2014                № 48/303 «О внесении изменений в решение Подосиновской районной Думы от 23.11.2012 № 25/186», от 28.04.2015 № 57/338 «О внесении изменений в решение Подосиновской районной Думы от 23.11.2012 № 25/186»,                      от 28.08.2015 № 61/352 «О внесении изменений в решение Подосиновской </w:t>
      </w:r>
      <w:r w:rsidRPr="004868F7">
        <w:rPr>
          <w:rFonts w:ascii="Times New Roman" w:eastAsia="Times New Roman" w:hAnsi="Times New Roman" w:cs="Times New Roman"/>
          <w:sz w:val="28"/>
          <w:szCs w:val="28"/>
          <w:lang w:eastAsia="ru-RU"/>
        </w:rPr>
        <w:lastRenderedPageBreak/>
        <w:t>районной Думы от 23.11.2012 № 25/186» признать утратившими силу.</w:t>
      </w:r>
    </w:p>
    <w:p w:rsidR="004868F7" w:rsidRPr="004868F7" w:rsidRDefault="004868F7" w:rsidP="00F661C9">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4868F7">
        <w:rPr>
          <w:rFonts w:ascii="Times New Roman" w:eastAsia="Times New Roman" w:hAnsi="Times New Roman" w:cs="Times New Roman"/>
          <w:sz w:val="28"/>
          <w:szCs w:val="28"/>
          <w:lang w:eastAsia="ru-RU"/>
        </w:rPr>
        <w:t xml:space="preserve">         3. Настоящее решение вступает в силу после его официального опубликования в Информационном бюллетене органов местного самоуправления Подосиновского района.</w:t>
      </w:r>
    </w:p>
    <w:p w:rsidR="004868F7" w:rsidRPr="004868F7" w:rsidRDefault="004868F7" w:rsidP="00F661C9">
      <w:pPr>
        <w:autoSpaceDE w:val="0"/>
        <w:autoSpaceDN w:val="0"/>
        <w:adjustRightInd w:val="0"/>
        <w:spacing w:after="0"/>
        <w:ind w:right="895"/>
        <w:jc w:val="both"/>
        <w:rPr>
          <w:rFonts w:ascii="Times New Roman" w:eastAsia="Calibri" w:hAnsi="Times New Roman" w:cs="Times New Roman"/>
          <w:sz w:val="28"/>
          <w:szCs w:val="28"/>
          <w:lang w:eastAsia="ru-RU"/>
        </w:rPr>
      </w:pPr>
    </w:p>
    <w:p w:rsidR="004868F7" w:rsidRPr="004868F7" w:rsidRDefault="004868F7" w:rsidP="00F661C9">
      <w:pPr>
        <w:spacing w:after="0"/>
        <w:ind w:right="895"/>
        <w:jc w:val="both"/>
        <w:rPr>
          <w:rFonts w:ascii="Times New Roman" w:eastAsia="Times New Roman" w:hAnsi="Times New Roman" w:cs="Times New Roman"/>
          <w:sz w:val="28"/>
          <w:szCs w:val="28"/>
          <w:lang w:eastAsia="ru-RU"/>
        </w:rPr>
      </w:pPr>
    </w:p>
    <w:p w:rsidR="004868F7" w:rsidRPr="004868F7" w:rsidRDefault="004868F7" w:rsidP="00574D3B">
      <w:pPr>
        <w:tabs>
          <w:tab w:val="left" w:pos="9356"/>
        </w:tabs>
        <w:spacing w:after="0"/>
        <w:rPr>
          <w:rFonts w:ascii="Times New Roman" w:eastAsia="Times New Roman" w:hAnsi="Times New Roman" w:cs="Times New Roman"/>
          <w:sz w:val="28"/>
          <w:szCs w:val="28"/>
          <w:lang w:eastAsia="ru-RU"/>
        </w:rPr>
      </w:pPr>
      <w:r w:rsidRPr="004868F7">
        <w:rPr>
          <w:rFonts w:ascii="Times New Roman" w:eastAsia="Times New Roman" w:hAnsi="Times New Roman" w:cs="Times New Roman"/>
          <w:sz w:val="28"/>
          <w:szCs w:val="28"/>
          <w:lang w:eastAsia="ru-RU"/>
        </w:rPr>
        <w:t xml:space="preserve">Глава Подосиновского района                                              </w:t>
      </w:r>
      <w:r w:rsidR="00F661C9">
        <w:rPr>
          <w:rFonts w:ascii="Times New Roman" w:eastAsia="Times New Roman" w:hAnsi="Times New Roman" w:cs="Times New Roman"/>
          <w:sz w:val="28"/>
          <w:szCs w:val="28"/>
          <w:lang w:eastAsia="ru-RU"/>
        </w:rPr>
        <w:t xml:space="preserve">            </w:t>
      </w:r>
      <w:r w:rsidRPr="004868F7">
        <w:rPr>
          <w:rFonts w:ascii="Times New Roman" w:eastAsia="Times New Roman" w:hAnsi="Times New Roman" w:cs="Times New Roman"/>
          <w:sz w:val="28"/>
          <w:szCs w:val="28"/>
          <w:lang w:eastAsia="ru-RU"/>
        </w:rPr>
        <w:t>Д.В. Копосов</w:t>
      </w:r>
    </w:p>
    <w:p w:rsidR="004868F7" w:rsidRPr="004868F7" w:rsidRDefault="004868F7" w:rsidP="00F661C9">
      <w:pPr>
        <w:spacing w:after="0"/>
        <w:ind w:right="895"/>
        <w:jc w:val="both"/>
        <w:rPr>
          <w:rFonts w:ascii="Times New Roman" w:eastAsia="Times New Roman" w:hAnsi="Times New Roman" w:cs="Times New Roman"/>
          <w:sz w:val="28"/>
          <w:szCs w:val="28"/>
          <w:lang w:eastAsia="ru-RU"/>
        </w:rPr>
      </w:pPr>
    </w:p>
    <w:p w:rsidR="004868F7" w:rsidRDefault="004868F7" w:rsidP="00E425D4">
      <w:pPr>
        <w:tabs>
          <w:tab w:val="left" w:pos="0"/>
          <w:tab w:val="left" w:pos="567"/>
        </w:tabs>
        <w:spacing w:after="0" w:line="240" w:lineRule="auto"/>
        <w:jc w:val="both"/>
        <w:rPr>
          <w:rFonts w:ascii="Times New Roman" w:eastAsia="Times New Roman" w:hAnsi="Times New Roman" w:cs="Times New Roman"/>
          <w:sz w:val="28"/>
          <w:szCs w:val="28"/>
          <w:lang w:eastAsia="ru-RU"/>
        </w:rPr>
      </w:pP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tbl>
      <w:tblPr>
        <w:tblStyle w:val="41"/>
        <w:tblW w:w="107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4786"/>
      </w:tblGrid>
      <w:tr w:rsidR="00141705" w:rsidRPr="00141705" w:rsidTr="0097120C">
        <w:tc>
          <w:tcPr>
            <w:tcW w:w="5920" w:type="dxa"/>
          </w:tcPr>
          <w:p w:rsidR="00141705" w:rsidRPr="00141705" w:rsidRDefault="00141705" w:rsidP="00141705">
            <w:pPr>
              <w:widowControl w:val="0"/>
              <w:autoSpaceDE w:val="0"/>
              <w:autoSpaceDN w:val="0"/>
              <w:jc w:val="both"/>
              <w:rPr>
                <w:sz w:val="24"/>
              </w:rPr>
            </w:pPr>
          </w:p>
        </w:tc>
        <w:tc>
          <w:tcPr>
            <w:tcW w:w="4786" w:type="dxa"/>
          </w:tcPr>
          <w:p w:rsidR="00141705" w:rsidRPr="00141705" w:rsidRDefault="00141705" w:rsidP="00141705">
            <w:pPr>
              <w:widowControl w:val="0"/>
              <w:autoSpaceDE w:val="0"/>
              <w:autoSpaceDN w:val="0"/>
              <w:rPr>
                <w:sz w:val="24"/>
              </w:rPr>
            </w:pPr>
            <w:r w:rsidRPr="00141705">
              <w:rPr>
                <w:sz w:val="24"/>
              </w:rPr>
              <w:t>Приложение</w:t>
            </w:r>
          </w:p>
          <w:p w:rsidR="00141705" w:rsidRPr="00141705" w:rsidRDefault="00141705" w:rsidP="00141705">
            <w:pPr>
              <w:widowControl w:val="0"/>
              <w:autoSpaceDE w:val="0"/>
              <w:autoSpaceDN w:val="0"/>
              <w:rPr>
                <w:sz w:val="24"/>
              </w:rPr>
            </w:pPr>
          </w:p>
          <w:p w:rsidR="00141705" w:rsidRPr="00141705" w:rsidRDefault="00141705" w:rsidP="00141705">
            <w:pPr>
              <w:widowControl w:val="0"/>
              <w:autoSpaceDE w:val="0"/>
              <w:autoSpaceDN w:val="0"/>
              <w:rPr>
                <w:sz w:val="24"/>
              </w:rPr>
            </w:pPr>
            <w:r w:rsidRPr="00141705">
              <w:rPr>
                <w:sz w:val="24"/>
              </w:rPr>
              <w:t>УТВЕРЖДЕНО</w:t>
            </w:r>
          </w:p>
          <w:p w:rsidR="00141705" w:rsidRPr="00141705" w:rsidRDefault="00141705" w:rsidP="00141705">
            <w:pPr>
              <w:widowControl w:val="0"/>
              <w:autoSpaceDE w:val="0"/>
              <w:autoSpaceDN w:val="0"/>
              <w:rPr>
                <w:sz w:val="24"/>
              </w:rPr>
            </w:pPr>
            <w:r w:rsidRPr="00141705">
              <w:rPr>
                <w:sz w:val="24"/>
              </w:rPr>
              <w:t xml:space="preserve">решением </w:t>
            </w:r>
          </w:p>
          <w:p w:rsidR="00141705" w:rsidRPr="00141705" w:rsidRDefault="00141705" w:rsidP="00141705">
            <w:pPr>
              <w:widowControl w:val="0"/>
              <w:autoSpaceDE w:val="0"/>
              <w:autoSpaceDN w:val="0"/>
              <w:rPr>
                <w:sz w:val="24"/>
              </w:rPr>
            </w:pPr>
            <w:r w:rsidRPr="00141705">
              <w:rPr>
                <w:sz w:val="24"/>
              </w:rPr>
              <w:t>Подосиновской районной Думы</w:t>
            </w:r>
          </w:p>
          <w:p w:rsidR="00141705" w:rsidRPr="00141705" w:rsidRDefault="00141705" w:rsidP="00141705">
            <w:pPr>
              <w:widowControl w:val="0"/>
              <w:autoSpaceDE w:val="0"/>
              <w:autoSpaceDN w:val="0"/>
              <w:rPr>
                <w:sz w:val="24"/>
              </w:rPr>
            </w:pPr>
            <w:r w:rsidRPr="00141705">
              <w:rPr>
                <w:sz w:val="24"/>
              </w:rPr>
              <w:t>от 26.04.2016  №</w:t>
            </w:r>
          </w:p>
          <w:p w:rsidR="00141705" w:rsidRPr="00141705" w:rsidRDefault="00141705" w:rsidP="00141705">
            <w:pPr>
              <w:widowControl w:val="0"/>
              <w:autoSpaceDE w:val="0"/>
              <w:autoSpaceDN w:val="0"/>
              <w:jc w:val="both"/>
              <w:rPr>
                <w:sz w:val="24"/>
              </w:rPr>
            </w:pPr>
          </w:p>
        </w:tc>
      </w:tr>
    </w:tbl>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141705" w:rsidP="00141705">
      <w:pPr>
        <w:widowControl w:val="0"/>
        <w:autoSpaceDE w:val="0"/>
        <w:autoSpaceDN w:val="0"/>
        <w:spacing w:after="0" w:line="240" w:lineRule="auto"/>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 xml:space="preserve">                                                                                                              </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0"/>
          <w:lang w:eastAsia="ru-RU"/>
        </w:rPr>
      </w:pPr>
      <w:bookmarkStart w:id="3" w:name="P40"/>
      <w:bookmarkEnd w:id="3"/>
      <w:r w:rsidRPr="00141705">
        <w:rPr>
          <w:rFonts w:ascii="Times New Roman" w:eastAsia="Times New Roman" w:hAnsi="Times New Roman" w:cs="Times New Roman"/>
          <w:b/>
          <w:sz w:val="24"/>
          <w:szCs w:val="20"/>
          <w:lang w:eastAsia="ru-RU"/>
        </w:rPr>
        <w:t>ПОЛОЖЕНИЕ</w:t>
      </w: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о муниципальной службе муниципального образования                                         Подосиновский муниципальный район Кировской области</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Настоящее Положение регулирует отношения, связанные с поступлением на муниципальную службу граждан Российской Федерации, граждан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муниципальной службе (далее - граждане), прохождением и прекращением муниципальной службы, а также с определением правового положения (статуса) муниципальных служащих муниципального образования Подосиновский муниципальный район Кировской области (далее – муниципальные служащие).</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Глава I. ОБЩИЕ ПОЛОЖЕНИЯ</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b/>
          <w:sz w:val="24"/>
          <w:szCs w:val="20"/>
          <w:lang w:eastAsia="ru-RU"/>
        </w:rPr>
      </w:pP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Раздел 1. Правовые основы муниципальной службы</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 xml:space="preserve">1. Правовые основы муниципальной службы составляют </w:t>
      </w:r>
      <w:hyperlink r:id="rId13" w:history="1">
        <w:r w:rsidR="00141705" w:rsidRPr="00141705">
          <w:rPr>
            <w:rFonts w:ascii="Times New Roman" w:eastAsia="Times New Roman" w:hAnsi="Times New Roman" w:cs="Times New Roman"/>
            <w:sz w:val="24"/>
            <w:szCs w:val="20"/>
            <w:lang w:eastAsia="ru-RU"/>
          </w:rPr>
          <w:t>Конституция</w:t>
        </w:r>
      </w:hyperlink>
      <w:r w:rsidR="00141705" w:rsidRPr="00141705">
        <w:rPr>
          <w:rFonts w:ascii="Times New Roman" w:eastAsia="Times New Roman" w:hAnsi="Times New Roman" w:cs="Times New Roman"/>
          <w:sz w:val="24"/>
          <w:szCs w:val="20"/>
          <w:lang w:eastAsia="ru-RU"/>
        </w:rPr>
        <w:t xml:space="preserve"> Российской Федерации, Федеральный </w:t>
      </w:r>
      <w:hyperlink r:id="rId14" w:history="1">
        <w:r w:rsidR="00141705" w:rsidRPr="00141705">
          <w:rPr>
            <w:rFonts w:ascii="Times New Roman" w:eastAsia="Times New Roman" w:hAnsi="Times New Roman" w:cs="Times New Roman"/>
            <w:sz w:val="24"/>
            <w:szCs w:val="20"/>
            <w:lang w:eastAsia="ru-RU"/>
          </w:rPr>
          <w:t>закон</w:t>
        </w:r>
      </w:hyperlink>
      <w:r w:rsidR="00141705" w:rsidRPr="00141705">
        <w:rPr>
          <w:rFonts w:ascii="Times New Roman" w:eastAsia="Times New Roman" w:hAnsi="Times New Roman" w:cs="Times New Roman"/>
          <w:sz w:val="24"/>
          <w:szCs w:val="20"/>
          <w:lang w:eastAsia="ru-RU"/>
        </w:rPr>
        <w:t xml:space="preserve"> от 02.03.2007 № 25-ФЗ "О муниципальной службе в Российской Федерации" и другие федеральные законы, иные нормативные правовые акты Российской Федерации, </w:t>
      </w:r>
      <w:hyperlink r:id="rId15" w:history="1">
        <w:r w:rsidR="00141705" w:rsidRPr="00141705">
          <w:rPr>
            <w:rFonts w:ascii="Times New Roman" w:eastAsia="Times New Roman" w:hAnsi="Times New Roman" w:cs="Times New Roman"/>
            <w:sz w:val="24"/>
            <w:szCs w:val="20"/>
            <w:lang w:eastAsia="ru-RU"/>
          </w:rPr>
          <w:t>Устав</w:t>
        </w:r>
      </w:hyperlink>
      <w:r w:rsidR="00141705" w:rsidRPr="00141705">
        <w:rPr>
          <w:rFonts w:ascii="Times New Roman" w:eastAsia="Times New Roman" w:hAnsi="Times New Roman" w:cs="Times New Roman"/>
          <w:sz w:val="24"/>
          <w:szCs w:val="20"/>
          <w:lang w:eastAsia="ru-RU"/>
        </w:rPr>
        <w:t xml:space="preserve"> Кировской области, </w:t>
      </w:r>
      <w:hyperlink r:id="rId16" w:history="1">
        <w:r w:rsidR="00141705" w:rsidRPr="00141705">
          <w:rPr>
            <w:rFonts w:ascii="Times New Roman" w:eastAsia="Times New Roman" w:hAnsi="Times New Roman" w:cs="Times New Roman"/>
            <w:sz w:val="24"/>
            <w:szCs w:val="20"/>
            <w:lang w:eastAsia="ru-RU"/>
          </w:rPr>
          <w:t>Закон</w:t>
        </w:r>
      </w:hyperlink>
      <w:r w:rsidR="00141705" w:rsidRPr="00141705">
        <w:rPr>
          <w:rFonts w:ascii="Times New Roman" w:eastAsia="Times New Roman" w:hAnsi="Times New Roman" w:cs="Times New Roman"/>
          <w:sz w:val="24"/>
          <w:szCs w:val="20"/>
          <w:lang w:eastAsia="ru-RU"/>
        </w:rPr>
        <w:t xml:space="preserve"> Кировской области от 08.10.2007 № 171-ЗО "О муниципальной службе в Кировской области", законы и иные нормативные правовые акты Кировской области (далее - законодательство о муниципальной службе), уставы муниципальных образований, решения, принятые на сходах граждан, и иные муниципальные правовые акты.</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141705" w:rsidP="00141705">
      <w:pPr>
        <w:widowControl w:val="0"/>
        <w:tabs>
          <w:tab w:val="center" w:pos="4677"/>
          <w:tab w:val="left" w:pos="8670"/>
        </w:tabs>
        <w:autoSpaceDE w:val="0"/>
        <w:autoSpaceDN w:val="0"/>
        <w:spacing w:after="0" w:line="240" w:lineRule="auto"/>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ab/>
        <w:t>Раздел 2. Основные понятия, используемые в настоящем Положении</w:t>
      </w:r>
      <w:r w:rsidRPr="00141705">
        <w:rPr>
          <w:rFonts w:ascii="Times New Roman" w:eastAsia="Times New Roman" w:hAnsi="Times New Roman" w:cs="Times New Roman"/>
          <w:b/>
          <w:sz w:val="24"/>
          <w:szCs w:val="20"/>
          <w:lang w:eastAsia="ru-RU"/>
        </w:rPr>
        <w:tab/>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 xml:space="preserve">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w:t>
      </w:r>
      <w:r w:rsidR="00141705" w:rsidRPr="00141705">
        <w:rPr>
          <w:rFonts w:ascii="Times New Roman" w:eastAsia="Times New Roman" w:hAnsi="Times New Roman" w:cs="Times New Roman"/>
          <w:sz w:val="24"/>
          <w:szCs w:val="20"/>
          <w:lang w:eastAsia="ru-RU"/>
        </w:rPr>
        <w:lastRenderedPageBreak/>
        <w:t>путем заключения трудового договора (контракта).</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2. Наниматель для муниципального служащего - муниципальное образование, от имени которого полномочия нанимателя осуществляет представитель нанимателя (работодатель).</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3. Представитель нанимателя (работодатель) - глава муниципального образования, руководитель органа местного самоуправления, председатель избирательной комиссии муниципального образования или иное лицо, уполномоченное исполнять обязанности представителя нанимателя (работодателя).</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4. Должность муниципальной службы - должность в органе местного самоуправления, аппарате избирательной комиссии муниципального образования, которая образуется в соответствии с уставом муниципального образования, с установленным кругом обязанностей по обеспечению исполнения полномочий органа местного самоуправления, избирательной комиссии муниципального образования или лица, замещающего муниципальную должность.</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5. Муниципальный служащий - гражданин, исполняющий в порядке, определенном муниципальными правовыми актами в соответствии с федеральными законами и законами области, обязанности по должности муниципальной службы за денежное содержание, выплачиваемое за счет средств местного бюджета.</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6. Персональные данные муниципального служащего - информация, необходимая представителю нанимателя (работодателю) в связи с исполнением муниципальным служащим обязанностей по замещаемой должности муниципальной службы и касающаяся конкретного муниципального служащего.</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Раздел 3. Основные принципы муниципальной службы</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Основными принципами муниципальной службы являются:</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приоритет прав и свобод человека и гражданина;</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равный доступ граждан, владеющих государственным языком Российской Федерации, к муниципальной службе и равные 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профессионализм и компетентность муниципальных служащих;</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стабильность муниципальной службы;</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доступность информации о деятельности муниципальных служащих;</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 xml:space="preserve">       </w:t>
      </w:r>
      <w:r w:rsidR="0097120C">
        <w:rPr>
          <w:rFonts w:ascii="Times New Roman" w:eastAsia="Times New Roman" w:hAnsi="Times New Roman" w:cs="Times New Roman"/>
          <w:sz w:val="24"/>
          <w:szCs w:val="20"/>
          <w:lang w:eastAsia="ru-RU"/>
        </w:rPr>
        <w:t xml:space="preserve">  </w:t>
      </w:r>
      <w:r w:rsidRPr="00141705">
        <w:rPr>
          <w:rFonts w:ascii="Times New Roman" w:eastAsia="Times New Roman" w:hAnsi="Times New Roman" w:cs="Times New Roman"/>
          <w:sz w:val="24"/>
          <w:szCs w:val="20"/>
          <w:lang w:eastAsia="ru-RU"/>
        </w:rPr>
        <w:t xml:space="preserve">  взаимодействие с общественными объединениями и гражданами;</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единство основных требований к муниципальной службе, а также учет исторических и иных местных традиций при прохождении муниципальной службы;</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 xml:space="preserve">         правовая и социальная защищенность муниципальных служащих;</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 xml:space="preserve">ответственность муниципальных служащих за неисполнение или ненадлежащее </w:t>
      </w:r>
      <w:r w:rsidR="0097120C">
        <w:rPr>
          <w:rFonts w:ascii="Times New Roman" w:eastAsia="Times New Roman" w:hAnsi="Times New Roman" w:cs="Times New Roman"/>
          <w:sz w:val="24"/>
          <w:szCs w:val="20"/>
          <w:lang w:eastAsia="ru-RU"/>
        </w:rPr>
        <w:tab/>
      </w:r>
      <w:r w:rsidRPr="00141705">
        <w:rPr>
          <w:rFonts w:ascii="Times New Roman" w:eastAsia="Times New Roman" w:hAnsi="Times New Roman" w:cs="Times New Roman"/>
          <w:sz w:val="24"/>
          <w:szCs w:val="20"/>
          <w:lang w:eastAsia="ru-RU"/>
        </w:rPr>
        <w:t>исполнение своих должностных обязанностей;</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внепартийность муниципальной службы.</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Раздел 4. Взаимосвязь муниципальной службы</w:t>
      </w: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и государственной гражданской службы Кировской области</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Взаимосвязь муниципальной службы и государственной гражданской службы Кировской области (далее - государственная гражданская служба) обеспечивается посредством:</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единства основных квалификационных требований к должностям муниципальной службы и должностям государственной гражданской службы;</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 xml:space="preserve">единства ограничений и обязательств при прохождении муниципальной службы и </w:t>
      </w:r>
      <w:r w:rsidRPr="00141705">
        <w:rPr>
          <w:rFonts w:ascii="Times New Roman" w:eastAsia="Times New Roman" w:hAnsi="Times New Roman" w:cs="Times New Roman"/>
          <w:sz w:val="24"/>
          <w:szCs w:val="20"/>
          <w:lang w:eastAsia="ru-RU"/>
        </w:rPr>
        <w:lastRenderedPageBreak/>
        <w:t>государственной гражданской службы;</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единства требований к подготовке кадров для муниципальной и гражданской службы и дополнительному профессиональному образованию;</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учета стажа муниципальной службы при исчислении стажа государственной гражданской службы и учета стажа государственной гражданской службы при исчислении стажа муниципальной службы;</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соотносительности основных условий оплаты труда и социальных гарантий муниципальных служащих и государственных гражданских служащих;</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соотносительности основных условий государственного пенсионного обеспечения граждан, проходивших муниципальную службу, и граждан, проходивших государственную гражданскую службу, а также членов их семей в случае потери кормильца.</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Глава II. ДОЛЖНОСТИ МУНИЦИПАЛЬНОЙ СЛУЖБЫ</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b/>
          <w:sz w:val="24"/>
          <w:szCs w:val="20"/>
          <w:lang w:eastAsia="ru-RU"/>
        </w:rPr>
      </w:pP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Раздел 5. Должности муниципальной службы</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b/>
          <w:sz w:val="24"/>
          <w:szCs w:val="20"/>
          <w:lang w:eastAsia="ru-RU"/>
        </w:rPr>
      </w:pP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 xml:space="preserve">1. Должности муниципальной службы устанавливаются муниципальными правовыми актами в соответствии с </w:t>
      </w:r>
      <w:hyperlink r:id="rId17" w:history="1">
        <w:r w:rsidR="00141705" w:rsidRPr="00141705">
          <w:rPr>
            <w:rFonts w:ascii="Times New Roman" w:eastAsia="Times New Roman" w:hAnsi="Times New Roman" w:cs="Times New Roman"/>
            <w:sz w:val="24"/>
            <w:szCs w:val="20"/>
            <w:lang w:eastAsia="ru-RU"/>
          </w:rPr>
          <w:t>реестром</w:t>
        </w:r>
      </w:hyperlink>
      <w:r w:rsidR="00141705" w:rsidRPr="00141705">
        <w:rPr>
          <w:rFonts w:ascii="Times New Roman" w:eastAsia="Times New Roman" w:hAnsi="Times New Roman" w:cs="Times New Roman"/>
          <w:sz w:val="24"/>
          <w:szCs w:val="20"/>
          <w:lang w:eastAsia="ru-RU"/>
        </w:rPr>
        <w:t xml:space="preserve"> должностей муниципальной службы в Кировской области, утверждаемым Законом Кировской области.</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 xml:space="preserve">2.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w:t>
      </w:r>
      <w:hyperlink r:id="rId18" w:history="1">
        <w:r w:rsidR="00141705" w:rsidRPr="00141705">
          <w:rPr>
            <w:rFonts w:ascii="Times New Roman" w:eastAsia="Times New Roman" w:hAnsi="Times New Roman" w:cs="Times New Roman"/>
            <w:sz w:val="24"/>
            <w:szCs w:val="20"/>
            <w:lang w:eastAsia="ru-RU"/>
          </w:rPr>
          <w:t>реестром</w:t>
        </w:r>
      </w:hyperlink>
      <w:r w:rsidR="00141705" w:rsidRPr="00141705">
        <w:rPr>
          <w:rFonts w:ascii="Times New Roman" w:eastAsia="Times New Roman" w:hAnsi="Times New Roman" w:cs="Times New Roman"/>
          <w:sz w:val="24"/>
          <w:szCs w:val="20"/>
          <w:lang w:eastAsia="ru-RU"/>
        </w:rPr>
        <w:t xml:space="preserve"> должностей муниципальной службы в Кировской области.</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 xml:space="preserve">3. В штатном расписании органа местного самоуправления может предусматриваться двойное наименование должности муниципальной службы, соответствующее утвержденному наименованию должности по </w:t>
      </w:r>
      <w:hyperlink r:id="rId19" w:history="1">
        <w:r w:rsidR="00141705" w:rsidRPr="00141705">
          <w:rPr>
            <w:rFonts w:ascii="Times New Roman" w:eastAsia="Times New Roman" w:hAnsi="Times New Roman" w:cs="Times New Roman"/>
            <w:sz w:val="24"/>
            <w:szCs w:val="20"/>
            <w:lang w:eastAsia="ru-RU"/>
          </w:rPr>
          <w:t>реестру</w:t>
        </w:r>
      </w:hyperlink>
      <w:r w:rsidR="00141705" w:rsidRPr="00141705">
        <w:rPr>
          <w:rFonts w:ascii="Times New Roman" w:eastAsia="Times New Roman" w:hAnsi="Times New Roman" w:cs="Times New Roman"/>
          <w:sz w:val="24"/>
          <w:szCs w:val="20"/>
          <w:lang w:eastAsia="ru-RU"/>
        </w:rPr>
        <w:t xml:space="preserve"> и наименованию должности, отражающей специализацию.</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Раздел 6. Классификация должностей муниципальной службы</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1. Должности муниципальной службы подразделяются на следующие группы:</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высшие должности муниципальной службы;</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главные должности муниципальной службы;</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ведущие должности муниципальной службы;</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старшие должности муниципальной службы;</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младшие должности муниципальной службы.</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 xml:space="preserve">2. С учетом квалификационных требований к соответствующим должностям муниципальной службы и должностям государственной гражданской службы устанавливается следующее соотношение должностей муниципальной службы и должностей государственной гражданской службы области: </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49"/>
        <w:gridCol w:w="4989"/>
      </w:tblGrid>
      <w:tr w:rsidR="00141705" w:rsidRPr="00141705" w:rsidTr="00141705">
        <w:tc>
          <w:tcPr>
            <w:tcW w:w="4649" w:type="dxa"/>
          </w:tcPr>
          <w:p w:rsidR="00141705" w:rsidRPr="00141705" w:rsidRDefault="00141705" w:rsidP="00141705">
            <w:pPr>
              <w:spacing w:after="0" w:line="240" w:lineRule="auto"/>
              <w:rPr>
                <w:rFonts w:ascii="Times New Roman" w:eastAsia="Times New Roman" w:hAnsi="Times New Roman" w:cs="Times New Roman"/>
                <w:sz w:val="24"/>
                <w:szCs w:val="24"/>
                <w:lang w:eastAsia="ru-RU"/>
              </w:rPr>
            </w:pPr>
            <w:r w:rsidRPr="00141705">
              <w:rPr>
                <w:rFonts w:ascii="Times New Roman" w:eastAsia="Times New Roman" w:hAnsi="Times New Roman" w:cs="Times New Roman"/>
                <w:sz w:val="24"/>
                <w:szCs w:val="24"/>
                <w:lang w:eastAsia="ru-RU"/>
              </w:rPr>
              <w:t>Высшая должность муниципальной службы</w:t>
            </w:r>
          </w:p>
        </w:tc>
        <w:tc>
          <w:tcPr>
            <w:tcW w:w="4989" w:type="dxa"/>
          </w:tcPr>
          <w:p w:rsidR="00141705" w:rsidRPr="00141705" w:rsidRDefault="00141705" w:rsidP="00141705">
            <w:pPr>
              <w:spacing w:after="0" w:line="240" w:lineRule="auto"/>
              <w:rPr>
                <w:rFonts w:ascii="Times New Roman" w:eastAsia="Times New Roman" w:hAnsi="Times New Roman" w:cs="Times New Roman"/>
                <w:sz w:val="24"/>
                <w:szCs w:val="24"/>
                <w:lang w:eastAsia="ru-RU"/>
              </w:rPr>
            </w:pPr>
            <w:r w:rsidRPr="00141705">
              <w:rPr>
                <w:rFonts w:ascii="Times New Roman" w:eastAsia="Times New Roman" w:hAnsi="Times New Roman" w:cs="Times New Roman"/>
                <w:sz w:val="24"/>
                <w:szCs w:val="24"/>
                <w:lang w:eastAsia="ru-RU"/>
              </w:rPr>
              <w:t>главная должность государственной гражданской службы</w:t>
            </w:r>
          </w:p>
        </w:tc>
      </w:tr>
      <w:tr w:rsidR="00141705" w:rsidRPr="00141705" w:rsidTr="00141705">
        <w:tc>
          <w:tcPr>
            <w:tcW w:w="4649" w:type="dxa"/>
          </w:tcPr>
          <w:p w:rsidR="00141705" w:rsidRPr="00141705" w:rsidRDefault="00141705" w:rsidP="00141705">
            <w:pPr>
              <w:spacing w:after="0" w:line="240" w:lineRule="auto"/>
              <w:rPr>
                <w:rFonts w:ascii="Times New Roman" w:eastAsia="Times New Roman" w:hAnsi="Times New Roman" w:cs="Times New Roman"/>
                <w:sz w:val="24"/>
                <w:szCs w:val="24"/>
                <w:lang w:eastAsia="ru-RU"/>
              </w:rPr>
            </w:pPr>
            <w:r w:rsidRPr="00141705">
              <w:rPr>
                <w:rFonts w:ascii="Times New Roman" w:eastAsia="Times New Roman" w:hAnsi="Times New Roman" w:cs="Times New Roman"/>
                <w:sz w:val="24"/>
                <w:szCs w:val="24"/>
                <w:lang w:eastAsia="ru-RU"/>
              </w:rPr>
              <w:t>Главная и ведущая должности муниципальной службы</w:t>
            </w:r>
          </w:p>
        </w:tc>
        <w:tc>
          <w:tcPr>
            <w:tcW w:w="4989" w:type="dxa"/>
          </w:tcPr>
          <w:p w:rsidR="00141705" w:rsidRPr="00141705" w:rsidRDefault="00141705" w:rsidP="00141705">
            <w:pPr>
              <w:spacing w:after="0" w:line="240" w:lineRule="auto"/>
              <w:rPr>
                <w:rFonts w:ascii="Times New Roman" w:eastAsia="Times New Roman" w:hAnsi="Times New Roman" w:cs="Times New Roman"/>
                <w:sz w:val="24"/>
                <w:szCs w:val="24"/>
                <w:lang w:eastAsia="ru-RU"/>
              </w:rPr>
            </w:pPr>
            <w:r w:rsidRPr="00141705">
              <w:rPr>
                <w:rFonts w:ascii="Times New Roman" w:eastAsia="Times New Roman" w:hAnsi="Times New Roman" w:cs="Times New Roman"/>
                <w:sz w:val="24"/>
                <w:szCs w:val="24"/>
                <w:lang w:eastAsia="ru-RU"/>
              </w:rPr>
              <w:t>ведущая должность государственной гражданской службы</w:t>
            </w:r>
          </w:p>
        </w:tc>
      </w:tr>
      <w:tr w:rsidR="00141705" w:rsidRPr="00141705" w:rsidTr="00141705">
        <w:tc>
          <w:tcPr>
            <w:tcW w:w="4649" w:type="dxa"/>
          </w:tcPr>
          <w:p w:rsidR="00141705" w:rsidRPr="00141705" w:rsidRDefault="00141705" w:rsidP="00141705">
            <w:pPr>
              <w:spacing w:after="0" w:line="240" w:lineRule="auto"/>
              <w:rPr>
                <w:rFonts w:ascii="Times New Roman" w:eastAsia="Times New Roman" w:hAnsi="Times New Roman" w:cs="Times New Roman"/>
                <w:sz w:val="24"/>
                <w:szCs w:val="24"/>
                <w:lang w:eastAsia="ru-RU"/>
              </w:rPr>
            </w:pPr>
            <w:r w:rsidRPr="00141705">
              <w:rPr>
                <w:rFonts w:ascii="Times New Roman" w:eastAsia="Times New Roman" w:hAnsi="Times New Roman" w:cs="Times New Roman"/>
                <w:sz w:val="24"/>
                <w:szCs w:val="24"/>
                <w:lang w:eastAsia="ru-RU"/>
              </w:rPr>
              <w:t>Старшая должность муниципальной службы</w:t>
            </w:r>
          </w:p>
        </w:tc>
        <w:tc>
          <w:tcPr>
            <w:tcW w:w="4989" w:type="dxa"/>
          </w:tcPr>
          <w:p w:rsidR="00141705" w:rsidRPr="00141705" w:rsidRDefault="00141705" w:rsidP="00141705">
            <w:pPr>
              <w:spacing w:after="0" w:line="240" w:lineRule="auto"/>
              <w:rPr>
                <w:rFonts w:ascii="Times New Roman" w:eastAsia="Times New Roman" w:hAnsi="Times New Roman" w:cs="Times New Roman"/>
                <w:sz w:val="24"/>
                <w:szCs w:val="24"/>
                <w:lang w:eastAsia="ru-RU"/>
              </w:rPr>
            </w:pPr>
            <w:r w:rsidRPr="00141705">
              <w:rPr>
                <w:rFonts w:ascii="Times New Roman" w:eastAsia="Times New Roman" w:hAnsi="Times New Roman" w:cs="Times New Roman"/>
                <w:sz w:val="24"/>
                <w:szCs w:val="24"/>
                <w:lang w:eastAsia="ru-RU"/>
              </w:rPr>
              <w:t>старшая должность государственной гражданской службы</w:t>
            </w:r>
          </w:p>
        </w:tc>
      </w:tr>
      <w:tr w:rsidR="00141705" w:rsidRPr="00141705" w:rsidTr="00141705">
        <w:tc>
          <w:tcPr>
            <w:tcW w:w="4649" w:type="dxa"/>
          </w:tcPr>
          <w:p w:rsidR="00141705" w:rsidRPr="00141705" w:rsidRDefault="00141705" w:rsidP="00141705">
            <w:pPr>
              <w:spacing w:after="0" w:line="240" w:lineRule="auto"/>
              <w:rPr>
                <w:rFonts w:ascii="Times New Roman" w:eastAsia="Times New Roman" w:hAnsi="Times New Roman" w:cs="Times New Roman"/>
                <w:sz w:val="24"/>
                <w:szCs w:val="24"/>
                <w:lang w:eastAsia="ru-RU"/>
              </w:rPr>
            </w:pPr>
            <w:r w:rsidRPr="00141705">
              <w:rPr>
                <w:rFonts w:ascii="Times New Roman" w:eastAsia="Times New Roman" w:hAnsi="Times New Roman" w:cs="Times New Roman"/>
                <w:sz w:val="24"/>
                <w:szCs w:val="24"/>
                <w:lang w:eastAsia="ru-RU"/>
              </w:rPr>
              <w:t>Младшая должность муниципальной службы</w:t>
            </w:r>
          </w:p>
        </w:tc>
        <w:tc>
          <w:tcPr>
            <w:tcW w:w="4989" w:type="dxa"/>
          </w:tcPr>
          <w:p w:rsidR="00141705" w:rsidRPr="00141705" w:rsidRDefault="00141705" w:rsidP="00141705">
            <w:pPr>
              <w:spacing w:after="0" w:line="240" w:lineRule="auto"/>
              <w:rPr>
                <w:rFonts w:ascii="Times New Roman" w:eastAsia="Times New Roman" w:hAnsi="Times New Roman" w:cs="Times New Roman"/>
                <w:sz w:val="24"/>
                <w:szCs w:val="24"/>
                <w:lang w:eastAsia="ru-RU"/>
              </w:rPr>
            </w:pPr>
            <w:r w:rsidRPr="00141705">
              <w:rPr>
                <w:rFonts w:ascii="Times New Roman" w:eastAsia="Times New Roman" w:hAnsi="Times New Roman" w:cs="Times New Roman"/>
                <w:sz w:val="24"/>
                <w:szCs w:val="24"/>
                <w:lang w:eastAsia="ru-RU"/>
              </w:rPr>
              <w:t>младшая должность государственной гражданской службы</w:t>
            </w:r>
          </w:p>
        </w:tc>
      </w:tr>
    </w:tbl>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Раздел 7. Основные квалификационные требования</w:t>
      </w: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lastRenderedPageBreak/>
        <w:t>для замещения должностей муниципальной службы</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b/>
          <w:sz w:val="24"/>
          <w:szCs w:val="20"/>
          <w:lang w:eastAsia="ru-RU"/>
        </w:rPr>
      </w:pP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1. Для замещения должностей муниципальной службы квалификационные требования предъявляются к уровню профессионального образования, стажу муниципальной службы или стажу работы по специальности, профессиональным знаниям и навыкам, необходимым для исполнения должностных обязанностей.</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 xml:space="preserve">2. Квалификационные требования к должностям муниципальной службы устанавливаются муниципальными правовыми актами на основе типовых квалификационных требований для замещения должностей муниципальной службы, которые определяются </w:t>
      </w:r>
      <w:hyperlink w:anchor="P134" w:history="1">
        <w:r w:rsidR="00141705" w:rsidRPr="00141705">
          <w:rPr>
            <w:rFonts w:ascii="Times New Roman" w:eastAsia="Times New Roman" w:hAnsi="Times New Roman" w:cs="Times New Roman"/>
            <w:sz w:val="24"/>
            <w:szCs w:val="20"/>
            <w:lang w:eastAsia="ru-RU"/>
          </w:rPr>
          <w:t>пунктами 3</w:t>
        </w:r>
      </w:hyperlink>
      <w:r w:rsidR="00141705" w:rsidRPr="00141705">
        <w:rPr>
          <w:rFonts w:ascii="Times New Roman" w:eastAsia="Times New Roman" w:hAnsi="Times New Roman" w:cs="Times New Roman"/>
          <w:sz w:val="24"/>
          <w:szCs w:val="20"/>
          <w:lang w:eastAsia="ru-RU"/>
        </w:rPr>
        <w:t xml:space="preserve"> - </w:t>
      </w:r>
      <w:hyperlink w:anchor="P149" w:history="1">
        <w:r w:rsidR="00141705" w:rsidRPr="00141705">
          <w:rPr>
            <w:rFonts w:ascii="Times New Roman" w:eastAsia="Times New Roman" w:hAnsi="Times New Roman" w:cs="Times New Roman"/>
            <w:sz w:val="24"/>
            <w:szCs w:val="20"/>
            <w:lang w:eastAsia="ru-RU"/>
          </w:rPr>
          <w:t>6</w:t>
        </w:r>
      </w:hyperlink>
      <w:r w:rsidR="00141705" w:rsidRPr="00141705">
        <w:rPr>
          <w:rFonts w:ascii="Times New Roman" w:eastAsia="Times New Roman" w:hAnsi="Times New Roman" w:cs="Times New Roman"/>
          <w:sz w:val="24"/>
          <w:szCs w:val="20"/>
          <w:lang w:eastAsia="ru-RU"/>
        </w:rPr>
        <w:t xml:space="preserve"> настоящей раздела в соответствии с группами должностей муниципальной службы, и включаются в должностные инструкции муниципальных служащих.</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bookmarkStart w:id="4" w:name="P134"/>
      <w:bookmarkEnd w:id="4"/>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3. В число типовых квалификационных требований к высшим, главным и ведущим должностям муниципальной службы по уровню профессионального образования входит наличие высшего образования, к старшим и младшим должностям муниципальной службы - среднего профессионального образования.</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 xml:space="preserve">4. В число типовых квалификационных требований к должностям муниципальной службы по стажу муниципальной службы или стажу работы по специальности входит:               </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 xml:space="preserve">для высших должностей муниципальной службы - стаж муниципальной службы не менее четырех лет или стаж работы по специальности не менее пяти лет;                       </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для главных и ведущих должностей муниципальной службы - стаж муниципальной службы не менее двух лет или стаж работы по специальности не менее четырех лет;</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для старших и младших должностей муниципальной службы требования по стажу не предъявляются.</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 xml:space="preserve">5. В число типовых квалификационных требований к профессиональным знаниям, необходимым для исполнения должностных обязанностей, входит знание </w:t>
      </w:r>
      <w:hyperlink r:id="rId20" w:history="1">
        <w:r w:rsidR="00141705" w:rsidRPr="00141705">
          <w:rPr>
            <w:rFonts w:ascii="Times New Roman" w:eastAsia="Times New Roman" w:hAnsi="Times New Roman" w:cs="Times New Roman"/>
            <w:sz w:val="24"/>
            <w:szCs w:val="20"/>
            <w:lang w:eastAsia="ru-RU"/>
          </w:rPr>
          <w:t>Конституции</w:t>
        </w:r>
      </w:hyperlink>
      <w:r w:rsidR="00141705" w:rsidRPr="00141705">
        <w:rPr>
          <w:rFonts w:ascii="Times New Roman" w:eastAsia="Times New Roman" w:hAnsi="Times New Roman" w:cs="Times New Roman"/>
          <w:sz w:val="24"/>
          <w:szCs w:val="20"/>
          <w:lang w:eastAsia="ru-RU"/>
        </w:rPr>
        <w:t xml:space="preserve"> Российской Федерации, федеральных конституционных законов, федеральных законов, иных нормативных правовых актов Российской Федерации, </w:t>
      </w:r>
      <w:hyperlink r:id="rId21" w:history="1">
        <w:r w:rsidR="00141705" w:rsidRPr="00141705">
          <w:rPr>
            <w:rFonts w:ascii="Times New Roman" w:eastAsia="Times New Roman" w:hAnsi="Times New Roman" w:cs="Times New Roman"/>
            <w:sz w:val="24"/>
            <w:szCs w:val="20"/>
            <w:lang w:eastAsia="ru-RU"/>
          </w:rPr>
          <w:t>Устава</w:t>
        </w:r>
      </w:hyperlink>
      <w:r w:rsidR="00141705" w:rsidRPr="00141705">
        <w:rPr>
          <w:rFonts w:ascii="Times New Roman" w:eastAsia="Times New Roman" w:hAnsi="Times New Roman" w:cs="Times New Roman"/>
          <w:sz w:val="24"/>
          <w:szCs w:val="20"/>
          <w:lang w:eastAsia="ru-RU"/>
        </w:rPr>
        <w:t xml:space="preserve"> Кировской области, законов Кировской области, иных нормативных правовых актов Кировской области, муниципальных правовых актов, соответствующих компетенции органов местного самоуправления, применительно к исполнению должностных обязанностей, основ организации прохождения муниципальной службы, порядка работы со служебной информацией и документами, составляющими государственную тайну (при наличии допуска к государственной тайне), правил деловой этики и требований к служебному поведению, основ делопроизводства.</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bookmarkStart w:id="5" w:name="P149"/>
      <w:bookmarkEnd w:id="5"/>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6. В число типовых квалификационных требований к профессиональным навыкам, необходимым для исполнения должностных обязанностей, входят:</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для замещения высших и главных должностей муниципальной службы - навыки оперативного принятия и реализации управленческих решений, организации и обеспечения выполнения задач, правотворческой деятельности, ведения деловых переговоров, публичного выступления, осуществления контроля, планирования, анализа и прогнозирования, грамотного учета мнения коллег, делегирования полномочий, организации работы по эффективному взаимодействию с органами государственной власти, органами местного самоуправления, организациями, владения современными средствами, методами и технологиями работы с информацией, систематического повышения своей квалификации, работы с документами, в том числе составляющими государственную тайну (при наличии допуска к государственной тайне), квалифицированной работы с гражданами;</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 xml:space="preserve">для замещения ведущих и старших должностей муниципальной службы - навыки обеспечения выполнения возложенных задач, правотворческой деятельности, планирования и осуществления контроля, организации работы по эффективному взаимодействию с органами государственной власти, органами местного самоуправления, организациями, владения современными средствами, методами и технологиями работы с информацией, систематического повышения своей квалификации, эффективного сотрудничества с </w:t>
      </w:r>
      <w:r w:rsidRPr="00141705">
        <w:rPr>
          <w:rFonts w:ascii="Times New Roman" w:eastAsia="Times New Roman" w:hAnsi="Times New Roman" w:cs="Times New Roman"/>
          <w:sz w:val="24"/>
          <w:szCs w:val="20"/>
          <w:lang w:eastAsia="ru-RU"/>
        </w:rPr>
        <w:lastRenderedPageBreak/>
        <w:t>коллегами, сбора и систематизации информации, работы с документами, квалифицированной работы с гражданами;</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для замещения младших должностей муниципальной службы - навыки обеспечения выполнения возложенных задач, эффективного планирования рабочего времени, владения современными средствами, методами и технологиями работы с информацией, систематического повышения своей квалификации, эффективного сотрудничества с коллегами, сбора и систематизации информации, работы с документами, квалифицированной работы с гражданами.</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 xml:space="preserve">7. В случае если лицо назначается на должность главы  Администрации муниципального района, </w:t>
      </w:r>
      <w:hyperlink r:id="rId22" w:history="1">
        <w:r w:rsidR="00141705" w:rsidRPr="00141705">
          <w:rPr>
            <w:rFonts w:ascii="Times New Roman" w:eastAsia="Times New Roman" w:hAnsi="Times New Roman" w:cs="Times New Roman"/>
            <w:sz w:val="24"/>
            <w:szCs w:val="20"/>
            <w:lang w:eastAsia="ru-RU"/>
          </w:rPr>
          <w:t>Уставом</w:t>
        </w:r>
      </w:hyperlink>
      <w:r w:rsidR="00141705" w:rsidRPr="00141705">
        <w:rPr>
          <w:rFonts w:ascii="Times New Roman" w:eastAsia="Times New Roman" w:hAnsi="Times New Roman" w:cs="Times New Roman"/>
          <w:sz w:val="24"/>
          <w:szCs w:val="20"/>
          <w:lang w:eastAsia="ru-RU"/>
        </w:rPr>
        <w:t xml:space="preserve"> муниципального района могут быть установлены дополнительные требования к кандидатам на должность главы  Администрации.</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Дополнительными требованиями к кандидатам на должность главы Администрации муниципального района являются:</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возраст - не моложе 25 лет;</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образование - высшее образование по специальности "Государственное и муниципальное управление" или образование, считающееся равноценным. Решение о признании образования равноценным принимается конкурсной комиссией;</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стаж - не менее четырех лет работы в органах государственной власти и (или) местного самоуправления или не менее пяти лет работы по специальности.</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b/>
          <w:sz w:val="24"/>
          <w:szCs w:val="24"/>
          <w:lang w:eastAsia="ru-RU"/>
        </w:rPr>
      </w:pPr>
      <w:r w:rsidRPr="00141705">
        <w:rPr>
          <w:rFonts w:ascii="Courier New" w:eastAsia="Times New Roman" w:hAnsi="Courier New" w:cs="Courier New"/>
          <w:sz w:val="20"/>
          <w:szCs w:val="20"/>
          <w:lang w:eastAsia="ru-RU"/>
        </w:rPr>
        <w:t xml:space="preserve">                   </w:t>
      </w:r>
      <w:r w:rsidRPr="00141705">
        <w:rPr>
          <w:rFonts w:ascii="Times New Roman" w:eastAsia="Times New Roman" w:hAnsi="Times New Roman" w:cs="Times New Roman"/>
          <w:b/>
          <w:sz w:val="24"/>
          <w:szCs w:val="24"/>
          <w:lang w:eastAsia="ru-RU"/>
        </w:rPr>
        <w:t>Раздел 8. Классные чины муниципальных служащих</w:t>
      </w: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 xml:space="preserve">                  </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1. Классные чины муниципальных служащих указывают на соответствие уровня профессиональной подготовки муниципальных служащих квалификационным требованиям для замещения должностей муниципальной службы.</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2. Классные чины присваиваются муниципальным служащим в соответствии с замещаемой должностью муниципальной службы в пределах группы должностей муниципальной службы.</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Муниципальным служащим, замещающим должности муниципальной службы на определенный срок полномочий, за исключением муниципальных служащих, замещающих должности главы администрации, относящиеся к высшей группе должностей муниципальной службы, классные чины присваиваются по результатам квалификационного экзамена.</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3. Муниципальным служащим, замещающим должности муниципальной службы высшей группы, присваивается классный чин - действительный муниципальный советник 1, 2 или 3 класса.</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4. Муниципальным служащим, замещающим должности муниципальной службы главной группы, присваивается классный чин - главный муниципальный советник 1, 2 или 3 класса.</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5. Муниципальным служащим, замещающим должности муниципальной службы ведущей группы, присваивается классный чин - советник муниципальной службы 1, 2 или 3 класса.</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6. Муниципальным служащим, замещающим должности муниципальной службы старшей группы, присваивается классный чин - референт муниципальной службы 1, 2 или 3 класса.</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7. Муниципальным служащим, замещающим должности муниципальной службы младшей группы, присваивается классный чин - секретарь муниципальной службы 1, 2 или 3 класса.</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8. Классные чины муниципальным служащим присваиваются представителем нанимателя.</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 xml:space="preserve">9. Порядок присвоения классных чинов муниципальных служащих, а также порядок их сохранения при переводе муниципальных служащих на иные должности муниципальной службы и при увольнении с муниципальной службы устанавливаются законом Кировской </w:t>
      </w:r>
      <w:r w:rsidR="00141705" w:rsidRPr="00141705">
        <w:rPr>
          <w:rFonts w:ascii="Times New Roman" w:eastAsia="Times New Roman" w:hAnsi="Times New Roman" w:cs="Times New Roman"/>
          <w:sz w:val="24"/>
          <w:szCs w:val="20"/>
          <w:lang w:eastAsia="ru-RU"/>
        </w:rPr>
        <w:lastRenderedPageBreak/>
        <w:t>области.</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Глава III. ПРАВОВОЕ ПОЛОЖЕНИЕ (СТАТУС) МУНИЦИПАЛЬНОГО СЛУЖАЩЕГО</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b/>
          <w:sz w:val="24"/>
          <w:szCs w:val="20"/>
          <w:lang w:eastAsia="ru-RU"/>
        </w:rPr>
      </w:pP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Раздел 9. Основные права муниципального служащего</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1. Муниципальный служащий имеет право на:</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обеспечение организационно-технических условий, необходимых для исполнения должностных обязанностей;</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оплату труда и другие выплаты в соответствии с трудовым законодательством, законодательством о муниципальной службе и трудовым договором (контрактом);</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органа местного самоуправления, избирательной комиссии муниципального образования;</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участие по своей инициативе в конкурсе на замещение вакантной должности муниципальной службы;</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получение дополнительного профессионального образования в соответствии с муниципальным правовым актом за счет средств местного бюджета;</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защиту своих персональных данных;</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объединение, включая право создавать профессиональные союзы, для защиты своих прав, социально-экономических и профессиональных интересов;</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рассмотрение индивидуальных трудовых споров в соответствии с трудовым законодательством, защиту своих прав и законных интересов на муниципальной службе, включая обжалование в суде их нарушений;</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пенсионное обеспечение в соответствии с законодательством Российской Федерации.</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2. Муниципальный служащий, за исключением муниципального служащего, замещающего должность главы  Администрации по контракту,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 и если иное не предусмотрено законодательством и настоящим Положением.</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Раздел 10. Основные обязанности муниципального служащего</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1. Муниципальный служащий обязан:</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 xml:space="preserve">соблюдать </w:t>
      </w:r>
      <w:hyperlink r:id="rId23" w:history="1">
        <w:r w:rsidRPr="00141705">
          <w:rPr>
            <w:rFonts w:ascii="Times New Roman" w:eastAsia="Times New Roman" w:hAnsi="Times New Roman" w:cs="Times New Roman"/>
            <w:sz w:val="24"/>
            <w:szCs w:val="20"/>
            <w:lang w:eastAsia="ru-RU"/>
          </w:rPr>
          <w:t>Конституцию</w:t>
        </w:r>
      </w:hyperlink>
      <w:r w:rsidRPr="00141705">
        <w:rPr>
          <w:rFonts w:ascii="Times New Roman" w:eastAsia="Times New Roman" w:hAnsi="Times New Roman" w:cs="Times New Roman"/>
          <w:sz w:val="24"/>
          <w:szCs w:val="20"/>
          <w:lang w:eastAsia="ru-RU"/>
        </w:rPr>
        <w:t xml:space="preserve"> Российской Федерации, федеральные конституционные законы, федеральные законы, иные нормативные правовые акты Российской Федерации, </w:t>
      </w:r>
      <w:hyperlink r:id="rId24" w:history="1">
        <w:r w:rsidRPr="00141705">
          <w:rPr>
            <w:rFonts w:ascii="Times New Roman" w:eastAsia="Times New Roman" w:hAnsi="Times New Roman" w:cs="Times New Roman"/>
            <w:sz w:val="24"/>
            <w:szCs w:val="20"/>
            <w:lang w:eastAsia="ru-RU"/>
          </w:rPr>
          <w:t>Устав</w:t>
        </w:r>
      </w:hyperlink>
      <w:r w:rsidRPr="00141705">
        <w:rPr>
          <w:rFonts w:ascii="Times New Roman" w:eastAsia="Times New Roman" w:hAnsi="Times New Roman" w:cs="Times New Roman"/>
          <w:sz w:val="24"/>
          <w:szCs w:val="20"/>
          <w:lang w:eastAsia="ru-RU"/>
        </w:rPr>
        <w:t xml:space="preserve"> Кировской области, законы и иные нормативные правовые акты Кировской области, </w:t>
      </w:r>
      <w:hyperlink r:id="rId25" w:history="1">
        <w:r w:rsidRPr="00141705">
          <w:rPr>
            <w:rFonts w:ascii="Times New Roman" w:eastAsia="Times New Roman" w:hAnsi="Times New Roman" w:cs="Times New Roman"/>
            <w:sz w:val="24"/>
            <w:szCs w:val="20"/>
            <w:lang w:eastAsia="ru-RU"/>
          </w:rPr>
          <w:t>Устав</w:t>
        </w:r>
      </w:hyperlink>
      <w:r w:rsidRPr="00141705">
        <w:rPr>
          <w:rFonts w:ascii="Times New Roman" w:eastAsia="Times New Roman" w:hAnsi="Times New Roman" w:cs="Times New Roman"/>
          <w:sz w:val="24"/>
          <w:szCs w:val="20"/>
          <w:lang w:eastAsia="ru-RU"/>
        </w:rPr>
        <w:t xml:space="preserve"> муниципального образования и иные муниципальные правовые акты и обеспечивать их исполнение;</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исполнять должностные обязанности в соответствии с должностной инструкцией;</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 xml:space="preserve">соблюдать при исполнении должностных обязанностей права, свободы и законные интересы человека и гражданина независимо от расы, национальности, языка, отношения к </w:t>
      </w:r>
      <w:r w:rsidRPr="00141705">
        <w:rPr>
          <w:rFonts w:ascii="Times New Roman" w:eastAsia="Times New Roman" w:hAnsi="Times New Roman" w:cs="Times New Roman"/>
          <w:sz w:val="24"/>
          <w:szCs w:val="20"/>
          <w:lang w:eastAsia="ru-RU"/>
        </w:rPr>
        <w:lastRenderedPageBreak/>
        <w:t>религии и других обстоятельств, а также права и законные интересы организаций;</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соблюдать установленные в органе местного самоуправления, аппарате избирательной комиссии муниципального образования правила внутреннего трудового распорядка, должностную инструкцию, порядок работы со служебной информацией;</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поддерживать уровень квалификации, необходимый для надлежащего исполнения должностных обязанностей;</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беречь государственное и муниципальное имущество, в том числе предоставленное ему для исполнения должностных обязанностей;</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представлять в установленном порядке предусмотренные законодательством Российской Федерации сведения о себе и членах своей семьи;</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сообщать представителю нанимателя (работодателю)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соблюдать ограничения, выполнять обязательства, не нарушать запреты, указанные в настоящем Положении и установленные федеральными законами;</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уведомлять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2. Муниципальный служащий не вправе исполнять данное ему неправомерное поручение. 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Кировской области, муниципальных правовых актов, которые могут быть нарушены при исполнении данного поручения.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Раздел 11. Ограничения, связанные с муниципальной службой</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1. Гражданин не может быть принят на муниципальную службу, а муниципальный служащий не может находиться на муниципальной службе в случае:</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признания его недееспособным или ограниченно дееспособным решением суда, вступившим в законную силу;</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 xml:space="preserve">наличия заболевания, препятствующего поступлению на муниципальную службу или ее прохождению и подтвержденного заключением медицинской организации. Порядок прохождения диспансеризации, перечень таких заболеваний и форма заключения </w:t>
      </w:r>
      <w:r w:rsidRPr="00141705">
        <w:rPr>
          <w:rFonts w:ascii="Times New Roman" w:eastAsia="Times New Roman" w:hAnsi="Times New Roman" w:cs="Times New Roman"/>
          <w:sz w:val="24"/>
          <w:szCs w:val="20"/>
          <w:lang w:eastAsia="ru-RU"/>
        </w:rPr>
        <w:lastRenderedPageBreak/>
        <w:t>медицинской организации устанавливаются уполномоченным Правительством Российской Федерации федеральным органом исполнительной власти, Правительством Российской Федерации;</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представления подложных документов или заведомо ложных сведений при поступлении на муниципальную службу;</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 xml:space="preserve">непредставления предусмотренных Федеральным </w:t>
      </w:r>
      <w:hyperlink r:id="rId26" w:history="1">
        <w:r w:rsidRPr="00141705">
          <w:rPr>
            <w:rFonts w:ascii="Times New Roman" w:eastAsia="Times New Roman" w:hAnsi="Times New Roman" w:cs="Times New Roman"/>
            <w:sz w:val="24"/>
            <w:szCs w:val="20"/>
            <w:lang w:eastAsia="ru-RU"/>
          </w:rPr>
          <w:t>законом</w:t>
        </w:r>
      </w:hyperlink>
      <w:r w:rsidRPr="00141705">
        <w:rPr>
          <w:rFonts w:ascii="Times New Roman" w:eastAsia="Times New Roman" w:hAnsi="Times New Roman" w:cs="Times New Roman"/>
          <w:sz w:val="24"/>
          <w:szCs w:val="20"/>
          <w:lang w:eastAsia="ru-RU"/>
        </w:rPr>
        <w:t xml:space="preserve"> от 02.03.2007 № 25-ФЗ "О муниципальной службе в Российской Федерации", Федеральным </w:t>
      </w:r>
      <w:hyperlink r:id="rId27" w:history="1">
        <w:r w:rsidRPr="00141705">
          <w:rPr>
            <w:rFonts w:ascii="Times New Roman" w:eastAsia="Times New Roman" w:hAnsi="Times New Roman" w:cs="Times New Roman"/>
            <w:sz w:val="24"/>
            <w:szCs w:val="20"/>
            <w:lang w:eastAsia="ru-RU"/>
          </w:rPr>
          <w:t>законом</w:t>
        </w:r>
      </w:hyperlink>
      <w:r w:rsidRPr="00141705">
        <w:rPr>
          <w:rFonts w:ascii="Times New Roman" w:eastAsia="Times New Roman" w:hAnsi="Times New Roman" w:cs="Times New Roman"/>
          <w:sz w:val="24"/>
          <w:szCs w:val="20"/>
          <w:lang w:eastAsia="ru-RU"/>
        </w:rPr>
        <w:t xml:space="preserve"> от 25.12.2008  № 273-ФЗ "О противодействии коррупции" и другими федеральными законами сведений или представления заведомо недостоверных или неполных сведений при поступлении на муниципальную службу;</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2. Гражданин не может быть назначен на должность главы  Администрации по контракту, а муниципальный служащий не может замещать должность главы  Администрации по контракту в случае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3. 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Раздел 12. Запреты, связанные с муниципальной службой</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1. В связи с прохождением муниципальной службы муниципальному служащему запрещается:</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1.1. Замещать должность муниципальной службы в случае:</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избрания или назначения на муниципальную должность;</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 xml:space="preserve">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w:t>
      </w:r>
      <w:r w:rsidRPr="00141705">
        <w:rPr>
          <w:rFonts w:ascii="Times New Roman" w:eastAsia="Times New Roman" w:hAnsi="Times New Roman" w:cs="Times New Roman"/>
          <w:sz w:val="24"/>
          <w:szCs w:val="20"/>
          <w:lang w:eastAsia="ru-RU"/>
        </w:rPr>
        <w:lastRenderedPageBreak/>
        <w:t>местного самоуправления, аппарате избирательной комиссии муниципального образования.</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1.2.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субъекта Российской Федерации, ему не поручено участвовать в управлении этой организацией.</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1.3. Быть поверенным или представителем по делам третьих лиц в органе местного самоуправления, избирательной комиссии муниципального образования,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законами.</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 xml:space="preserve">1.4.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избирательную комиссию муниципального образования, в которых он замещает должность муниципальной службы, за исключением случаев, установленных Гражданским </w:t>
      </w:r>
      <w:hyperlink r:id="rId28" w:history="1">
        <w:r w:rsidR="00141705" w:rsidRPr="00141705">
          <w:rPr>
            <w:rFonts w:ascii="Times New Roman" w:eastAsia="Times New Roman" w:hAnsi="Times New Roman" w:cs="Times New Roman"/>
            <w:sz w:val="24"/>
            <w:szCs w:val="20"/>
            <w:lang w:eastAsia="ru-RU"/>
          </w:rPr>
          <w:t>кодексом</w:t>
        </w:r>
      </w:hyperlink>
      <w:r w:rsidR="00141705" w:rsidRPr="00141705">
        <w:rPr>
          <w:rFonts w:ascii="Times New Roman" w:eastAsia="Times New Roman" w:hAnsi="Times New Roman" w:cs="Times New Roman"/>
          <w:sz w:val="24"/>
          <w:szCs w:val="20"/>
          <w:lang w:eastAsia="ru-RU"/>
        </w:rPr>
        <w:t xml:space="preserve"> Российской Федерации. 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в порядке, устанавливаемом нормативными правовыми актами Российской Федерации.</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1.5.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избирательной комиссии муниципального образования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1.6.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1.7. Разглашать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1.8.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избирательной комиссии муниципального образования и их руководителей, если это не входит в его должностные обязанности.</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1.9. Принимать без письменного разрешения главы муниципального образования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1.10. Использовать преимущества должностного положения для предвыборной агитации, а также для агитации по вопросам референдума.</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 xml:space="preserve">1.11. Использовать свое должностное положение в интересах политических партий, </w:t>
      </w:r>
      <w:r w:rsidR="00141705" w:rsidRPr="00141705">
        <w:rPr>
          <w:rFonts w:ascii="Times New Roman" w:eastAsia="Times New Roman" w:hAnsi="Times New Roman" w:cs="Times New Roman"/>
          <w:sz w:val="24"/>
          <w:szCs w:val="20"/>
          <w:lang w:eastAsia="ru-RU"/>
        </w:rPr>
        <w:lastRenderedPageBreak/>
        <w:t>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1.12.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1.13. Прекращать исполнение должностных обязанностей в целях урегулирования трудового спора.</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1.14.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1.15.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2. Муниципальный служащий, замещающий должность главы  Администрации по контракту, не вправе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Муниципальный служащий, замещающий должность главы Администрации Подосиновского района по контракту,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3.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4. Гражданин, замещавший должность муниципальной службы, включенную в 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в порядке, устанавливаемом нормативными правовыми актами Российской Федерации.</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0"/>
          <w:lang w:eastAsia="ru-RU"/>
        </w:rPr>
      </w:pPr>
      <w:bookmarkStart w:id="6" w:name="P271"/>
      <w:bookmarkEnd w:id="6"/>
      <w:r w:rsidRPr="00141705">
        <w:rPr>
          <w:rFonts w:ascii="Times New Roman" w:eastAsia="Times New Roman" w:hAnsi="Times New Roman" w:cs="Times New Roman"/>
          <w:b/>
          <w:sz w:val="24"/>
          <w:szCs w:val="20"/>
          <w:lang w:eastAsia="ru-RU"/>
        </w:rPr>
        <w:t>Раздел 13. Урегулирование конфликта интересов</w:t>
      </w: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на муниципальной службе</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 xml:space="preserve"> </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 xml:space="preserve">1. Для целей настоящего Положения используется понятие «конфликт интересов», установленное </w:t>
      </w:r>
      <w:hyperlink r:id="rId29" w:history="1">
        <w:r w:rsidR="00141705" w:rsidRPr="00141705">
          <w:rPr>
            <w:rFonts w:ascii="Times New Roman" w:eastAsia="Times New Roman" w:hAnsi="Times New Roman" w:cs="Times New Roman"/>
            <w:sz w:val="24"/>
            <w:szCs w:val="20"/>
            <w:lang w:eastAsia="ru-RU"/>
          </w:rPr>
          <w:t>частью 1 статьи 10</w:t>
        </w:r>
      </w:hyperlink>
      <w:r w:rsidR="00141705" w:rsidRPr="00141705">
        <w:rPr>
          <w:rFonts w:ascii="Times New Roman" w:eastAsia="Times New Roman" w:hAnsi="Times New Roman" w:cs="Times New Roman"/>
          <w:sz w:val="24"/>
          <w:szCs w:val="20"/>
          <w:lang w:eastAsia="ru-RU"/>
        </w:rPr>
        <w:t xml:space="preserve"> Федерального закона от 25.12.2008 № 273-ФЗ                     «О противодействии коррупции».</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lastRenderedPageBreak/>
        <w:tab/>
      </w:r>
      <w:r w:rsidR="00141705" w:rsidRPr="00141705">
        <w:rPr>
          <w:rFonts w:ascii="Times New Roman" w:eastAsia="Times New Roman" w:hAnsi="Times New Roman" w:cs="Times New Roman"/>
          <w:sz w:val="24"/>
          <w:szCs w:val="20"/>
          <w:lang w:eastAsia="ru-RU"/>
        </w:rPr>
        <w:t xml:space="preserve">2. Для целей настоящего Положения используется понятие «личная заинтересованность», установленное </w:t>
      </w:r>
      <w:hyperlink r:id="rId30" w:history="1">
        <w:r w:rsidR="00141705" w:rsidRPr="00141705">
          <w:rPr>
            <w:rFonts w:ascii="Times New Roman" w:eastAsia="Times New Roman" w:hAnsi="Times New Roman" w:cs="Times New Roman"/>
            <w:sz w:val="24"/>
            <w:szCs w:val="20"/>
            <w:lang w:eastAsia="ru-RU"/>
          </w:rPr>
          <w:t>частью 2 статьи 10</w:t>
        </w:r>
      </w:hyperlink>
      <w:r w:rsidR="00141705" w:rsidRPr="00141705">
        <w:rPr>
          <w:rFonts w:ascii="Times New Roman" w:eastAsia="Times New Roman" w:hAnsi="Times New Roman" w:cs="Times New Roman"/>
          <w:sz w:val="24"/>
          <w:szCs w:val="20"/>
          <w:lang w:eastAsia="ru-RU"/>
        </w:rPr>
        <w:t xml:space="preserve"> Федерального закона                           от 25.12.2008  № 273-ФЗ «О противодействии коррупции».  </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3. Предотвращение или урегулирование конфликта интересов может состоять в изменении должностного или служебного положения муниципального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его отказе от выгоды, явившейся причиной возникновения конфликта интересов.</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4. В случае если владение лицом, замещающим должность муниципальной службы,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5. Непринятие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муниципального служащего с муниципальной службы.</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6. Представитель нанимателя (работодатель), которому стало известно о возникновении у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этого муниципального служащего от замещаемой должности муниципальной службы на период урегулирования конфликта интересов с сохранением за ним денежного содержания на все время отстранения от замещаемой должности муниципальной службы.</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7. Непринятие муниципальным служащим, являющимся представителем нанимателя, которому стало известно о возникновении у подчиненного ему муниципального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муниципального служащего, являющегося представителем нанимателя, с муниципальной службы.</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8. Для обеспечения соблюдения муниципальными служащими общих принципов служебного поведения и урегулирования конфликта интересов в органе местного самоуправления, аппарате избирательной комиссии муниципального образования в порядке, определяемом нормативными правовыми актами субъекта Российской Федерации и муниципальным правовым актом, могут образовываться комиссии по соблюдению требований к служебному поведению муниципальных служащих и урегулированию конфликта интересов.</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9. Состав комиссии по соблюдению требований к служебному поведению муниципальных служащих и урегулированию конфликта интересов и порядок ее работы утверждаются муниципальным правовым актом.</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В комиссию входят председатель комиссии, его заместитель, назначаемый руководителем органа местного самоуправления из числа членов комиссии, замещающих должности муниципальной службы в органе местного самоуправления, секретарь и члены комиссии. Все члены комиссии при принятии решений обладают равными правами. В отсутствие председателя комиссии его обязанности исполняет заместитель председателя комиссии.</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Руководитель органа местного самоуправления может принять решение о включении в состав комиссии:</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представителя научных организаций и образовательных организаций среднего, высшего и дополнительного профессионального образования, деятельность которых связана с муниципальной службой;</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 xml:space="preserve">представителя общественной организации ветеранов, созданной в органе местного </w:t>
      </w:r>
      <w:r w:rsidR="00141705" w:rsidRPr="00141705">
        <w:rPr>
          <w:rFonts w:ascii="Times New Roman" w:eastAsia="Times New Roman" w:hAnsi="Times New Roman" w:cs="Times New Roman"/>
          <w:sz w:val="24"/>
          <w:szCs w:val="20"/>
          <w:lang w:eastAsia="ru-RU"/>
        </w:rPr>
        <w:lastRenderedPageBreak/>
        <w:t>самоуправления;</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представителя профсоюзной организации, действующей в установленном порядке в органе местного самоуправления.</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Раздел 14. Требования к служебному поведению</w:t>
      </w: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муниципального служащего</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1. Муниципальный служащий обязан:</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исполнять должностные обязанности добросовестно, на высоком профессиональном уровне;</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соблюдать нейтральность, исключающую возможность влияния на свою профессиональную служебную деятельность решений политических партий, других общественных и религиозных объединений и иных организаций;</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проявлять корректность в обращении с гражданами;</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проявлять уважение к нравственным обычаям и традициям народов Российской Федерации;</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учитывать культурные и иные особенности различных этнических и социальных групп, а также конфессий;</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способствовать межнациональному и межконфессиональному согласию;</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не допускать конфликтных ситуаций, способных нанести ущерб его репутации или авторитету муниципального органа.</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2. Муниципальный служащий, являющийся руководителем, обязан не допускать случаи принуждения муниципальных служащих к участию в деятельности политических партий, других общественных и религиозных объединений.</w:t>
      </w: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sz w:val="24"/>
          <w:szCs w:val="20"/>
          <w:lang w:eastAsia="ru-RU"/>
        </w:rPr>
      </w:pPr>
      <w:bookmarkStart w:id="7" w:name="P317"/>
      <w:bookmarkEnd w:id="7"/>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 xml:space="preserve">Раздел 15. Представление сведений о доходах, </w:t>
      </w:r>
      <w:r w:rsidRPr="00141705">
        <w:rPr>
          <w:rFonts w:ascii="Times New Roman" w:eastAsia="Times New Roman" w:hAnsi="Times New Roman" w:cs="Times New Roman"/>
          <w:b/>
          <w:sz w:val="24"/>
          <w:szCs w:val="24"/>
          <w:lang w:eastAsia="ru-RU"/>
        </w:rPr>
        <w:t xml:space="preserve">расходах, </w:t>
      </w:r>
      <w:r w:rsidRPr="00141705">
        <w:rPr>
          <w:rFonts w:ascii="Times New Roman" w:eastAsia="Times New Roman" w:hAnsi="Times New Roman" w:cs="Times New Roman"/>
          <w:b/>
          <w:sz w:val="24"/>
          <w:szCs w:val="20"/>
          <w:lang w:eastAsia="ru-RU"/>
        </w:rPr>
        <w:t>об имуществе</w:t>
      </w: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и обязательствах имущественного характера</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1. 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w:t>
      </w:r>
      <w:r w:rsidR="00141705" w:rsidRPr="00141705">
        <w:rPr>
          <w:rFonts w:ascii="Times New Roman" w:eastAsia="Times New Roman" w:hAnsi="Times New Roman" w:cs="Times New Roman"/>
          <w:sz w:val="24"/>
          <w:szCs w:val="24"/>
          <w:lang w:eastAsia="ru-RU"/>
        </w:rPr>
        <w:t xml:space="preserve"> расходах,</w:t>
      </w:r>
      <w:r w:rsidR="00141705" w:rsidRPr="00141705">
        <w:rPr>
          <w:rFonts w:ascii="Times New Roman" w:eastAsia="Times New Roman" w:hAnsi="Times New Roman" w:cs="Times New Roman"/>
          <w:sz w:val="24"/>
          <w:szCs w:val="20"/>
          <w:lang w:eastAsia="ru-RU"/>
        </w:rPr>
        <w:t xml:space="preserve">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 сроки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Кировской области.</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2. Муниципальный служащий, замещающий должность муниципальной службы, включенную в соответствующий перечень, обязан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Кировской области.</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 xml:space="preserve">3. Контроль за соответствием расходов муниципального служащего, его супруги (супруга) и несовершеннолетних детей их доходам осуществляется в порядке, предусмотренном Федеральным </w:t>
      </w:r>
      <w:hyperlink r:id="rId31" w:history="1">
        <w:r w:rsidR="00141705" w:rsidRPr="00141705">
          <w:rPr>
            <w:rFonts w:ascii="Times New Roman" w:eastAsia="Times New Roman" w:hAnsi="Times New Roman" w:cs="Times New Roman"/>
            <w:sz w:val="24"/>
            <w:szCs w:val="20"/>
            <w:lang w:eastAsia="ru-RU"/>
          </w:rPr>
          <w:t>законом</w:t>
        </w:r>
      </w:hyperlink>
      <w:r w:rsidR="00141705" w:rsidRPr="00141705">
        <w:rPr>
          <w:rFonts w:ascii="Times New Roman" w:eastAsia="Times New Roman" w:hAnsi="Times New Roman" w:cs="Times New Roman"/>
          <w:sz w:val="24"/>
          <w:szCs w:val="20"/>
          <w:lang w:eastAsia="ru-RU"/>
        </w:rPr>
        <w:t xml:space="preserve"> от 25.12.2008 № 273-ФЗ «О противодействии </w:t>
      </w:r>
      <w:r w:rsidR="00141705" w:rsidRPr="00141705">
        <w:rPr>
          <w:rFonts w:ascii="Times New Roman" w:eastAsia="Times New Roman" w:hAnsi="Times New Roman" w:cs="Times New Roman"/>
          <w:sz w:val="24"/>
          <w:szCs w:val="20"/>
          <w:lang w:eastAsia="ru-RU"/>
        </w:rPr>
        <w:lastRenderedPageBreak/>
        <w:t xml:space="preserve">коррупции» и Федеральным </w:t>
      </w:r>
      <w:hyperlink r:id="rId32" w:history="1">
        <w:r w:rsidR="00141705" w:rsidRPr="00141705">
          <w:rPr>
            <w:rFonts w:ascii="Times New Roman" w:eastAsia="Times New Roman" w:hAnsi="Times New Roman" w:cs="Times New Roman"/>
            <w:sz w:val="24"/>
            <w:szCs w:val="20"/>
            <w:lang w:eastAsia="ru-RU"/>
          </w:rPr>
          <w:t>законом</w:t>
        </w:r>
      </w:hyperlink>
      <w:r w:rsidR="00141705" w:rsidRPr="00141705">
        <w:rPr>
          <w:rFonts w:ascii="Times New Roman" w:eastAsia="Times New Roman" w:hAnsi="Times New Roman" w:cs="Times New Roman"/>
          <w:sz w:val="24"/>
          <w:szCs w:val="20"/>
          <w:lang w:eastAsia="ru-RU"/>
        </w:rPr>
        <w:t xml:space="preserve"> от 03.12.2012 № 230-ФЗ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законами и иными нормативными правовыми актами Кировской области, муниципальными правовыми актами.</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4. Сведения о доходах,</w:t>
      </w:r>
      <w:r w:rsidR="00141705" w:rsidRPr="00141705">
        <w:rPr>
          <w:rFonts w:ascii="Times New Roman" w:eastAsia="Times New Roman" w:hAnsi="Times New Roman" w:cs="Times New Roman"/>
          <w:sz w:val="24"/>
          <w:szCs w:val="24"/>
          <w:lang w:eastAsia="ru-RU"/>
        </w:rPr>
        <w:t xml:space="preserve"> расходах,</w:t>
      </w:r>
      <w:r w:rsidR="00141705" w:rsidRPr="00141705">
        <w:rPr>
          <w:rFonts w:ascii="Times New Roman" w:eastAsia="Times New Roman" w:hAnsi="Times New Roman" w:cs="Times New Roman"/>
          <w:sz w:val="24"/>
          <w:szCs w:val="20"/>
          <w:lang w:eastAsia="ru-RU"/>
        </w:rPr>
        <w:t xml:space="preserve"> об имуществе и обязательствах имущественного характера, представляемые муниципальным служащим в соответствии с настоящей статьей, являются сведениями конфиденциального характера, если федеральными законами они не отнесены к сведениям, составляющим государственную и иную охраняемую федеральными законами тайну.</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5. Не допускается использование сведений о доходах,</w:t>
      </w:r>
      <w:r w:rsidR="00141705" w:rsidRPr="00141705">
        <w:rPr>
          <w:rFonts w:ascii="Times New Roman" w:eastAsia="Times New Roman" w:hAnsi="Times New Roman" w:cs="Times New Roman"/>
          <w:sz w:val="24"/>
          <w:szCs w:val="24"/>
          <w:lang w:eastAsia="ru-RU"/>
        </w:rPr>
        <w:t xml:space="preserve"> расходах,</w:t>
      </w:r>
      <w:r w:rsidR="00141705" w:rsidRPr="00141705">
        <w:rPr>
          <w:rFonts w:ascii="Times New Roman" w:eastAsia="Times New Roman" w:hAnsi="Times New Roman" w:cs="Times New Roman"/>
          <w:sz w:val="24"/>
          <w:szCs w:val="20"/>
          <w:lang w:eastAsia="ru-RU"/>
        </w:rPr>
        <w:t xml:space="preserve"> об имуществе и обязательствах имущественного характера для установления или определения платежеспособности муниципального служащего, его супруги (супруга) и несовершеннолетних детей, для сбора в прямой или косвенной форме пожертвований (взносов) в фонды религиозных или других общественных объединений, иных организаций, а также физических лиц.</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6. Лица, виновные в разглашении сведений о доходах, расходах, об имуществе и обязательствах имущественного характера муниципальных служащих или в использовании этих сведений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7. Непредставление муниципальным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недостоверных или неполных сведений является правонарушением, влекущим увольнение муниципального служащего с муниципальной службы.</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8. Проверка достоверности и полноты сведений о доходах,</w:t>
      </w:r>
      <w:r w:rsidR="00141705" w:rsidRPr="00141705">
        <w:rPr>
          <w:rFonts w:ascii="Times New Roman" w:eastAsia="Times New Roman" w:hAnsi="Times New Roman" w:cs="Times New Roman"/>
          <w:sz w:val="24"/>
          <w:szCs w:val="24"/>
          <w:lang w:eastAsia="ru-RU"/>
        </w:rPr>
        <w:t xml:space="preserve"> расходах,</w:t>
      </w:r>
      <w:r w:rsidR="00141705" w:rsidRPr="00141705">
        <w:rPr>
          <w:rFonts w:ascii="Times New Roman" w:eastAsia="Times New Roman" w:hAnsi="Times New Roman" w:cs="Times New Roman"/>
          <w:sz w:val="24"/>
          <w:szCs w:val="20"/>
          <w:lang w:eastAsia="ru-RU"/>
        </w:rPr>
        <w:t xml:space="preserve"> об имуществе и обязательствах имущественного характера, представленных гражданами, претендующими на замещение должностей муниципальной службы, включенных в соответствующий перечень, достоверности и полноты сведений о доходах, расходах, об имуществе и обязательствах имущественного характера, представленных муниципальными служащими, замещающими указанные должности, достоверности и полноты сведений, представленных гражданами при поступлении на муниципальную службу, а также проверка соблюдения муниципальными служащими, замещающими должность муниципальной службы, в течение трех лет, предшествующих поступлению информации, явившейся основанием для осуществления проверки, соблюдения ограничений и запретов, требований о предотвращении или урегулировании конфликта интересов, исполнения муниципальными служащими обязанностей, установленных Федеральным </w:t>
      </w:r>
      <w:hyperlink r:id="rId33" w:history="1">
        <w:r w:rsidR="00141705" w:rsidRPr="00141705">
          <w:rPr>
            <w:rFonts w:ascii="Times New Roman" w:eastAsia="Times New Roman" w:hAnsi="Times New Roman" w:cs="Times New Roman"/>
            <w:sz w:val="24"/>
            <w:szCs w:val="20"/>
            <w:lang w:eastAsia="ru-RU"/>
          </w:rPr>
          <w:t>законом</w:t>
        </w:r>
      </w:hyperlink>
      <w:r w:rsidR="00141705" w:rsidRPr="00141705">
        <w:rPr>
          <w:rFonts w:ascii="Times New Roman" w:eastAsia="Times New Roman" w:hAnsi="Times New Roman" w:cs="Times New Roman"/>
          <w:sz w:val="24"/>
          <w:szCs w:val="20"/>
          <w:lang w:eastAsia="ru-RU"/>
        </w:rPr>
        <w:t xml:space="preserve"> от 25.12.2008 № 273-ФЗ «О противодействии коррупции» и другими нормативными правовыми актами Российской Федерации и Кировской области, осуществляется в порядке, установленном нормативным правовым актом Кировской области для проверки достоверности и полноты сведений о доходах, об имуществе и обязательствах имущественного характера, представленных гражданами, претендующими на замещение должностей государственной гражданской службы Кировской области и для государственных гражданских служащих Кировской области.</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 xml:space="preserve">9. Запросы о представлении сведений, составляющих банковскую, налоговую или иную охраняемую законом тайну, запросы в правоохранительные органы о проведении оперативно-розыскных мероприятий в отношении граждан, претендующих на замещение должностей муниципальной службы, включенных в соответствующий перечень, муниципальных служащих, замещающих указанные должности, супруг (супругов) и несовершеннолетних детей таких граждан и муниципальных служащих в интересах муниципальных органов направляются высшими должностными лицами субъектов </w:t>
      </w:r>
      <w:r w:rsidR="00141705" w:rsidRPr="00141705">
        <w:rPr>
          <w:rFonts w:ascii="Times New Roman" w:eastAsia="Times New Roman" w:hAnsi="Times New Roman" w:cs="Times New Roman"/>
          <w:sz w:val="24"/>
          <w:szCs w:val="20"/>
          <w:lang w:eastAsia="ru-RU"/>
        </w:rPr>
        <w:lastRenderedPageBreak/>
        <w:t>Российской Федерации (руководителями высших исполнительных органов государственной власти субъектов Российской Федерации) в порядке, определяемом нормативными правовыми актами Российской Федерации.</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141705">
        <w:rPr>
          <w:rFonts w:ascii="Times New Roman" w:eastAsia="Times New Roman" w:hAnsi="Times New Roman" w:cs="Times New Roman"/>
          <w:b/>
          <w:sz w:val="24"/>
          <w:szCs w:val="24"/>
          <w:lang w:eastAsia="ru-RU"/>
        </w:rPr>
        <w:t>Раздел  16.  Порядок  проведения  проверок  достоверности  и  полноты</w:t>
      </w: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141705">
        <w:rPr>
          <w:rFonts w:ascii="Times New Roman" w:eastAsia="Times New Roman" w:hAnsi="Times New Roman" w:cs="Times New Roman"/>
          <w:b/>
          <w:sz w:val="24"/>
          <w:szCs w:val="24"/>
          <w:lang w:eastAsia="ru-RU"/>
        </w:rPr>
        <w:t>сведений о доходах, об имуществе и обязательствах имущественного характера</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141705" w:rsidRPr="00141705" w:rsidRDefault="0097120C"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41705" w:rsidRPr="00141705">
        <w:rPr>
          <w:rFonts w:ascii="Times New Roman" w:eastAsia="Times New Roman" w:hAnsi="Times New Roman" w:cs="Times New Roman"/>
          <w:sz w:val="24"/>
          <w:szCs w:val="24"/>
          <w:lang w:eastAsia="ru-RU"/>
        </w:rPr>
        <w:t xml:space="preserve">1. 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соответствующий перечень, муниципальными служащими, замещающими указанные должности муниципальной службы,  достоверности и полноты сведений, представленных гражданами при поступлении на муниципальную службу в соответствии с нормативными правовыми актами Российской Федерации,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установленных Федеральным </w:t>
      </w:r>
      <w:hyperlink r:id="rId34" w:history="1">
        <w:r w:rsidR="00141705" w:rsidRPr="00141705">
          <w:rPr>
            <w:rFonts w:ascii="Times New Roman" w:eastAsia="Times New Roman" w:hAnsi="Times New Roman" w:cs="Times New Roman"/>
            <w:sz w:val="24"/>
            <w:szCs w:val="24"/>
            <w:lang w:eastAsia="ru-RU"/>
          </w:rPr>
          <w:t>законом</w:t>
        </w:r>
      </w:hyperlink>
      <w:r w:rsidR="00141705" w:rsidRPr="00141705">
        <w:rPr>
          <w:rFonts w:ascii="Times New Roman" w:eastAsia="Times New Roman" w:hAnsi="Times New Roman" w:cs="Times New Roman"/>
          <w:sz w:val="24"/>
          <w:szCs w:val="24"/>
          <w:lang w:eastAsia="ru-RU"/>
        </w:rPr>
        <w:t xml:space="preserve">                от 25.12.2008  № 273-ФЗ «О противодействии коррупции» (далее - Федеральный закон «О противодействии коррупции») и другими нормативными правовыми актами Российской Федерации (далее - проверка), проводится в отношении:</w:t>
      </w:r>
    </w:p>
    <w:p w:rsidR="00141705" w:rsidRPr="00141705" w:rsidRDefault="0097120C"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41705" w:rsidRPr="00141705">
        <w:rPr>
          <w:rFonts w:ascii="Times New Roman" w:eastAsia="Times New Roman" w:hAnsi="Times New Roman" w:cs="Times New Roman"/>
          <w:sz w:val="24"/>
          <w:szCs w:val="24"/>
          <w:lang w:eastAsia="ru-RU"/>
        </w:rPr>
        <w:t>1.1. Достоверности и полноты сведений о доходах, об имуществе и обязательствах имущественного характера, представленных:</w:t>
      </w:r>
    </w:p>
    <w:p w:rsidR="00141705" w:rsidRPr="00141705" w:rsidRDefault="00141705"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41705">
        <w:rPr>
          <w:rFonts w:ascii="Times New Roman" w:eastAsia="Times New Roman" w:hAnsi="Times New Roman" w:cs="Times New Roman"/>
          <w:sz w:val="24"/>
          <w:szCs w:val="24"/>
          <w:lang w:eastAsia="ru-RU"/>
        </w:rPr>
        <w:t>гражданами, претендующими на замещение должностей муниципальной службы (далее - граждане), включенных в перечень должностей муниципальной службы, при назначении на которые граждане и при замещении которых муниципальные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 (супругов) и несовершеннолетних детей, на отчетную дату;</w:t>
      </w:r>
    </w:p>
    <w:p w:rsidR="00141705" w:rsidRPr="00141705" w:rsidRDefault="00141705"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41705">
        <w:rPr>
          <w:rFonts w:ascii="Times New Roman" w:eastAsia="Times New Roman" w:hAnsi="Times New Roman" w:cs="Times New Roman"/>
          <w:sz w:val="24"/>
          <w:szCs w:val="24"/>
          <w:lang w:eastAsia="ru-RU"/>
        </w:rPr>
        <w:t>муниципальными служащими, замещающими должности муниципальной службы, включенные в перечень должностей муниципальной службы, при назначении на которые граждане и при замещении которых муниципальные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 (супругов) и несовершеннолетних детей, за отчетный период и за два года, предшествующие отчетному периоду.</w:t>
      </w:r>
    </w:p>
    <w:p w:rsidR="00141705" w:rsidRPr="00141705" w:rsidRDefault="0097120C"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41705" w:rsidRPr="00141705">
        <w:rPr>
          <w:rFonts w:ascii="Times New Roman" w:eastAsia="Times New Roman" w:hAnsi="Times New Roman" w:cs="Times New Roman"/>
          <w:sz w:val="24"/>
          <w:szCs w:val="24"/>
          <w:lang w:eastAsia="ru-RU"/>
        </w:rPr>
        <w:t>1.2. Достоверности и полноты сведений, представленных гражданами при поступлении на любую должность муниципальной службы в соответствии с нормативными правовыми актами Российской Федерации.</w:t>
      </w:r>
    </w:p>
    <w:p w:rsidR="00141705" w:rsidRPr="00141705" w:rsidRDefault="0097120C"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41705" w:rsidRPr="00141705">
        <w:rPr>
          <w:rFonts w:ascii="Times New Roman" w:eastAsia="Times New Roman" w:hAnsi="Times New Roman" w:cs="Times New Roman"/>
          <w:sz w:val="24"/>
          <w:szCs w:val="24"/>
          <w:lang w:eastAsia="ru-RU"/>
        </w:rPr>
        <w:t xml:space="preserve">1.3. Соблюдения муниципальными служащими, замещающими должность муниципальной службы, в течении трех лет, предшествующих поступлению информации, явившейся основанием для осуществления проверки,  ограничений и запретов, требований о предотвращении или об урегулировании конфликта интересов, исполнения ими обязанностей, установленных Федеральным </w:t>
      </w:r>
      <w:hyperlink r:id="rId35" w:history="1">
        <w:r w:rsidR="00141705" w:rsidRPr="00141705">
          <w:rPr>
            <w:rFonts w:ascii="Times New Roman" w:eastAsia="Times New Roman" w:hAnsi="Times New Roman" w:cs="Times New Roman"/>
            <w:sz w:val="24"/>
            <w:szCs w:val="24"/>
            <w:lang w:eastAsia="ru-RU"/>
          </w:rPr>
          <w:t>законом</w:t>
        </w:r>
      </w:hyperlink>
      <w:r w:rsidR="00141705" w:rsidRPr="00141705">
        <w:rPr>
          <w:rFonts w:ascii="Times New Roman" w:eastAsia="Times New Roman" w:hAnsi="Times New Roman" w:cs="Times New Roman"/>
          <w:sz w:val="24"/>
          <w:szCs w:val="24"/>
          <w:lang w:eastAsia="ru-RU"/>
        </w:rPr>
        <w:t xml:space="preserve"> «О противодействии коррупции» и другими нормативными правовыми актами Российской Федерации и Кировской области (далее - требования к служебному поведению).</w:t>
      </w:r>
    </w:p>
    <w:p w:rsidR="00141705" w:rsidRPr="00141705" w:rsidRDefault="0097120C"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41705" w:rsidRPr="00141705">
        <w:rPr>
          <w:rFonts w:ascii="Times New Roman" w:eastAsia="Times New Roman" w:hAnsi="Times New Roman" w:cs="Times New Roman"/>
          <w:sz w:val="24"/>
          <w:szCs w:val="24"/>
          <w:lang w:eastAsia="ru-RU"/>
        </w:rPr>
        <w:t>2. Решение о проведении проверки принимается в течение пяти рабочих дней со дня появления оснований для ее проведения соответствующим представителем нанимателя (работодателем) отдельно в отношении каждого гражданина или муниципального служащего и оформляется правовым актом представителя нанимателя (работодателя). Датой начала проверки является дата принятия решения о ее проведении.</w:t>
      </w:r>
    </w:p>
    <w:p w:rsidR="00141705" w:rsidRPr="00141705" w:rsidRDefault="0097120C"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41705" w:rsidRPr="00141705">
        <w:rPr>
          <w:rFonts w:ascii="Times New Roman" w:eastAsia="Times New Roman" w:hAnsi="Times New Roman" w:cs="Times New Roman"/>
          <w:sz w:val="24"/>
          <w:szCs w:val="24"/>
          <w:lang w:eastAsia="ru-RU"/>
        </w:rPr>
        <w:t>3. Организация проверки возлагается на кадровую службу соответствующего органа местного самоуправления, избирательной комиссии муниципального образования.</w:t>
      </w:r>
    </w:p>
    <w:p w:rsidR="00141705" w:rsidRPr="00141705" w:rsidRDefault="00141705"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41705">
        <w:rPr>
          <w:rFonts w:ascii="Times New Roman" w:eastAsia="Times New Roman" w:hAnsi="Times New Roman" w:cs="Times New Roman"/>
          <w:sz w:val="24"/>
          <w:szCs w:val="24"/>
          <w:lang w:eastAsia="ru-RU"/>
        </w:rPr>
        <w:t xml:space="preserve">Организация проверки в отношении муниципального служащего, замещающего должность главы Администрации по контракту, возлагается на кадровую службу представительного </w:t>
      </w:r>
      <w:r w:rsidRPr="00141705">
        <w:rPr>
          <w:rFonts w:ascii="Times New Roman" w:eastAsia="Times New Roman" w:hAnsi="Times New Roman" w:cs="Times New Roman"/>
          <w:sz w:val="24"/>
          <w:szCs w:val="24"/>
          <w:lang w:eastAsia="ru-RU"/>
        </w:rPr>
        <w:lastRenderedPageBreak/>
        <w:t>органа соответствующего муниципального образования.</w:t>
      </w:r>
    </w:p>
    <w:p w:rsidR="00141705" w:rsidRPr="00141705" w:rsidRDefault="0097120C"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41705" w:rsidRPr="00141705">
        <w:rPr>
          <w:rFonts w:ascii="Times New Roman" w:eastAsia="Times New Roman" w:hAnsi="Times New Roman" w:cs="Times New Roman"/>
          <w:sz w:val="24"/>
          <w:szCs w:val="24"/>
          <w:lang w:eastAsia="ru-RU"/>
        </w:rPr>
        <w:t>4. Основанием для проведения проверки является поступление гражданина на муниципальную службу, а также поступившая в соответствующий орган местного самоуправления, избирательную комиссию муниципального образования в письменной форме:</w:t>
      </w:r>
    </w:p>
    <w:p w:rsidR="00141705" w:rsidRPr="00141705" w:rsidRDefault="0097120C"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41705" w:rsidRPr="00141705">
        <w:rPr>
          <w:rFonts w:ascii="Times New Roman" w:eastAsia="Times New Roman" w:hAnsi="Times New Roman" w:cs="Times New Roman"/>
          <w:sz w:val="24"/>
          <w:szCs w:val="24"/>
          <w:lang w:eastAsia="ru-RU"/>
        </w:rPr>
        <w:t>4.1. Информация кадровой службы соответствующего органа местного самоуправления, избирательной комиссии муниципального образования о непредставлении муниципальным служащим, указанным в абзаце 2 подпункта 1 пункта 1 настоящего раздела, сведений о своих доходах,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w:t>
      </w:r>
    </w:p>
    <w:p w:rsidR="00141705" w:rsidRPr="00141705" w:rsidRDefault="0097120C"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41705" w:rsidRPr="00141705">
        <w:rPr>
          <w:rFonts w:ascii="Times New Roman" w:eastAsia="Times New Roman" w:hAnsi="Times New Roman" w:cs="Times New Roman"/>
          <w:sz w:val="24"/>
          <w:szCs w:val="24"/>
          <w:lang w:eastAsia="ru-RU"/>
        </w:rPr>
        <w:t>4.2. Информация, свидетельствующая о недостоверности и (или) неполноте сведений, указанных в подпунктах 1 и 2 пункта 1 настоящего раздела, и (или) о несоблюдении муниципальным служащим требований к служебному поведению, представленная работниками подразделений кадровых служб органов местного самоуправления, избирательной комиссии муниципального образования по профилактике коррупционных и иных правонарушений либо должностными лицами кадровых служб указанных органов, ответственными за работу по профилактике коррупционных и иных правонарушений.</w:t>
      </w:r>
    </w:p>
    <w:p w:rsidR="00141705" w:rsidRPr="00141705" w:rsidRDefault="0097120C"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41705" w:rsidRPr="00141705">
        <w:rPr>
          <w:rFonts w:ascii="Times New Roman" w:eastAsia="Times New Roman" w:hAnsi="Times New Roman" w:cs="Times New Roman"/>
          <w:sz w:val="24"/>
          <w:szCs w:val="24"/>
          <w:lang w:eastAsia="ru-RU"/>
        </w:rPr>
        <w:t>4.3. Информация, свидетельствующая о недостоверности и (или) неполноте сведений, указанных  в подпунктах 1 и 2 пункта 1 настоящего раздела, представленных гражданином или муниципальным служащим, и (или) свидетельствующая о несоблюдении муниципальным служащим требований к служебному поведению, если такая информация представлена:</w:t>
      </w:r>
    </w:p>
    <w:p w:rsidR="00141705" w:rsidRPr="00141705" w:rsidRDefault="00141705"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41705">
        <w:rPr>
          <w:rFonts w:ascii="Times New Roman" w:eastAsia="Times New Roman" w:hAnsi="Times New Roman" w:cs="Times New Roman"/>
          <w:sz w:val="24"/>
          <w:szCs w:val="24"/>
          <w:lang w:eastAsia="ru-RU"/>
        </w:rPr>
        <w:t>правоохранительными и другими государственными органами, органами местного самоуправления и их должностными лицами;</w:t>
      </w:r>
    </w:p>
    <w:p w:rsidR="00141705" w:rsidRPr="00141705" w:rsidRDefault="00141705"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41705">
        <w:rPr>
          <w:rFonts w:ascii="Times New Roman" w:eastAsia="Times New Roman" w:hAnsi="Times New Roman" w:cs="Times New Roman"/>
          <w:sz w:val="24"/>
          <w:szCs w:val="24"/>
          <w:lang w:eastAsia="ru-RU"/>
        </w:rPr>
        <w:t>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 а также региональных и местных отделений политических партий, межрегиональных, региональных и местных общественных объединений;</w:t>
      </w:r>
    </w:p>
    <w:p w:rsidR="00141705" w:rsidRPr="00141705" w:rsidRDefault="00141705"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41705">
        <w:rPr>
          <w:rFonts w:ascii="Times New Roman" w:eastAsia="Times New Roman" w:hAnsi="Times New Roman" w:cs="Times New Roman"/>
          <w:sz w:val="24"/>
          <w:szCs w:val="24"/>
          <w:lang w:eastAsia="ru-RU"/>
        </w:rPr>
        <w:t>Общественной палатой Российской Федерации, Общественной палатой Кировской области;</w:t>
      </w:r>
    </w:p>
    <w:p w:rsidR="00141705" w:rsidRPr="00141705" w:rsidRDefault="00141705"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41705">
        <w:rPr>
          <w:rFonts w:ascii="Times New Roman" w:eastAsia="Times New Roman" w:hAnsi="Times New Roman" w:cs="Times New Roman"/>
          <w:sz w:val="24"/>
          <w:szCs w:val="24"/>
          <w:lang w:eastAsia="ru-RU"/>
        </w:rPr>
        <w:t>редакциями общероссийских, региональных и местных средств массовой информации.</w:t>
      </w:r>
    </w:p>
    <w:p w:rsidR="00141705" w:rsidRPr="00141705" w:rsidRDefault="0097120C"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41705" w:rsidRPr="00141705">
        <w:rPr>
          <w:rFonts w:ascii="Times New Roman" w:eastAsia="Times New Roman" w:hAnsi="Times New Roman" w:cs="Times New Roman"/>
          <w:sz w:val="24"/>
          <w:szCs w:val="24"/>
          <w:lang w:eastAsia="ru-RU"/>
        </w:rPr>
        <w:t>5. Проверка проводится:</w:t>
      </w:r>
    </w:p>
    <w:p w:rsidR="00141705" w:rsidRPr="00141705" w:rsidRDefault="0097120C"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41705" w:rsidRPr="00141705">
        <w:rPr>
          <w:rFonts w:ascii="Times New Roman" w:eastAsia="Times New Roman" w:hAnsi="Times New Roman" w:cs="Times New Roman"/>
          <w:sz w:val="24"/>
          <w:szCs w:val="24"/>
          <w:lang w:eastAsia="ru-RU"/>
        </w:rPr>
        <w:t>5.1. При поступлении гражданина на муниципальную службу - в срок, не превышающий 30 календарных дней со дня принятия решения о ее проведении.</w:t>
      </w:r>
    </w:p>
    <w:p w:rsidR="00141705" w:rsidRPr="00141705" w:rsidRDefault="0097120C"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41705" w:rsidRPr="00141705">
        <w:rPr>
          <w:rFonts w:ascii="Times New Roman" w:eastAsia="Times New Roman" w:hAnsi="Times New Roman" w:cs="Times New Roman"/>
          <w:sz w:val="24"/>
          <w:szCs w:val="24"/>
          <w:lang w:eastAsia="ru-RU"/>
        </w:rPr>
        <w:t>5.2. При наличии оснований, предусмотренных подпунктами 1, 2, 3 пункта 4 настоящего раздела, - в срок, не превышающий 60 календарных дней со дня принятия решения о ее проведении.</w:t>
      </w:r>
    </w:p>
    <w:p w:rsidR="00141705" w:rsidRPr="00141705" w:rsidRDefault="0097120C"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41705" w:rsidRPr="00141705">
        <w:rPr>
          <w:rFonts w:ascii="Times New Roman" w:eastAsia="Times New Roman" w:hAnsi="Times New Roman" w:cs="Times New Roman"/>
          <w:sz w:val="24"/>
          <w:szCs w:val="24"/>
          <w:lang w:eastAsia="ru-RU"/>
        </w:rPr>
        <w:t>В случае направления запросов в порядке, установленном подпунктом 4 пункта 6 и (или) пунктом 8 настоящего раздела, срок проведения проверки может быть продлен до 90 календарных дней должностным лицом, принявшим решение о ее проведении.</w:t>
      </w:r>
    </w:p>
    <w:p w:rsidR="00141705" w:rsidRPr="00141705" w:rsidRDefault="0097120C"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41705" w:rsidRPr="00141705">
        <w:rPr>
          <w:rFonts w:ascii="Times New Roman" w:eastAsia="Times New Roman" w:hAnsi="Times New Roman" w:cs="Times New Roman"/>
          <w:sz w:val="24"/>
          <w:szCs w:val="24"/>
          <w:lang w:eastAsia="ru-RU"/>
        </w:rPr>
        <w:t>6. При проведении проверки уполномоченные должностные лица кадровой службы соответствующего органа местного самоуправления, избирательной комиссии муниципального образования осуществляют следующие мероприятия:</w:t>
      </w:r>
    </w:p>
    <w:p w:rsidR="00141705" w:rsidRPr="00141705" w:rsidRDefault="0097120C"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41705" w:rsidRPr="00141705">
        <w:rPr>
          <w:rFonts w:ascii="Times New Roman" w:eastAsia="Times New Roman" w:hAnsi="Times New Roman" w:cs="Times New Roman"/>
          <w:sz w:val="24"/>
          <w:szCs w:val="24"/>
          <w:lang w:eastAsia="ru-RU"/>
        </w:rPr>
        <w:t>6.1. Проводят беседу с гражданином или муниципальным служащим.</w:t>
      </w:r>
    </w:p>
    <w:p w:rsidR="00141705" w:rsidRPr="00141705" w:rsidRDefault="0097120C"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41705" w:rsidRPr="00141705">
        <w:rPr>
          <w:rFonts w:ascii="Times New Roman" w:eastAsia="Times New Roman" w:hAnsi="Times New Roman" w:cs="Times New Roman"/>
          <w:sz w:val="24"/>
          <w:szCs w:val="24"/>
          <w:lang w:eastAsia="ru-RU"/>
        </w:rPr>
        <w:t>6.2. Изучают представленные гражданином или муниципальным служащим сведения о доходах, об имуществе и обязательствах имущественного характера и дополнительные материалы, которые приобщаются к материалам проверки.</w:t>
      </w:r>
    </w:p>
    <w:p w:rsidR="00141705" w:rsidRPr="00141705" w:rsidRDefault="0097120C"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41705" w:rsidRPr="00141705">
        <w:rPr>
          <w:rFonts w:ascii="Times New Roman" w:eastAsia="Times New Roman" w:hAnsi="Times New Roman" w:cs="Times New Roman"/>
          <w:sz w:val="24"/>
          <w:szCs w:val="24"/>
          <w:lang w:eastAsia="ru-RU"/>
        </w:rPr>
        <w:t>6.3. Получают от гражданина или муниципального служащего пояснения по представленным им сведениям о доходах, об имуществе и обязательствах имущественного характера и дополнительным материалам.</w:t>
      </w:r>
    </w:p>
    <w:p w:rsidR="00141705" w:rsidRPr="00141705" w:rsidRDefault="0097120C"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41705" w:rsidRPr="00141705">
        <w:rPr>
          <w:rFonts w:ascii="Times New Roman" w:eastAsia="Times New Roman" w:hAnsi="Times New Roman" w:cs="Times New Roman"/>
          <w:sz w:val="24"/>
          <w:szCs w:val="24"/>
          <w:lang w:eastAsia="ru-RU"/>
        </w:rPr>
        <w:t xml:space="preserve">6.4. Направляют в установленном порядке запросы, за исключением запросов о </w:t>
      </w:r>
      <w:r w:rsidR="00141705" w:rsidRPr="00141705">
        <w:rPr>
          <w:rFonts w:ascii="Times New Roman" w:eastAsia="Times New Roman" w:hAnsi="Times New Roman" w:cs="Times New Roman"/>
          <w:sz w:val="24"/>
          <w:szCs w:val="24"/>
          <w:lang w:eastAsia="ru-RU"/>
        </w:rPr>
        <w:lastRenderedPageBreak/>
        <w:t>представлении сведений, составляющих банковскую, налоговую или иную охраняемую законом тайну, запросов в правоохранительные органы о проведении оперативно-розыскных мероприятий в отношении граждан, претендующих на замещение должностей муниципальной службы, включенных в соответствующий перечень, муниципальных служащих, замещающих указанные должности, супруг (супругов) и несовершеннолетних детей таких граждан и муниципальных служащих, в органы прокуратуры, иные государственные органы, органы местного самоуправления, в организации об имеющихся у них сведениях:</w:t>
      </w:r>
    </w:p>
    <w:p w:rsidR="00141705" w:rsidRPr="00141705" w:rsidRDefault="00141705"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41705">
        <w:rPr>
          <w:rFonts w:ascii="Times New Roman" w:eastAsia="Times New Roman" w:hAnsi="Times New Roman" w:cs="Times New Roman"/>
          <w:sz w:val="24"/>
          <w:szCs w:val="24"/>
          <w:lang w:eastAsia="ru-RU"/>
        </w:rPr>
        <w:t>о доходах, об имуществе и обязательствах имущественного характера гражданина или муниципального служащего, его супруги (супруга) и несовершеннолетних детей;</w:t>
      </w:r>
    </w:p>
    <w:p w:rsidR="00141705" w:rsidRPr="00141705" w:rsidRDefault="00141705"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41705">
        <w:rPr>
          <w:rFonts w:ascii="Times New Roman" w:eastAsia="Times New Roman" w:hAnsi="Times New Roman" w:cs="Times New Roman"/>
          <w:sz w:val="24"/>
          <w:szCs w:val="24"/>
          <w:lang w:eastAsia="ru-RU"/>
        </w:rPr>
        <w:t>о достоверности и полноте сведений, представленных гражданином в соответствии с нормативными правовыми актами Российской Федерации;</w:t>
      </w:r>
    </w:p>
    <w:p w:rsidR="00141705" w:rsidRPr="00141705" w:rsidRDefault="00141705"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41705">
        <w:rPr>
          <w:rFonts w:ascii="Times New Roman" w:eastAsia="Times New Roman" w:hAnsi="Times New Roman" w:cs="Times New Roman"/>
          <w:sz w:val="24"/>
          <w:szCs w:val="24"/>
          <w:lang w:eastAsia="ru-RU"/>
        </w:rPr>
        <w:t>о соблюдении муниципальным служащим требований к служебному поведению.</w:t>
      </w:r>
    </w:p>
    <w:p w:rsidR="00141705" w:rsidRPr="00141705" w:rsidRDefault="0097120C"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41705" w:rsidRPr="00141705">
        <w:rPr>
          <w:rFonts w:ascii="Times New Roman" w:eastAsia="Times New Roman" w:hAnsi="Times New Roman" w:cs="Times New Roman"/>
          <w:sz w:val="24"/>
          <w:szCs w:val="24"/>
          <w:lang w:eastAsia="ru-RU"/>
        </w:rPr>
        <w:t>6.5. Наводят справки у физических лиц и получают от них информацию с их согласия.</w:t>
      </w:r>
    </w:p>
    <w:p w:rsidR="00141705" w:rsidRPr="00141705" w:rsidRDefault="0097120C"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41705" w:rsidRPr="00141705">
        <w:rPr>
          <w:rFonts w:ascii="Times New Roman" w:eastAsia="Times New Roman" w:hAnsi="Times New Roman" w:cs="Times New Roman"/>
          <w:sz w:val="24"/>
          <w:szCs w:val="24"/>
          <w:lang w:eastAsia="ru-RU"/>
        </w:rPr>
        <w:t>6.6. Осуществляют анализ сведений, представленных гражданином или муниципальным служащим в соответствии с законодательством Российской Федерации о противодействии коррупции.</w:t>
      </w:r>
    </w:p>
    <w:p w:rsidR="00141705" w:rsidRPr="00141705" w:rsidRDefault="0097120C"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41705" w:rsidRPr="00141705">
        <w:rPr>
          <w:rFonts w:ascii="Times New Roman" w:eastAsia="Times New Roman" w:hAnsi="Times New Roman" w:cs="Times New Roman"/>
          <w:sz w:val="24"/>
          <w:szCs w:val="24"/>
          <w:lang w:eastAsia="ru-RU"/>
        </w:rPr>
        <w:t>7. В запросе, предусмотренном подпунктом 4 пункта 6 настоящего раздела, указываются:</w:t>
      </w:r>
    </w:p>
    <w:p w:rsidR="00141705" w:rsidRPr="00141705" w:rsidRDefault="00141705"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41705">
        <w:rPr>
          <w:rFonts w:ascii="Times New Roman" w:eastAsia="Times New Roman" w:hAnsi="Times New Roman" w:cs="Times New Roman"/>
          <w:sz w:val="24"/>
          <w:szCs w:val="24"/>
          <w:lang w:eastAsia="ru-RU"/>
        </w:rPr>
        <w:t>фамилия, имя, отчество руководителя государственного органа, органа местного самоуправления или организации, в которые направляется запрос;</w:t>
      </w:r>
    </w:p>
    <w:p w:rsidR="00141705" w:rsidRPr="00141705" w:rsidRDefault="00141705"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41705">
        <w:rPr>
          <w:rFonts w:ascii="Times New Roman" w:eastAsia="Times New Roman" w:hAnsi="Times New Roman" w:cs="Times New Roman"/>
          <w:sz w:val="24"/>
          <w:szCs w:val="24"/>
          <w:lang w:eastAsia="ru-RU"/>
        </w:rPr>
        <w:t>правовой акт, на основании которого направляется запрос;</w:t>
      </w:r>
    </w:p>
    <w:p w:rsidR="00141705" w:rsidRPr="00141705" w:rsidRDefault="00141705"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41705">
        <w:rPr>
          <w:rFonts w:ascii="Times New Roman" w:eastAsia="Times New Roman" w:hAnsi="Times New Roman" w:cs="Times New Roman"/>
          <w:sz w:val="24"/>
          <w:szCs w:val="24"/>
          <w:lang w:eastAsia="ru-RU"/>
        </w:rPr>
        <w:t>фамилия, имя, отчество, дата и место рождения, место регистрации, жительства и (или) пребывания, должность и место работы (службы) гражданина или муниципального служащего, его супруги (супруга) и несовершеннолетних детей, сведения о доходах, об имуществе и обязательствах имущественного характера которых проверяются, гражданина, представившего сведения в соответствии с нормативными правовыми актами Российской Федерации, полнота и достоверность которых проверяются, либо муниципального служащего, в отношении которого имеются сведения о несоблюдении им требований к служебному поведению;</w:t>
      </w:r>
    </w:p>
    <w:p w:rsidR="00141705" w:rsidRPr="00141705" w:rsidRDefault="00141705"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41705">
        <w:rPr>
          <w:rFonts w:ascii="Times New Roman" w:eastAsia="Times New Roman" w:hAnsi="Times New Roman" w:cs="Times New Roman"/>
          <w:sz w:val="24"/>
          <w:szCs w:val="24"/>
          <w:lang w:eastAsia="ru-RU"/>
        </w:rPr>
        <w:t>содержание и объем сведений, подлежащих проверке;</w:t>
      </w:r>
    </w:p>
    <w:p w:rsidR="00141705" w:rsidRPr="00141705" w:rsidRDefault="00141705"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41705">
        <w:rPr>
          <w:rFonts w:ascii="Times New Roman" w:eastAsia="Times New Roman" w:hAnsi="Times New Roman" w:cs="Times New Roman"/>
          <w:sz w:val="24"/>
          <w:szCs w:val="24"/>
          <w:lang w:eastAsia="ru-RU"/>
        </w:rPr>
        <w:t>срок представления запрашиваемых сведений;</w:t>
      </w:r>
    </w:p>
    <w:p w:rsidR="00141705" w:rsidRPr="00141705" w:rsidRDefault="00141705"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41705">
        <w:rPr>
          <w:rFonts w:ascii="Times New Roman" w:eastAsia="Times New Roman" w:hAnsi="Times New Roman" w:cs="Times New Roman"/>
          <w:sz w:val="24"/>
          <w:szCs w:val="24"/>
          <w:lang w:eastAsia="ru-RU"/>
        </w:rPr>
        <w:t>фамилия, инициалы и номер телефона муниципального служащего, подготовившего запрос;</w:t>
      </w:r>
    </w:p>
    <w:p w:rsidR="00141705" w:rsidRPr="00141705" w:rsidRDefault="00141705"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41705">
        <w:rPr>
          <w:rFonts w:ascii="Times New Roman" w:eastAsia="Times New Roman" w:hAnsi="Times New Roman" w:cs="Times New Roman"/>
          <w:sz w:val="24"/>
          <w:szCs w:val="24"/>
          <w:lang w:eastAsia="ru-RU"/>
        </w:rPr>
        <w:t>другие необходимые сведения.</w:t>
      </w:r>
    </w:p>
    <w:p w:rsidR="00141705" w:rsidRPr="00141705" w:rsidRDefault="0097120C"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41705" w:rsidRPr="00141705">
        <w:rPr>
          <w:rFonts w:ascii="Times New Roman" w:eastAsia="Times New Roman" w:hAnsi="Times New Roman" w:cs="Times New Roman"/>
          <w:sz w:val="24"/>
          <w:szCs w:val="24"/>
          <w:lang w:eastAsia="ru-RU"/>
        </w:rPr>
        <w:t>8. Запросы о представлении сведений, составляющих банковскую, налоговую или иную охраняемую законом тайну, запросы в правоохранительные органы о проведении оперативно-розыскных мероприятий в отношении граждан, претендующих на замещение должностей муниципальной службы, включенных в соответствующий перечень, муниципальных служащих, замещающих указанные должности, супруг (супругов) и несовершеннолетних детей таких граждан и муниципальных служащих (далее - запрос) направляются Губернатором Кировской области на основании письменного обращения представителя нанимателя (работодателя), принявшего решение о проведении проверки (далее - письменное обращение). Письменное обращение направляется Губернатору Кировской области в течение пяти рабочих дней со дня принятия решения о проведении проверки. К письменному обращению прилагается проект запроса, содержащий сведения, предусмотренные пунктом 7 настоящего раздела. Губернатор Кировской области направляет запрос в течение 10 рабочих дней со дня поступления письменного обращения.</w:t>
      </w:r>
    </w:p>
    <w:p w:rsidR="00141705" w:rsidRPr="00141705" w:rsidRDefault="0097120C"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41705" w:rsidRPr="00141705">
        <w:rPr>
          <w:rFonts w:ascii="Times New Roman" w:eastAsia="Times New Roman" w:hAnsi="Times New Roman" w:cs="Times New Roman"/>
          <w:sz w:val="24"/>
          <w:szCs w:val="24"/>
          <w:lang w:eastAsia="ru-RU"/>
        </w:rPr>
        <w:t>9. Кадровая служба соответствующего органа местного самоуправления, избирательной комиссии муниципального образования обеспечивает:</w:t>
      </w:r>
    </w:p>
    <w:p w:rsidR="00141705" w:rsidRPr="00141705" w:rsidRDefault="0097120C"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41705" w:rsidRPr="00141705">
        <w:rPr>
          <w:rFonts w:ascii="Times New Roman" w:eastAsia="Times New Roman" w:hAnsi="Times New Roman" w:cs="Times New Roman"/>
          <w:sz w:val="24"/>
          <w:szCs w:val="24"/>
          <w:lang w:eastAsia="ru-RU"/>
        </w:rPr>
        <w:t xml:space="preserve">9.1. Уведомление в письменной форме муниципального служащего, гражданина о начале в отношении его проверки - в течение двух рабочих дней со дня получения </w:t>
      </w:r>
      <w:r w:rsidR="00141705" w:rsidRPr="00141705">
        <w:rPr>
          <w:rFonts w:ascii="Times New Roman" w:eastAsia="Times New Roman" w:hAnsi="Times New Roman" w:cs="Times New Roman"/>
          <w:sz w:val="24"/>
          <w:szCs w:val="24"/>
          <w:lang w:eastAsia="ru-RU"/>
        </w:rPr>
        <w:lastRenderedPageBreak/>
        <w:t>соответствующего правового акта;</w:t>
      </w:r>
    </w:p>
    <w:p w:rsidR="00141705" w:rsidRPr="00141705" w:rsidRDefault="0097120C"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41705" w:rsidRPr="00141705">
        <w:rPr>
          <w:rFonts w:ascii="Times New Roman" w:eastAsia="Times New Roman" w:hAnsi="Times New Roman" w:cs="Times New Roman"/>
          <w:sz w:val="24"/>
          <w:szCs w:val="24"/>
          <w:lang w:eastAsia="ru-RU"/>
        </w:rPr>
        <w:t>9.2. Проведение в случае обращения муниципального служащего, гражданина беседы с ним, в ходе которой он должен быть проинформирован о том, какие сведения, представляемые им в соответствии с настоящей статьей, и соблюдение каких требований к служебному поведению подлежат проверке, - в течение семи рабочих дней со дня такого обращения, а при наличии уважительной причины - в срок, согласованный с муниципальным служащим, гражданином. В качестве уважительных причин могут расцениваться обстоятельства, препятствовавшие муниципальному служащему, гражданину своевременно обратиться в кадровую службу соответствующего органа местного самоуправления, избирательной комиссии муниципального образования (болезнь муниципального служащего, гражданина, нахождение его в командировке, необходимость осуществления ухода за тяжелобольными членами семьи и иные подобные обстоятельства).</w:t>
      </w:r>
    </w:p>
    <w:p w:rsidR="00141705" w:rsidRPr="00141705" w:rsidRDefault="0097120C"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41705" w:rsidRPr="00141705">
        <w:rPr>
          <w:rFonts w:ascii="Times New Roman" w:eastAsia="Times New Roman" w:hAnsi="Times New Roman" w:cs="Times New Roman"/>
          <w:sz w:val="24"/>
          <w:szCs w:val="24"/>
          <w:lang w:eastAsia="ru-RU"/>
        </w:rPr>
        <w:t>10. Муниципальный служащий, гражданин вправе:</w:t>
      </w:r>
    </w:p>
    <w:p w:rsidR="00141705" w:rsidRPr="00141705" w:rsidRDefault="0097120C"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41705" w:rsidRPr="00141705">
        <w:rPr>
          <w:rFonts w:ascii="Times New Roman" w:eastAsia="Times New Roman" w:hAnsi="Times New Roman" w:cs="Times New Roman"/>
          <w:sz w:val="24"/>
          <w:szCs w:val="24"/>
          <w:lang w:eastAsia="ru-RU"/>
        </w:rPr>
        <w:t>10.1. Давать пояснения в письменной форме:</w:t>
      </w:r>
    </w:p>
    <w:p w:rsidR="00141705" w:rsidRPr="00141705" w:rsidRDefault="00141705"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41705">
        <w:rPr>
          <w:rFonts w:ascii="Times New Roman" w:eastAsia="Times New Roman" w:hAnsi="Times New Roman" w:cs="Times New Roman"/>
          <w:sz w:val="24"/>
          <w:szCs w:val="24"/>
          <w:lang w:eastAsia="ru-RU"/>
        </w:rPr>
        <w:t>в ходе проведения проверки;</w:t>
      </w:r>
    </w:p>
    <w:p w:rsidR="00141705" w:rsidRPr="00141705" w:rsidRDefault="00141705"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41705">
        <w:rPr>
          <w:rFonts w:ascii="Times New Roman" w:eastAsia="Times New Roman" w:hAnsi="Times New Roman" w:cs="Times New Roman"/>
          <w:sz w:val="24"/>
          <w:szCs w:val="24"/>
          <w:lang w:eastAsia="ru-RU"/>
        </w:rPr>
        <w:t>по вопросам, указанным в подпункте 2 пункта 9 настоящего раздела;</w:t>
      </w:r>
    </w:p>
    <w:p w:rsidR="00141705" w:rsidRPr="00141705" w:rsidRDefault="00141705"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41705">
        <w:rPr>
          <w:rFonts w:ascii="Times New Roman" w:eastAsia="Times New Roman" w:hAnsi="Times New Roman" w:cs="Times New Roman"/>
          <w:sz w:val="24"/>
          <w:szCs w:val="24"/>
          <w:lang w:eastAsia="ru-RU"/>
        </w:rPr>
        <w:t>по результатам проверки.</w:t>
      </w:r>
    </w:p>
    <w:p w:rsidR="00141705" w:rsidRPr="00141705" w:rsidRDefault="0097120C"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41705" w:rsidRPr="00141705">
        <w:rPr>
          <w:rFonts w:ascii="Times New Roman" w:eastAsia="Times New Roman" w:hAnsi="Times New Roman" w:cs="Times New Roman"/>
          <w:sz w:val="24"/>
          <w:szCs w:val="24"/>
          <w:lang w:eastAsia="ru-RU"/>
        </w:rPr>
        <w:t>10.2. Представлять дополнительные материалы и давать по ним пояснения в письменной форме;</w:t>
      </w:r>
    </w:p>
    <w:p w:rsidR="00141705" w:rsidRPr="00141705" w:rsidRDefault="0097120C"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41705" w:rsidRPr="00141705">
        <w:rPr>
          <w:rFonts w:ascii="Times New Roman" w:eastAsia="Times New Roman" w:hAnsi="Times New Roman" w:cs="Times New Roman"/>
          <w:sz w:val="24"/>
          <w:szCs w:val="24"/>
          <w:lang w:eastAsia="ru-RU"/>
        </w:rPr>
        <w:t>10.3. Обращаться в кадровую службу соответствующего органа местного самоуправления, избирательной комиссии муниципального образования с подлежащим удовлетворению ходатайством о проведении с ним беседы по вопросам, указанным  в подпункте 2 пункта 9 настоящего раздела.</w:t>
      </w:r>
    </w:p>
    <w:p w:rsidR="00141705" w:rsidRPr="00141705" w:rsidRDefault="0097120C"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41705" w:rsidRPr="00141705">
        <w:rPr>
          <w:rFonts w:ascii="Times New Roman" w:eastAsia="Times New Roman" w:hAnsi="Times New Roman" w:cs="Times New Roman"/>
          <w:sz w:val="24"/>
          <w:szCs w:val="24"/>
          <w:lang w:eastAsia="ru-RU"/>
        </w:rPr>
        <w:t>11. Пояснения и дополнительные материалы, указанные в пункте 10 настоящего раздела, приобщаются к материалам проверки.</w:t>
      </w:r>
    </w:p>
    <w:p w:rsidR="00141705" w:rsidRPr="00141705" w:rsidRDefault="0097120C"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41705" w:rsidRPr="00141705">
        <w:rPr>
          <w:rFonts w:ascii="Times New Roman" w:eastAsia="Times New Roman" w:hAnsi="Times New Roman" w:cs="Times New Roman"/>
          <w:sz w:val="24"/>
          <w:szCs w:val="24"/>
          <w:lang w:eastAsia="ru-RU"/>
        </w:rPr>
        <w:t>12. По окончании проведения проверки кадровая служба соответствующего органа местного самоуправления, избирательной комиссии муниципального образования обязана ознакомить муниципального служащего, гражданина с ее результатами в течение пяти рабочих дней.</w:t>
      </w:r>
    </w:p>
    <w:p w:rsidR="00141705" w:rsidRPr="00141705" w:rsidRDefault="0097120C"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41705" w:rsidRPr="00141705">
        <w:rPr>
          <w:rFonts w:ascii="Times New Roman" w:eastAsia="Times New Roman" w:hAnsi="Times New Roman" w:cs="Times New Roman"/>
          <w:sz w:val="24"/>
          <w:szCs w:val="24"/>
          <w:lang w:eastAsia="ru-RU"/>
        </w:rPr>
        <w:t>13. В течение пяти рабочих дней с момента окончания проверки кадровая служба соответствующего органа местного самоуправления, избирательной комиссии муниципального образования представляет представителю нанимателя (работодателю) доклад о ее результатах. При этом в докладе должно содержаться одно из следующих предложений:</w:t>
      </w:r>
    </w:p>
    <w:p w:rsidR="00141705" w:rsidRPr="00141705" w:rsidRDefault="00141705"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41705">
        <w:rPr>
          <w:rFonts w:ascii="Times New Roman" w:eastAsia="Times New Roman" w:hAnsi="Times New Roman" w:cs="Times New Roman"/>
          <w:sz w:val="24"/>
          <w:szCs w:val="24"/>
          <w:lang w:eastAsia="ru-RU"/>
        </w:rPr>
        <w:t>о назначении гражданина на должность муниципальной службы;</w:t>
      </w:r>
    </w:p>
    <w:p w:rsidR="00141705" w:rsidRPr="00141705" w:rsidRDefault="00141705"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41705">
        <w:rPr>
          <w:rFonts w:ascii="Times New Roman" w:eastAsia="Times New Roman" w:hAnsi="Times New Roman" w:cs="Times New Roman"/>
          <w:sz w:val="24"/>
          <w:szCs w:val="24"/>
          <w:lang w:eastAsia="ru-RU"/>
        </w:rPr>
        <w:t>об отказе гражданину в назначении на должность муниципальной службы;</w:t>
      </w:r>
    </w:p>
    <w:p w:rsidR="00141705" w:rsidRPr="00141705" w:rsidRDefault="00141705"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41705">
        <w:rPr>
          <w:rFonts w:ascii="Times New Roman" w:eastAsia="Times New Roman" w:hAnsi="Times New Roman" w:cs="Times New Roman"/>
          <w:sz w:val="24"/>
          <w:szCs w:val="24"/>
          <w:lang w:eastAsia="ru-RU"/>
        </w:rPr>
        <w:t>об отсутствии оснований для привлечения муниципального служащего к ответственности, предусмотренной законодательством Российской Федерации;</w:t>
      </w:r>
    </w:p>
    <w:p w:rsidR="00141705" w:rsidRPr="00141705" w:rsidRDefault="00141705"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41705">
        <w:rPr>
          <w:rFonts w:ascii="Times New Roman" w:eastAsia="Times New Roman" w:hAnsi="Times New Roman" w:cs="Times New Roman"/>
          <w:sz w:val="24"/>
          <w:szCs w:val="24"/>
          <w:lang w:eastAsia="ru-RU"/>
        </w:rPr>
        <w:t>о привлечении муниципального служащего к ответственности, предусмотренной законодательством Российской Федерации;</w:t>
      </w:r>
    </w:p>
    <w:p w:rsidR="00141705" w:rsidRPr="00141705" w:rsidRDefault="00141705"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41705">
        <w:rPr>
          <w:rFonts w:ascii="Times New Roman" w:eastAsia="Times New Roman" w:hAnsi="Times New Roman" w:cs="Times New Roman"/>
          <w:sz w:val="24"/>
          <w:szCs w:val="24"/>
          <w:lang w:eastAsia="ru-RU"/>
        </w:rPr>
        <w:t>о представлении материалов проверки в соответствующую комиссию по соблюдению требований к служебному поведению муниципальных служащих и урегулированию конфликта интересов.</w:t>
      </w:r>
    </w:p>
    <w:p w:rsidR="00141705" w:rsidRPr="00141705" w:rsidRDefault="0097120C"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41705" w:rsidRPr="00141705">
        <w:rPr>
          <w:rFonts w:ascii="Times New Roman" w:eastAsia="Times New Roman" w:hAnsi="Times New Roman" w:cs="Times New Roman"/>
          <w:sz w:val="24"/>
          <w:szCs w:val="24"/>
          <w:lang w:eastAsia="ru-RU"/>
        </w:rPr>
        <w:t>14. Сведения о результатах проверки на основании правового акта представителя нанимателя (работодателя) представляются кадровой службой соответствующего органа местного самоуправления, избирательной комиссии муниципального образования с одновременным уведомлением об этом гражданина или муниципального служащего, в отношении которых проводилась проверка, органам и организациям, указанным в подпункте 3 пункта 4 настоящего раздела, представившим информацию, явившуюся основанием для проведения проверки, с соблюдением законодательства Российской Федерации о персональных данных.</w:t>
      </w:r>
    </w:p>
    <w:p w:rsidR="00141705" w:rsidRPr="00141705" w:rsidRDefault="0097120C"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41705" w:rsidRPr="00141705">
        <w:rPr>
          <w:rFonts w:ascii="Times New Roman" w:eastAsia="Times New Roman" w:hAnsi="Times New Roman" w:cs="Times New Roman"/>
          <w:sz w:val="24"/>
          <w:szCs w:val="24"/>
          <w:lang w:eastAsia="ru-RU"/>
        </w:rPr>
        <w:t xml:space="preserve">15. При установлении в ходе проверки кадровой службой соответствующего органа местного самоуправления, избирательной комиссии муниципального образования </w:t>
      </w:r>
      <w:r w:rsidR="00141705" w:rsidRPr="00141705">
        <w:rPr>
          <w:rFonts w:ascii="Times New Roman" w:eastAsia="Times New Roman" w:hAnsi="Times New Roman" w:cs="Times New Roman"/>
          <w:sz w:val="24"/>
          <w:szCs w:val="24"/>
          <w:lang w:eastAsia="ru-RU"/>
        </w:rPr>
        <w:lastRenderedPageBreak/>
        <w:t>обстоятельств, свидетельствующих о наличии признаков преступления или административного правонарушения, материалы об этом представляются в уполномоченные государственные органы в течение пяти рабочих дней с момента окончания проверки.</w:t>
      </w:r>
    </w:p>
    <w:p w:rsidR="00141705" w:rsidRPr="00141705" w:rsidRDefault="00141705"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41705">
        <w:rPr>
          <w:rFonts w:ascii="Times New Roman" w:eastAsia="Times New Roman" w:hAnsi="Times New Roman" w:cs="Times New Roman"/>
          <w:sz w:val="24"/>
          <w:szCs w:val="24"/>
          <w:lang w:eastAsia="ru-RU"/>
        </w:rPr>
        <w:t xml:space="preserve">                       </w:t>
      </w: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141705">
        <w:rPr>
          <w:rFonts w:ascii="Times New Roman" w:eastAsia="Times New Roman" w:hAnsi="Times New Roman" w:cs="Times New Roman"/>
          <w:b/>
          <w:sz w:val="24"/>
          <w:szCs w:val="24"/>
          <w:lang w:eastAsia="ru-RU"/>
        </w:rPr>
        <w:t xml:space="preserve">          Раздел  17.  Проверка  достоверности  и   полноты  сведений   о расходах, представляемых  муниципальным  служащим, замещающим должность муниципальной службы, включенную в соответствующий перечень</w:t>
      </w:r>
    </w:p>
    <w:p w:rsidR="00141705" w:rsidRPr="00141705" w:rsidRDefault="00141705" w:rsidP="00141705">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141705" w:rsidRPr="00141705" w:rsidRDefault="0097120C" w:rsidP="0014170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41705" w:rsidRPr="00141705">
        <w:rPr>
          <w:rFonts w:ascii="Times New Roman" w:eastAsia="Times New Roman" w:hAnsi="Times New Roman" w:cs="Times New Roman"/>
          <w:sz w:val="24"/>
          <w:szCs w:val="24"/>
          <w:lang w:eastAsia="ru-RU"/>
        </w:rPr>
        <w:t>Проверка достоверности и полноты сведений о расходах, представляемых муниципальным служащим, замещающим должность муниципальной службы, включенную в соответствующий перечень, осуществляется уполномоченным органом и (или) уполномоченным должностным лицом при осуществлении контроля за соответствием расходов такого муниципального служащего, расходов его супруги (супруга) и несовершеннолетних детей общему доходу данного лица и его супруги (супруга) за три последних года, предшествующих совершению сделки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в порядке, определяемом нормативными правовыми актами Кировской области.».</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sz w:val="24"/>
          <w:szCs w:val="20"/>
          <w:lang w:eastAsia="ru-RU"/>
        </w:rPr>
        <w:t xml:space="preserve"> </w:t>
      </w:r>
      <w:r w:rsidRPr="00141705">
        <w:rPr>
          <w:rFonts w:ascii="Times New Roman" w:eastAsia="Times New Roman" w:hAnsi="Times New Roman" w:cs="Times New Roman"/>
          <w:b/>
          <w:sz w:val="24"/>
          <w:szCs w:val="20"/>
          <w:lang w:eastAsia="ru-RU"/>
        </w:rPr>
        <w:t>Глава IV. ПОРЯДОК ПОСТУПЛЕНИЯ НА МУНИЦИПАЛЬНУЮ СЛУЖБУ,</w:t>
      </w: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ЕЕ ПРОХОЖДЕНИЯ И ПРЕКРАЩЕНИЯ</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b/>
          <w:sz w:val="24"/>
          <w:szCs w:val="20"/>
          <w:lang w:eastAsia="ru-RU"/>
        </w:rPr>
      </w:pP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Раздел 18. Поступление на муниципальную службу</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 xml:space="preserve">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настоящим Положением для замещения должностей муниципальной службы, при отсутствии обстоятельств, указанных в </w:t>
      </w:r>
      <w:hyperlink r:id="rId36" w:history="1">
        <w:r w:rsidR="00141705" w:rsidRPr="00141705">
          <w:rPr>
            <w:rFonts w:ascii="Times New Roman" w:eastAsia="Times New Roman" w:hAnsi="Times New Roman" w:cs="Times New Roman"/>
            <w:sz w:val="24"/>
            <w:szCs w:val="20"/>
            <w:lang w:eastAsia="ru-RU"/>
          </w:rPr>
          <w:t>статье 13</w:t>
        </w:r>
      </w:hyperlink>
      <w:r w:rsidR="00141705" w:rsidRPr="00141705">
        <w:rPr>
          <w:rFonts w:ascii="Times New Roman" w:eastAsia="Times New Roman" w:hAnsi="Times New Roman" w:cs="Times New Roman"/>
          <w:sz w:val="24"/>
          <w:szCs w:val="20"/>
          <w:lang w:eastAsia="ru-RU"/>
        </w:rPr>
        <w:t xml:space="preserve"> Закона Кировской области "О муниципальной службе в Кировской области" в качестве ограничений, связанных с муниципальной службой.</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2. При поступлении на муниципальную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
    <w:p w:rsidR="00141705" w:rsidRPr="00141705" w:rsidRDefault="0097120C"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3. При поступлении на муниципальную службу гражданин представляет:</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заявление с просьбой о поступлении на муниципальную службу и замещении должности муниципальной службы;</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собственноручно заполненную и подписанную анкету по форме, установленной уполномоченным Правительством Российской Федерации федеральным органом исполнительной власти;</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паспорт;</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трудовую книжку, за исключением случаев, когда трудовой договор (контракт) заключается впервые;</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документ об образовании;</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страховое свидетельство обязательного пенсионного страхования, за исключением случаев, когда трудовой договор (контракт) заключается впервые;</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свидетельство о постановке физического лица на учет в налоговом органе по месту жительства на территории Российской Федерации;</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 xml:space="preserve">документы воинского учета - для граждан, пребывающих в запасе, и лиц, подлежащих </w:t>
      </w:r>
      <w:r w:rsidRPr="00141705">
        <w:rPr>
          <w:rFonts w:ascii="Times New Roman" w:eastAsia="Times New Roman" w:hAnsi="Times New Roman" w:cs="Times New Roman"/>
          <w:sz w:val="24"/>
          <w:szCs w:val="20"/>
          <w:lang w:eastAsia="ru-RU"/>
        </w:rPr>
        <w:lastRenderedPageBreak/>
        <w:t>призыву на военную службу;</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заключение медицинской организации об отсутствии заболевания, препятствующего поступлению на муниципальную службу;</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за год, предшествующий году поступления на муниципальную службу;</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141705" w:rsidRPr="00141705" w:rsidRDefault="002B7726"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bookmarkStart w:id="8" w:name="P363"/>
      <w:bookmarkEnd w:id="8"/>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4. Сведения, представленные в соответствии с Законом гражданином при поступлении на муниципальную службу, могут подвергаться проверке в установленном федеральными законами порядке. В отдельных муниципальных образованиях федеральными законами могут устанавливаться дополнительные требования к проверке сведений, представляемых гражданином при поступлении на муниципальную службу.</w:t>
      </w:r>
    </w:p>
    <w:p w:rsidR="00141705" w:rsidRPr="00141705" w:rsidRDefault="002B7726"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 xml:space="preserve">5. В случае установления в процессе проверки, предусмотренной </w:t>
      </w:r>
      <w:hyperlink w:anchor="P363" w:history="1">
        <w:r w:rsidR="00141705" w:rsidRPr="00141705">
          <w:rPr>
            <w:rFonts w:ascii="Times New Roman" w:eastAsia="Times New Roman" w:hAnsi="Times New Roman" w:cs="Times New Roman"/>
            <w:sz w:val="24"/>
            <w:szCs w:val="20"/>
            <w:lang w:eastAsia="ru-RU"/>
          </w:rPr>
          <w:t>подпунктом 4</w:t>
        </w:r>
      </w:hyperlink>
      <w:r w:rsidR="00141705" w:rsidRPr="00141705">
        <w:rPr>
          <w:rFonts w:ascii="Times New Roman" w:eastAsia="Times New Roman" w:hAnsi="Times New Roman" w:cs="Times New Roman"/>
          <w:sz w:val="24"/>
          <w:szCs w:val="20"/>
          <w:lang w:eastAsia="ru-RU"/>
        </w:rPr>
        <w:t xml:space="preserve"> настоящего пункта, обстоятельств, препятствующих поступлению гражданина на муниципальную службу, указанный гражданин информируется в письменной форме о причинах отказа в поступлении на муниципальную службу.</w:t>
      </w:r>
    </w:p>
    <w:p w:rsidR="00141705" w:rsidRPr="00141705" w:rsidRDefault="002B7726"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 xml:space="preserve">6.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w:t>
      </w:r>
      <w:hyperlink r:id="rId37" w:history="1">
        <w:r w:rsidR="00141705" w:rsidRPr="00141705">
          <w:rPr>
            <w:rFonts w:ascii="Times New Roman" w:eastAsia="Times New Roman" w:hAnsi="Times New Roman" w:cs="Times New Roman"/>
            <w:sz w:val="24"/>
            <w:szCs w:val="20"/>
            <w:lang w:eastAsia="ru-RU"/>
          </w:rPr>
          <w:t>Законом</w:t>
        </w:r>
      </w:hyperlink>
      <w:r w:rsidR="00141705" w:rsidRPr="00141705">
        <w:rPr>
          <w:rFonts w:ascii="Times New Roman" w:eastAsia="Times New Roman" w:hAnsi="Times New Roman" w:cs="Times New Roman"/>
          <w:sz w:val="24"/>
          <w:szCs w:val="20"/>
          <w:lang w:eastAsia="ru-RU"/>
        </w:rPr>
        <w:t xml:space="preserve"> Кировской области «О муниципальной службе в Кировской области».</w:t>
      </w:r>
    </w:p>
    <w:p w:rsidR="00141705" w:rsidRPr="00141705" w:rsidRDefault="002B7726"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 xml:space="preserve">7. Гражданин, поступающий на должность главы Администрации района по результатам конкурса на замещение указанной должности, заключает контракт. Порядок замещения должности главы местной администрации по контракту и порядок заключения и расторжения контракта с лицом, назначаемым на указанную должность по контракту, определяются Федеральным </w:t>
      </w:r>
      <w:hyperlink r:id="rId38" w:history="1">
        <w:r w:rsidR="00141705" w:rsidRPr="00141705">
          <w:rPr>
            <w:rFonts w:ascii="Times New Roman" w:eastAsia="Times New Roman" w:hAnsi="Times New Roman" w:cs="Times New Roman"/>
            <w:sz w:val="24"/>
            <w:szCs w:val="20"/>
            <w:lang w:eastAsia="ru-RU"/>
          </w:rPr>
          <w:t>законом</w:t>
        </w:r>
      </w:hyperlink>
      <w:r w:rsidR="00141705" w:rsidRPr="00141705">
        <w:rPr>
          <w:rFonts w:ascii="Times New Roman" w:eastAsia="Times New Roman" w:hAnsi="Times New Roman" w:cs="Times New Roman"/>
          <w:sz w:val="24"/>
          <w:szCs w:val="20"/>
          <w:lang w:eastAsia="ru-RU"/>
        </w:rPr>
        <w:t xml:space="preserve"> от 06.10.2003 № 131-ФЗ «Об общих принципах организации местного самоуправления в Российской Федерации».</w:t>
      </w:r>
    </w:p>
    <w:p w:rsidR="00141705" w:rsidRPr="00141705" w:rsidRDefault="002B7726"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8. Поступление гражданина на муниципальную службу оформляется распоряжением представителя нанимателя (работодателя) о назначении на должность муниципальной службы.</w:t>
      </w:r>
    </w:p>
    <w:p w:rsidR="00141705" w:rsidRPr="00141705" w:rsidRDefault="002B7726"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9. Сторонами трудового договора при поступлении на муниципальную службу являются представитель нанимателя (работодатель) и муниципальный служащий.</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Раздел 19. Конкурс на замещение должности муниципальной службы</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2B7726"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1. При замещении должности муниципальной службы в муниципальном образовании Подосиновский муниципальный район Кировской области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p>
    <w:p w:rsidR="00141705" w:rsidRPr="00141705" w:rsidRDefault="002B7726"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1.1. Граждане, претендующие на замещение должностей муниципальной службы, обязаны представлять представителю нанимателя (работодателю)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p>
    <w:p w:rsidR="00141705" w:rsidRPr="00141705" w:rsidRDefault="002B7726"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2. Порядок проведения конкурса на замещение должности муниципальной службы устанавливается Положением о проведении конкурса на замещение вакантной муниципальной должности муниципальной службы муниципального образования Подосиновский муниципальный район Кировской области.</w:t>
      </w:r>
    </w:p>
    <w:p w:rsidR="00141705" w:rsidRPr="00141705" w:rsidRDefault="002B7726"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 xml:space="preserve">3. Представитель нанимателя (работодатель)заключает трудовой договори назначает на должность муниципальной службы одного из кандидатов, отобранных конкурсной </w:t>
      </w:r>
      <w:r w:rsidR="00141705" w:rsidRPr="00141705">
        <w:rPr>
          <w:rFonts w:ascii="Times New Roman" w:eastAsia="Times New Roman" w:hAnsi="Times New Roman" w:cs="Times New Roman"/>
          <w:sz w:val="24"/>
          <w:szCs w:val="20"/>
          <w:lang w:eastAsia="ru-RU"/>
        </w:rPr>
        <w:lastRenderedPageBreak/>
        <w:t>комиссией по результатам конкурса на замещение должности муниципальной службы.</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2D46AA"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2D46AA">
        <w:rPr>
          <w:rFonts w:ascii="Times New Roman" w:eastAsia="Times New Roman" w:hAnsi="Times New Roman" w:cs="Times New Roman"/>
          <w:b/>
          <w:sz w:val="24"/>
          <w:szCs w:val="20"/>
          <w:lang w:eastAsia="ru-RU"/>
        </w:rPr>
        <w:t>Раздел 20. Аттестация муниципальных служащих</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2B7726"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1. Аттестация муниципального служащего проводится в целях определения его соответствия замещаемой должности муниципальной службы. Аттестация муниципального служащего проводится один раз в три года.</w:t>
      </w:r>
    </w:p>
    <w:p w:rsidR="00141705" w:rsidRPr="00141705" w:rsidRDefault="002B7726"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2. Аттестации не подлежат следующие муниципальные служащие:</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замещающие должности муниципальной службы менее одного года;</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достигшие возраста 60 лет;</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беременные женщины;</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находящиеся в отпуске по беременности и родам или в отпуске по уходу за ребенком до достижения им возраста трех лет. Аттестация указанных муниципальных служащих возможна не ранее чем через один год после выхода из отпуска;</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замещающие должности муниципальной службы на основании срочного трудового договора (контракта).</w:t>
      </w:r>
    </w:p>
    <w:p w:rsidR="00141705" w:rsidRPr="00141705" w:rsidRDefault="002B7726"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3. По результатам аттестации муниципального служащего аттестационная комиссия выносит решение о том, соответствует муниципальный служащий замещаемой должности муниципальной службы или не соответствует. Аттестационная комиссия может давать рекомендации о поощрении отдельных муниципальных служащих за достигнутые ими успехи в работе, в том числе о повышении их в должности, а в случае необходимости рекомендации об улучшении деятельности аттестуемых муниципальных служащих. Результаты аттестации сообщаются аттестованным муниципальным служащим непосредственно после подведения итогов голосования. Материалы аттестации передаются представителю нанимателя (работодателю).</w:t>
      </w:r>
    </w:p>
    <w:p w:rsidR="00141705" w:rsidRPr="00141705" w:rsidRDefault="002B7726"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4. По результатам аттестации представитель нанимателя (работодатель)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 По результатам аттестации аттестационная комиссия может давать рекомендации о направлении отдельных муниципальных служащих для получения дополнительного профессионального образования.</w:t>
      </w:r>
    </w:p>
    <w:p w:rsidR="00141705" w:rsidRPr="00141705" w:rsidRDefault="002B7726"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5.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(работодатель)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 подтвержденной результатами аттестации. По истечении указанного срока увольнение муниципального служащего или понижение его в должности по результатам данной аттестации не допускается.</w:t>
      </w:r>
    </w:p>
    <w:p w:rsidR="00141705" w:rsidRPr="00141705" w:rsidRDefault="002B7726"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6. Муниципальный служащий вправе обжаловать результаты аттестации в судебном порядке.</w:t>
      </w:r>
    </w:p>
    <w:p w:rsidR="00141705" w:rsidRPr="00141705" w:rsidRDefault="002B7726"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7. Порядок проведения аттестации устанавливается Положением о проведении аттестации муниципальных служащих муниципального образования Подосиновский муниципальный район Кировской области.</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Раздел 21. Основания для расторжения трудового договора</w:t>
      </w: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sz w:val="24"/>
          <w:szCs w:val="20"/>
          <w:lang w:eastAsia="ru-RU"/>
        </w:rPr>
      </w:pPr>
      <w:r w:rsidRPr="00141705">
        <w:rPr>
          <w:rFonts w:ascii="Times New Roman" w:eastAsia="Times New Roman" w:hAnsi="Times New Roman" w:cs="Times New Roman"/>
          <w:b/>
          <w:sz w:val="24"/>
          <w:szCs w:val="20"/>
          <w:lang w:eastAsia="ru-RU"/>
        </w:rPr>
        <w:t>с муниципальным служащим</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2B7726"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 xml:space="preserve">1. Помимо оснований для расторжения трудового договора, предусмотренных Трудовым </w:t>
      </w:r>
      <w:hyperlink r:id="rId39" w:history="1">
        <w:r w:rsidR="00141705" w:rsidRPr="00141705">
          <w:rPr>
            <w:rFonts w:ascii="Times New Roman" w:eastAsia="Times New Roman" w:hAnsi="Times New Roman" w:cs="Times New Roman"/>
            <w:sz w:val="24"/>
            <w:szCs w:val="20"/>
            <w:lang w:eastAsia="ru-RU"/>
          </w:rPr>
          <w:t>кодексом</w:t>
        </w:r>
      </w:hyperlink>
      <w:r w:rsidR="00141705" w:rsidRPr="00141705">
        <w:rPr>
          <w:rFonts w:ascii="Times New Roman" w:eastAsia="Times New Roman" w:hAnsi="Times New Roman" w:cs="Times New Roman"/>
          <w:sz w:val="24"/>
          <w:szCs w:val="20"/>
          <w:lang w:eastAsia="ru-RU"/>
        </w:rPr>
        <w:t xml:space="preserve"> Российской Федерации, трудовой договор с муниципальным служащим может быть также расторгнут по инициативе представителя нанимателя (работодателя) в случае:</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достижения предельного возраста, установленного для замещения должности муниципальной службы;</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lastRenderedPageBreak/>
        <w:t>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 xml:space="preserve">несоблюдения ограничений и запретов, связанных с муниципальной службой и установленных </w:t>
      </w:r>
      <w:hyperlink r:id="rId40" w:history="1">
        <w:r w:rsidRPr="00141705">
          <w:rPr>
            <w:rFonts w:ascii="Times New Roman" w:eastAsia="Times New Roman" w:hAnsi="Times New Roman" w:cs="Times New Roman"/>
            <w:sz w:val="24"/>
            <w:szCs w:val="20"/>
            <w:lang w:eastAsia="ru-RU"/>
          </w:rPr>
          <w:t>статьями 13</w:t>
        </w:r>
      </w:hyperlink>
      <w:r w:rsidRPr="00141705">
        <w:rPr>
          <w:rFonts w:ascii="Times New Roman" w:eastAsia="Times New Roman" w:hAnsi="Times New Roman" w:cs="Times New Roman"/>
          <w:sz w:val="24"/>
          <w:szCs w:val="20"/>
          <w:lang w:eastAsia="ru-RU"/>
        </w:rPr>
        <w:t xml:space="preserve">, </w:t>
      </w:r>
      <w:hyperlink r:id="rId41" w:history="1">
        <w:r w:rsidRPr="00141705">
          <w:rPr>
            <w:rFonts w:ascii="Times New Roman" w:eastAsia="Times New Roman" w:hAnsi="Times New Roman" w:cs="Times New Roman"/>
            <w:sz w:val="24"/>
            <w:szCs w:val="20"/>
            <w:lang w:eastAsia="ru-RU"/>
          </w:rPr>
          <w:t>14</w:t>
        </w:r>
      </w:hyperlink>
      <w:r w:rsidRPr="00141705">
        <w:rPr>
          <w:rFonts w:ascii="Times New Roman" w:eastAsia="Times New Roman" w:hAnsi="Times New Roman" w:cs="Times New Roman"/>
          <w:sz w:val="24"/>
          <w:szCs w:val="20"/>
          <w:lang w:eastAsia="ru-RU"/>
        </w:rPr>
        <w:t xml:space="preserve">, </w:t>
      </w:r>
      <w:hyperlink r:id="rId42" w:history="1">
        <w:r w:rsidRPr="00141705">
          <w:rPr>
            <w:rFonts w:ascii="Times New Roman" w:eastAsia="Times New Roman" w:hAnsi="Times New Roman" w:cs="Times New Roman"/>
            <w:sz w:val="24"/>
            <w:szCs w:val="20"/>
            <w:lang w:eastAsia="ru-RU"/>
          </w:rPr>
          <w:t>14.1</w:t>
        </w:r>
      </w:hyperlink>
      <w:r w:rsidRPr="00141705">
        <w:rPr>
          <w:rFonts w:ascii="Times New Roman" w:eastAsia="Times New Roman" w:hAnsi="Times New Roman" w:cs="Times New Roman"/>
          <w:sz w:val="24"/>
          <w:szCs w:val="20"/>
          <w:lang w:eastAsia="ru-RU"/>
        </w:rPr>
        <w:t xml:space="preserve"> и </w:t>
      </w:r>
      <w:hyperlink r:id="rId43" w:history="1">
        <w:r w:rsidRPr="00141705">
          <w:rPr>
            <w:rFonts w:ascii="Times New Roman" w:eastAsia="Times New Roman" w:hAnsi="Times New Roman" w:cs="Times New Roman"/>
            <w:sz w:val="24"/>
            <w:szCs w:val="20"/>
            <w:lang w:eastAsia="ru-RU"/>
          </w:rPr>
          <w:t>15</w:t>
        </w:r>
      </w:hyperlink>
      <w:r w:rsidRPr="00141705">
        <w:rPr>
          <w:rFonts w:ascii="Times New Roman" w:eastAsia="Times New Roman" w:hAnsi="Times New Roman" w:cs="Times New Roman"/>
          <w:sz w:val="24"/>
          <w:szCs w:val="20"/>
          <w:lang w:eastAsia="ru-RU"/>
        </w:rPr>
        <w:t xml:space="preserve"> Закона Кировской области «О муниципальной службе в Кировской области»;</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применения административного наказания в виде дисквалификации.</w:t>
      </w:r>
    </w:p>
    <w:p w:rsidR="00141705" w:rsidRPr="00141705" w:rsidRDefault="002B7726"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2.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один год.</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Глава V. РАБОЧЕЕ (СЛУЖЕБНОЕ) ВРЕМЯ И ВРЕМЯ ОТДЫХА</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b/>
          <w:sz w:val="24"/>
          <w:szCs w:val="20"/>
          <w:lang w:eastAsia="ru-RU"/>
        </w:rPr>
      </w:pP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Раздел 22. Рабочее (служебное) время</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Рабочее (служебное) время муниципальных служащих регулируется в соответствии с трудовым законодательством.</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Раздел 23. Отпуск муниципального служащего</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2B7726"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1. Муниципальному служащему предоставляется ежегодный отпуск с сохранением замещаемой должности муниципальной службы и денежного содержания, размер которого определяется в порядке, установленном трудовым законодательством для исчисления средней заработной платы.</w:t>
      </w:r>
    </w:p>
    <w:p w:rsidR="00141705" w:rsidRPr="00141705" w:rsidRDefault="002B7726"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2. Ежегодный оплачиваемый отпуск муниципального служащего состоит из основного оплачиваемого отпуска и дополнительных оплачиваемых отпусков.</w:t>
      </w:r>
    </w:p>
    <w:p w:rsidR="00141705" w:rsidRPr="00141705" w:rsidRDefault="002B7726"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3. Муниципальным служащим, замещающим высшие должности муниципальной службы, предоставляется ежегодный основной оплачиваемый отпуск продолжительностью 35 календарных дней. Муниципальным служащим, замещающим должности муниципальной службы иных групп, предоставляется ежегодный основной оплачиваемый отпуск продолжительностью 30 календарных дней.</w:t>
      </w:r>
    </w:p>
    <w:p w:rsidR="00141705" w:rsidRPr="00141705" w:rsidRDefault="002B7726"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4. Ежегодные дополнительные оплачиваемые отпуска предоставляются муниципальному служащему за выслугу лет, за ненормированное рабочее (служебное) время, а также в случаях, предусмотренных федеральными законами.</w:t>
      </w:r>
    </w:p>
    <w:p w:rsidR="00141705" w:rsidRPr="00141705" w:rsidRDefault="002B7726"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5. Муниципальному служащему предоставляется ежегодный дополнительный оплачиваемый отпуск за выслугу лет следующей продолжительностью:</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при стаже муниципальной службы:</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от 1 до 5 лет - 4 календарных дня;</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от 5 до 10 лет - 6 календарных дней;</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от 10 до 15 лет - 8 календарных дней;</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от 15 до 20 лет - 10 календарных дней;</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свыше 20 лет - 15 календарных дней.</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Порядок предоставления ежегодного дополнительного оплачиваемого отпуска за выслугу лет устанавливается представителем нанимателя (работодателя).</w:t>
      </w:r>
    </w:p>
    <w:p w:rsidR="00141705" w:rsidRPr="00141705" w:rsidRDefault="002B7726"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 xml:space="preserve">6. Муниципальному служащему, имеющему ненормированное рабочее (служебное) </w:t>
      </w:r>
      <w:r w:rsidR="00141705" w:rsidRPr="00141705">
        <w:rPr>
          <w:rFonts w:ascii="Times New Roman" w:eastAsia="Times New Roman" w:hAnsi="Times New Roman" w:cs="Times New Roman"/>
          <w:sz w:val="24"/>
          <w:szCs w:val="20"/>
          <w:lang w:eastAsia="ru-RU"/>
        </w:rPr>
        <w:lastRenderedPageBreak/>
        <w:t>время, предоставляется ежегодный дополнительный оплачиваемый отпуск, продолжительность которого определяется правилами внутреннего трудового распорядка или коллективным договором и который не может быть менее трех и более 12 календарных дней.</w:t>
      </w:r>
    </w:p>
    <w:p w:rsidR="00141705" w:rsidRPr="00141705" w:rsidRDefault="002B7726"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7. По заявлению муниципального служащего ежегодный оплачиваемый отпуск может предоставляться по частям, при этом продолжительность одной части не должна быть менее 14 календарных дней.</w:t>
      </w:r>
    </w:p>
    <w:p w:rsidR="00141705" w:rsidRPr="00141705" w:rsidRDefault="002B7726"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8. Муниципальному служащему по его письменному заявлению решением представителя нанимателя (работодателя) может предоставляться отпуск без сохранения денежного содержания продолжительностью не более одного года.</w:t>
      </w:r>
    </w:p>
    <w:p w:rsidR="00141705" w:rsidRPr="00141705" w:rsidRDefault="002B7726"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9. Муниципальному служащему предоставляется отпуск без сохранения денежного содержания в случаях, предусмотренных федеральными законами.</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Глава VI. ОБЩИЕ ПРИНЦИПЫ ОПЛАТЫ ТРУДА МУНИЦИПАЛЬНОГО СЛУЖАЩЕГО. ГАРАНТИИ, ПРЕДОСТАВЛЯЕМЫЕ                               МУНИЦИПАЛЬНОМУ СЛУЖАЩЕМУ.</w:t>
      </w: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СТАЖ МУНИЦИПАЛЬНОЙ СЛУЖБЫ</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C34A5C"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C34A5C">
        <w:rPr>
          <w:rFonts w:ascii="Times New Roman" w:eastAsia="Times New Roman" w:hAnsi="Times New Roman" w:cs="Times New Roman"/>
          <w:b/>
          <w:sz w:val="24"/>
          <w:szCs w:val="20"/>
          <w:lang w:eastAsia="ru-RU"/>
        </w:rPr>
        <w:t>Раздел 24. Общие принципы оплаты труда муниципального служащего</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2B7726"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 xml:space="preserve">1.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а также из ежемесячных и иных дополнительных выплат, определяемых </w:t>
      </w:r>
      <w:hyperlink r:id="rId44" w:history="1">
        <w:r w:rsidR="00141705" w:rsidRPr="00141705">
          <w:rPr>
            <w:rFonts w:ascii="Times New Roman" w:eastAsia="Times New Roman" w:hAnsi="Times New Roman" w:cs="Times New Roman"/>
            <w:sz w:val="24"/>
            <w:szCs w:val="20"/>
            <w:lang w:eastAsia="ru-RU"/>
          </w:rPr>
          <w:t>Законом</w:t>
        </w:r>
      </w:hyperlink>
      <w:r w:rsidR="00141705" w:rsidRPr="00141705">
        <w:rPr>
          <w:rFonts w:ascii="Times New Roman" w:eastAsia="Times New Roman" w:hAnsi="Times New Roman" w:cs="Times New Roman"/>
          <w:sz w:val="24"/>
          <w:szCs w:val="20"/>
          <w:lang w:eastAsia="ru-RU"/>
        </w:rPr>
        <w:t xml:space="preserve"> области.</w:t>
      </w:r>
    </w:p>
    <w:p w:rsidR="00141705" w:rsidRPr="00141705" w:rsidRDefault="002B7726"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К ежемесячным выплатам относятся:</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ежемесячная надбавка к должностному окладу за выслугу лет на муниципальной службе;</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ежемесячная надбавка к должностному окладу за особые условия муниципальной службы;</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ежемесячное денежное поощрение;</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ежемесячная процентная надбавка к должностному окладу за работу со сведениями, составляющими государственную тайну;</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 xml:space="preserve"> ежемесячная надбавка за классный чин.</w:t>
      </w:r>
    </w:p>
    <w:p w:rsidR="00141705" w:rsidRPr="00141705" w:rsidRDefault="002B7726"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К иным дополнительным выплатам относятся:</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премия за выполнение особо важных и сложных заданий;</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единовременная выплата при предоставлении ежегодного оплачиваемого отпуска;</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материальная помощь.</w:t>
      </w:r>
    </w:p>
    <w:p w:rsidR="00141705" w:rsidRPr="00141705" w:rsidRDefault="002B7726"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В случаях, установленных законодательством Российской Федерации, к денежному содержанию муниципального служащего устанавливается районный коэффициент.</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Муниципальным служащим могут производиться иные выплаты, предусмотренные федеральными законами, законами Кировской области и иными нормативными правовыми актами.</w:t>
      </w:r>
    </w:p>
    <w:p w:rsidR="00141705" w:rsidRPr="00141705" w:rsidRDefault="002B7726"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2. Органы местного самоуправления самостоятельно определяют размер и условия оплаты труда муниципальных служащих. Размер должностного оклада, а также размер ежемесячных и иных дополнительных выплат и порядок их осуществления устанавливаются муниципальными правовыми актами,  в соответствии с законодательством Российской Федерации и законодательством Кировской области.</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Раздел 25. Гарантии, предоставляемые муниципальному служащему</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2B7726"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1. Муниципальному служащему гарантируются:</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1) условия работы, обеспечивающие исполнение им должностных обязанностей в соответствии с должностной инструкцией;</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2) право на своевременное и в полном объеме получение денежного содержания;</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lastRenderedPageBreak/>
        <w:t>3)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4) медицинское обслуживание муниципального служащего и членов его семьи, в том числе после выхода муниципального служащего на пенсию;</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5) 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6) 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7) обязательное государственное социальное страхование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8) 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rsidR="00141705" w:rsidRPr="00141705" w:rsidRDefault="002B7726"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 xml:space="preserve">2. При расторжении трудового договора с муниципальным служащим в связи с ликвидацией органа местного самоуправления, избирательной комиссии муниципального образования либо сокращением штата работников органа местного самоуправления, аппарата избирательной комиссии муниципального образования муниципальному служащему предоставляются гарантии, установленные трудовым законодательством для работников в случае их увольнения в связи с ликвидацией организации либо сокращением штата работников организации.  </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41705">
        <w:rPr>
          <w:rFonts w:ascii="Courier New" w:eastAsia="Times New Roman" w:hAnsi="Courier New" w:cs="Courier New"/>
          <w:sz w:val="20"/>
          <w:szCs w:val="20"/>
          <w:lang w:eastAsia="ru-RU"/>
        </w:rPr>
        <w:t xml:space="preserve">   </w:t>
      </w:r>
      <w:r w:rsidR="002B7726">
        <w:rPr>
          <w:rFonts w:ascii="Courier New" w:eastAsia="Times New Roman" w:hAnsi="Courier New" w:cs="Courier New"/>
          <w:sz w:val="20"/>
          <w:szCs w:val="20"/>
          <w:lang w:eastAsia="ru-RU"/>
        </w:rPr>
        <w:t xml:space="preserve">  </w:t>
      </w:r>
      <w:r w:rsidRPr="00141705">
        <w:rPr>
          <w:rFonts w:ascii="Courier New" w:eastAsia="Times New Roman" w:hAnsi="Courier New" w:cs="Courier New"/>
          <w:sz w:val="20"/>
          <w:szCs w:val="20"/>
          <w:lang w:eastAsia="ru-RU"/>
        </w:rPr>
        <w:t xml:space="preserve"> </w:t>
      </w:r>
      <w:r w:rsidRPr="00141705">
        <w:rPr>
          <w:rFonts w:ascii="Times New Roman" w:eastAsia="Times New Roman" w:hAnsi="Times New Roman" w:cs="Times New Roman"/>
          <w:sz w:val="24"/>
          <w:szCs w:val="24"/>
          <w:lang w:eastAsia="ru-RU"/>
        </w:rPr>
        <w:t xml:space="preserve">3. Муниципальным     служащим,     нуждающимся   в улучшении жилищных условий, </w:t>
      </w:r>
      <w:hyperlink r:id="rId45" w:history="1">
        <w:r w:rsidRPr="00141705">
          <w:rPr>
            <w:rFonts w:ascii="Times New Roman" w:eastAsia="Times New Roman" w:hAnsi="Times New Roman" w:cs="Times New Roman"/>
            <w:sz w:val="24"/>
            <w:szCs w:val="24"/>
            <w:lang w:eastAsia="ru-RU"/>
          </w:rPr>
          <w:t>Уставом</w:t>
        </w:r>
      </w:hyperlink>
      <w:r w:rsidRPr="00141705">
        <w:rPr>
          <w:rFonts w:ascii="Times New Roman" w:eastAsia="Times New Roman" w:hAnsi="Times New Roman" w:cs="Times New Roman"/>
          <w:sz w:val="24"/>
          <w:szCs w:val="24"/>
          <w:lang w:eastAsia="ru-RU"/>
        </w:rPr>
        <w:t xml:space="preserve">  муниципального образования  может  предоставляться право на единовременную социальную выплату на приобретение жилого помещения один раз за весь период муниципальной  службы  в  порядке  и  на условиях, устанавливаемых решением представительного органа муниципального образования.</w:t>
      </w:r>
    </w:p>
    <w:p w:rsidR="00141705" w:rsidRPr="00141705" w:rsidRDefault="002B7726"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 xml:space="preserve">4. </w:t>
      </w:r>
      <w:hyperlink r:id="rId46" w:history="1">
        <w:r w:rsidR="00141705" w:rsidRPr="00141705">
          <w:rPr>
            <w:rFonts w:ascii="Times New Roman" w:eastAsia="Times New Roman" w:hAnsi="Times New Roman" w:cs="Times New Roman"/>
            <w:sz w:val="24"/>
            <w:szCs w:val="24"/>
            <w:lang w:eastAsia="ru-RU"/>
          </w:rPr>
          <w:t>Уставом</w:t>
        </w:r>
      </w:hyperlink>
      <w:r w:rsidR="00141705" w:rsidRPr="00141705">
        <w:rPr>
          <w:rFonts w:ascii="Times New Roman" w:eastAsia="Times New Roman" w:hAnsi="Times New Roman" w:cs="Times New Roman"/>
          <w:sz w:val="24"/>
          <w:szCs w:val="24"/>
          <w:lang w:eastAsia="ru-RU"/>
        </w:rPr>
        <w:t xml:space="preserve">  муниципального образования</w:t>
      </w:r>
      <w:r w:rsidR="00141705" w:rsidRPr="00141705">
        <w:rPr>
          <w:rFonts w:ascii="Times New Roman" w:eastAsia="Times New Roman" w:hAnsi="Times New Roman" w:cs="Times New Roman"/>
          <w:sz w:val="24"/>
          <w:szCs w:val="20"/>
          <w:lang w:eastAsia="ru-RU"/>
        </w:rPr>
        <w:t xml:space="preserve"> могут быть предусмотрены страхование муниципальных служащих на случай смерти, несчастных случаев и болезней в связи с исполнением ими должностных обязанностей, а также иные дополнительные гарантии.</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Раздел 26. Пенсионное обеспечение муниципального служащего</w:t>
      </w: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и членов его семьи</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b/>
          <w:sz w:val="24"/>
          <w:szCs w:val="20"/>
          <w:lang w:eastAsia="ru-RU"/>
        </w:rPr>
      </w:pPr>
    </w:p>
    <w:p w:rsidR="00141705" w:rsidRPr="00141705" w:rsidRDefault="002B7726"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1. В области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законами Кировской области.</w:t>
      </w:r>
    </w:p>
    <w:p w:rsidR="00141705" w:rsidRPr="00141705" w:rsidRDefault="002B7726"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2. 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федеральными законами.</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Раздел 27. Стаж муниципальной службы</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2B7726"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bookmarkStart w:id="9" w:name="P484"/>
      <w:bookmarkEnd w:id="9"/>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1. В стаж (общую продолжительность) муниципальной службы включаются периоды замещения:</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должностей муниципальной службы;</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муниципальных должностей;</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государственных должностей Российской Федерации и государственных должностей субъектов Российской Федерации;</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lastRenderedPageBreak/>
        <w:t>должностей государственной гражданской службы, воинских должностей и должностей федеральной государственной службы иных видов;</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иных должностей в соответствии с федеральными законами.</w:t>
      </w:r>
    </w:p>
    <w:p w:rsidR="00141705" w:rsidRPr="00141705" w:rsidRDefault="002B7726"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 xml:space="preserve">2. В стаж муниципальной службы для определения продолжительности ежегодного дополнительного оплачиваемого отпуска за выслугу лет, предоставляемого муниципальным служащим, и установления им других гарантий, предусмотренных федеральными законами, законами Кировской области, </w:t>
      </w:r>
      <w:hyperlink r:id="rId47" w:history="1">
        <w:r w:rsidR="00141705" w:rsidRPr="00141705">
          <w:rPr>
            <w:rFonts w:ascii="Times New Roman" w:eastAsia="Times New Roman" w:hAnsi="Times New Roman" w:cs="Times New Roman"/>
            <w:sz w:val="24"/>
            <w:szCs w:val="20"/>
            <w:lang w:eastAsia="ru-RU"/>
          </w:rPr>
          <w:t>Уставом</w:t>
        </w:r>
      </w:hyperlink>
      <w:r w:rsidR="00141705" w:rsidRPr="00141705">
        <w:rPr>
          <w:rFonts w:ascii="Times New Roman" w:eastAsia="Times New Roman" w:hAnsi="Times New Roman" w:cs="Times New Roman"/>
          <w:sz w:val="24"/>
          <w:szCs w:val="20"/>
          <w:lang w:eastAsia="ru-RU"/>
        </w:rPr>
        <w:t xml:space="preserve"> Подосиновского района, помимо периодов замещения должностей, указанных в </w:t>
      </w:r>
      <w:hyperlink w:anchor="P484" w:history="1">
        <w:r w:rsidR="00141705" w:rsidRPr="00141705">
          <w:rPr>
            <w:rFonts w:ascii="Times New Roman" w:eastAsia="Times New Roman" w:hAnsi="Times New Roman" w:cs="Times New Roman"/>
            <w:sz w:val="24"/>
            <w:szCs w:val="20"/>
            <w:lang w:eastAsia="ru-RU"/>
          </w:rPr>
          <w:t>пункте 1</w:t>
        </w:r>
      </w:hyperlink>
      <w:r w:rsidR="00141705" w:rsidRPr="00141705">
        <w:rPr>
          <w:rFonts w:ascii="Times New Roman" w:eastAsia="Times New Roman" w:hAnsi="Times New Roman" w:cs="Times New Roman"/>
          <w:sz w:val="24"/>
          <w:szCs w:val="20"/>
          <w:lang w:eastAsia="ru-RU"/>
        </w:rPr>
        <w:t xml:space="preserve"> настоящего раздела, включаются (засчитываются) также периоды замещения должностей, включаемые (засчитываемые) в стаж государственной гражданской службы в соответствии с </w:t>
      </w:r>
      <w:hyperlink r:id="rId48" w:history="1">
        <w:r w:rsidR="00141705" w:rsidRPr="00141705">
          <w:rPr>
            <w:rFonts w:ascii="Times New Roman" w:eastAsia="Times New Roman" w:hAnsi="Times New Roman" w:cs="Times New Roman"/>
            <w:sz w:val="24"/>
            <w:szCs w:val="20"/>
            <w:lang w:eastAsia="ru-RU"/>
          </w:rPr>
          <w:t>частью 2 статьи 54</w:t>
        </w:r>
      </w:hyperlink>
      <w:r w:rsidR="00141705" w:rsidRPr="00141705">
        <w:rPr>
          <w:rFonts w:ascii="Times New Roman" w:eastAsia="Times New Roman" w:hAnsi="Times New Roman" w:cs="Times New Roman"/>
          <w:sz w:val="24"/>
          <w:szCs w:val="20"/>
          <w:lang w:eastAsia="ru-RU"/>
        </w:rPr>
        <w:t xml:space="preserve"> Федерального закона от 27.07.2004 № 79-ФЗ «О государственной гражданской службе Российской Федерации».</w:t>
      </w:r>
    </w:p>
    <w:p w:rsidR="00141705" w:rsidRPr="00141705" w:rsidRDefault="002B7726"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 xml:space="preserve">3. В стаж муниципальной службы для назначения пенсии за выслугу лет муниципальным служащим включаются (засчитываются) помимо периодов замещения должностей, указанных в </w:t>
      </w:r>
      <w:hyperlink w:anchor="P484" w:history="1">
        <w:r w:rsidR="00141705" w:rsidRPr="00141705">
          <w:rPr>
            <w:rFonts w:ascii="Times New Roman" w:eastAsia="Times New Roman" w:hAnsi="Times New Roman" w:cs="Times New Roman"/>
            <w:sz w:val="24"/>
            <w:szCs w:val="20"/>
            <w:lang w:eastAsia="ru-RU"/>
          </w:rPr>
          <w:t>части 1</w:t>
        </w:r>
      </w:hyperlink>
      <w:r w:rsidR="00141705" w:rsidRPr="00141705">
        <w:rPr>
          <w:rFonts w:ascii="Times New Roman" w:eastAsia="Times New Roman" w:hAnsi="Times New Roman" w:cs="Times New Roman"/>
          <w:sz w:val="24"/>
          <w:szCs w:val="20"/>
          <w:lang w:eastAsia="ru-RU"/>
        </w:rPr>
        <w:t xml:space="preserve"> настоящей статьи, иные периоды в соответствии с нормативными правовыми актами Кировской области и муниципальными правовыми актами.</w:t>
      </w:r>
    </w:p>
    <w:p w:rsidR="00141705" w:rsidRPr="00141705" w:rsidRDefault="002B7726"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4. Стаж муниципальной службы исчисляется в соответствии с порядком, установленным Законом Кировской области.</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Глава VII. ПООЩРЕНИЕ МУНИЦИПАЛЬНОГО СЛУЖАЩЕГО.</w:t>
      </w: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ДИСЦИПЛИНАРНАЯ ОТВЕТСТВЕННОСТЬ МУНИЦИПАЛЬНОГО СЛУЖАЩЕГО</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Раздел 28. Поощрение муниципального служащего</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1. За безупречную и эффективную муниципальную службу могут применяться следующие виды поощрения и награждения:</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bookmarkStart w:id="10" w:name="P500"/>
      <w:bookmarkEnd w:id="10"/>
      <w:r w:rsidRPr="00141705">
        <w:rPr>
          <w:rFonts w:ascii="Times New Roman" w:eastAsia="Times New Roman" w:hAnsi="Times New Roman" w:cs="Times New Roman"/>
          <w:sz w:val="24"/>
          <w:szCs w:val="20"/>
          <w:lang w:eastAsia="ru-RU"/>
        </w:rPr>
        <w:t>1.1. Объявление благодарности;</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bookmarkStart w:id="11" w:name="P501"/>
      <w:bookmarkEnd w:id="11"/>
      <w:r w:rsidRPr="00141705">
        <w:rPr>
          <w:rFonts w:ascii="Times New Roman" w:eastAsia="Times New Roman" w:hAnsi="Times New Roman" w:cs="Times New Roman"/>
          <w:sz w:val="24"/>
          <w:szCs w:val="20"/>
          <w:lang w:eastAsia="ru-RU"/>
        </w:rPr>
        <w:t>1.2. Награждение Почетной грамотой органа местного самоуправления с выплатой единовременного поощрения или вручением ценного подарка;</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1.3. Награждение Благодарственным письмом органа местного самоуправления;</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bookmarkStart w:id="12" w:name="P503"/>
      <w:bookmarkEnd w:id="12"/>
      <w:r w:rsidRPr="00141705">
        <w:rPr>
          <w:rFonts w:ascii="Times New Roman" w:eastAsia="Times New Roman" w:hAnsi="Times New Roman" w:cs="Times New Roman"/>
          <w:sz w:val="24"/>
          <w:szCs w:val="20"/>
          <w:lang w:eastAsia="ru-RU"/>
        </w:rPr>
        <w:t>1.4. Выплата единовременного поощрения в связи с юбилейными датами, выходом на пенсию;</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bookmarkStart w:id="13" w:name="P504"/>
      <w:bookmarkEnd w:id="13"/>
      <w:r w:rsidRPr="00141705">
        <w:rPr>
          <w:rFonts w:ascii="Times New Roman" w:eastAsia="Times New Roman" w:hAnsi="Times New Roman" w:cs="Times New Roman"/>
          <w:sz w:val="24"/>
          <w:szCs w:val="20"/>
          <w:lang w:eastAsia="ru-RU"/>
        </w:rPr>
        <w:t>1.5. Поощрение органов государственной власти области;</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1.6. Поощрение Правительства Российской Федерации;</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1.7. Поощрение Президента Российской Федерации;</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1.8. Присвоение почетных званий Российской Федерации;</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1.9. Награждение знаками отличия Российской Федерации;</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bookmarkStart w:id="14" w:name="P509"/>
      <w:bookmarkEnd w:id="14"/>
      <w:r w:rsidRPr="00141705">
        <w:rPr>
          <w:rFonts w:ascii="Times New Roman" w:eastAsia="Times New Roman" w:hAnsi="Times New Roman" w:cs="Times New Roman"/>
          <w:sz w:val="24"/>
          <w:szCs w:val="20"/>
          <w:lang w:eastAsia="ru-RU"/>
        </w:rPr>
        <w:t>1.10. Награждение орденами и медалями Российской Федерации;</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bookmarkStart w:id="15" w:name="P510"/>
      <w:bookmarkEnd w:id="15"/>
      <w:r w:rsidRPr="00141705">
        <w:rPr>
          <w:rFonts w:ascii="Times New Roman" w:eastAsia="Times New Roman" w:hAnsi="Times New Roman" w:cs="Times New Roman"/>
          <w:sz w:val="24"/>
          <w:szCs w:val="20"/>
          <w:lang w:eastAsia="ru-RU"/>
        </w:rPr>
        <w:t>1.11. Иные поощрения и награждения.</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 xml:space="preserve">2. Виды, порядок и условия поощрения или награждения муниципального служащего в соответствии с </w:t>
      </w:r>
      <w:hyperlink w:anchor="P500" w:history="1">
        <w:r w:rsidRPr="00141705">
          <w:rPr>
            <w:rFonts w:ascii="Times New Roman" w:eastAsia="Times New Roman" w:hAnsi="Times New Roman" w:cs="Times New Roman"/>
            <w:sz w:val="24"/>
            <w:szCs w:val="20"/>
            <w:lang w:eastAsia="ru-RU"/>
          </w:rPr>
          <w:t>подпунктами 1</w:t>
        </w:r>
      </w:hyperlink>
      <w:r w:rsidRPr="00141705">
        <w:rPr>
          <w:rFonts w:ascii="Times New Roman" w:eastAsia="Times New Roman" w:hAnsi="Times New Roman" w:cs="Times New Roman"/>
          <w:sz w:val="24"/>
          <w:szCs w:val="20"/>
          <w:lang w:eastAsia="ru-RU"/>
        </w:rPr>
        <w:t>.1 – 1.</w:t>
      </w:r>
      <w:hyperlink w:anchor="P503" w:history="1">
        <w:r w:rsidRPr="00141705">
          <w:rPr>
            <w:rFonts w:ascii="Times New Roman" w:eastAsia="Times New Roman" w:hAnsi="Times New Roman" w:cs="Times New Roman"/>
            <w:sz w:val="24"/>
            <w:szCs w:val="20"/>
            <w:lang w:eastAsia="ru-RU"/>
          </w:rPr>
          <w:t>4</w:t>
        </w:r>
      </w:hyperlink>
      <w:r w:rsidRPr="00141705">
        <w:rPr>
          <w:rFonts w:ascii="Times New Roman" w:eastAsia="Times New Roman" w:hAnsi="Times New Roman" w:cs="Times New Roman"/>
          <w:sz w:val="24"/>
          <w:szCs w:val="20"/>
          <w:lang w:eastAsia="ru-RU"/>
        </w:rPr>
        <w:t>, 1.</w:t>
      </w:r>
      <w:hyperlink w:anchor="P510" w:history="1">
        <w:r w:rsidRPr="00141705">
          <w:rPr>
            <w:rFonts w:ascii="Times New Roman" w:eastAsia="Times New Roman" w:hAnsi="Times New Roman" w:cs="Times New Roman"/>
            <w:sz w:val="24"/>
            <w:szCs w:val="20"/>
            <w:lang w:eastAsia="ru-RU"/>
          </w:rPr>
          <w:t>11  пункта 1</w:t>
        </w:r>
      </w:hyperlink>
      <w:r w:rsidRPr="00141705">
        <w:rPr>
          <w:rFonts w:ascii="Times New Roman" w:eastAsia="Times New Roman" w:hAnsi="Times New Roman" w:cs="Times New Roman"/>
          <w:sz w:val="24"/>
          <w:szCs w:val="20"/>
          <w:lang w:eastAsia="ru-RU"/>
        </w:rPr>
        <w:t xml:space="preserve"> настоящего раздела устанавливаются муниципальными правовыми актами.</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 xml:space="preserve">3. Решение о поощрении или награждении муниципального служащего в соответствии с </w:t>
      </w:r>
      <w:hyperlink w:anchor="P504" w:history="1">
        <w:r w:rsidRPr="00141705">
          <w:rPr>
            <w:rFonts w:ascii="Times New Roman" w:eastAsia="Times New Roman" w:hAnsi="Times New Roman" w:cs="Times New Roman"/>
            <w:sz w:val="24"/>
            <w:szCs w:val="20"/>
            <w:lang w:eastAsia="ru-RU"/>
          </w:rPr>
          <w:t>подпунктами 1.5</w:t>
        </w:r>
      </w:hyperlink>
      <w:r w:rsidRPr="00141705">
        <w:rPr>
          <w:rFonts w:ascii="Times New Roman" w:eastAsia="Times New Roman" w:hAnsi="Times New Roman" w:cs="Times New Roman"/>
          <w:sz w:val="24"/>
          <w:szCs w:val="20"/>
          <w:lang w:eastAsia="ru-RU"/>
        </w:rPr>
        <w:t xml:space="preserve"> – </w:t>
      </w:r>
      <w:hyperlink w:anchor="P510" w:history="1">
        <w:r w:rsidRPr="00141705">
          <w:rPr>
            <w:rFonts w:ascii="Times New Roman" w:eastAsia="Times New Roman" w:hAnsi="Times New Roman" w:cs="Times New Roman"/>
            <w:sz w:val="24"/>
            <w:szCs w:val="20"/>
            <w:lang w:eastAsia="ru-RU"/>
          </w:rPr>
          <w:t>1.10  пункта 1</w:t>
        </w:r>
      </w:hyperlink>
      <w:r w:rsidRPr="00141705">
        <w:rPr>
          <w:rFonts w:ascii="Times New Roman" w:eastAsia="Times New Roman" w:hAnsi="Times New Roman" w:cs="Times New Roman"/>
          <w:sz w:val="24"/>
          <w:szCs w:val="20"/>
          <w:lang w:eastAsia="ru-RU"/>
        </w:rPr>
        <w:t xml:space="preserve"> настоящего раздела принимается по представлению представителя нанимателя (работодателя) в порядке, установленном законодательством Российской Федерации и нормативными правовыми актами области.</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 xml:space="preserve">4. Выплата муниципальному служащему единовременного поощрения, предусмотренного </w:t>
      </w:r>
      <w:hyperlink w:anchor="P501" w:history="1">
        <w:r w:rsidRPr="00141705">
          <w:rPr>
            <w:rFonts w:ascii="Times New Roman" w:eastAsia="Times New Roman" w:hAnsi="Times New Roman" w:cs="Times New Roman"/>
            <w:sz w:val="24"/>
            <w:szCs w:val="20"/>
            <w:lang w:eastAsia="ru-RU"/>
          </w:rPr>
          <w:t>подпунктами 1.2</w:t>
        </w:r>
      </w:hyperlink>
      <w:r w:rsidRPr="00141705">
        <w:rPr>
          <w:rFonts w:ascii="Times New Roman" w:eastAsia="Times New Roman" w:hAnsi="Times New Roman" w:cs="Times New Roman"/>
          <w:sz w:val="24"/>
          <w:szCs w:val="20"/>
          <w:lang w:eastAsia="ru-RU"/>
        </w:rPr>
        <w:t>, 1.</w:t>
      </w:r>
      <w:hyperlink w:anchor="P503" w:history="1">
        <w:r w:rsidRPr="00141705">
          <w:rPr>
            <w:rFonts w:ascii="Times New Roman" w:eastAsia="Times New Roman" w:hAnsi="Times New Roman" w:cs="Times New Roman"/>
            <w:sz w:val="24"/>
            <w:szCs w:val="20"/>
            <w:lang w:eastAsia="ru-RU"/>
          </w:rPr>
          <w:t>4</w:t>
        </w:r>
      </w:hyperlink>
      <w:r w:rsidRPr="00141705">
        <w:rPr>
          <w:rFonts w:ascii="Times New Roman" w:eastAsia="Times New Roman" w:hAnsi="Times New Roman" w:cs="Times New Roman"/>
          <w:sz w:val="24"/>
          <w:szCs w:val="20"/>
          <w:lang w:eastAsia="ru-RU"/>
        </w:rPr>
        <w:t xml:space="preserve"> и 1.</w:t>
      </w:r>
      <w:hyperlink w:anchor="P510" w:history="1">
        <w:r w:rsidRPr="00141705">
          <w:rPr>
            <w:rFonts w:ascii="Times New Roman" w:eastAsia="Times New Roman" w:hAnsi="Times New Roman" w:cs="Times New Roman"/>
            <w:sz w:val="24"/>
            <w:szCs w:val="20"/>
            <w:lang w:eastAsia="ru-RU"/>
          </w:rPr>
          <w:t>11  пункта 1</w:t>
        </w:r>
      </w:hyperlink>
      <w:r w:rsidRPr="00141705">
        <w:rPr>
          <w:rFonts w:ascii="Times New Roman" w:eastAsia="Times New Roman" w:hAnsi="Times New Roman" w:cs="Times New Roman"/>
          <w:sz w:val="24"/>
          <w:szCs w:val="20"/>
          <w:lang w:eastAsia="ru-RU"/>
        </w:rPr>
        <w:t xml:space="preserve"> настоящего раздела, производится в порядке и размерах, утверждаемых представителем нанимателя, в пределах установленного фонда оплаты труда муниципальных служащих органа местного самоуправления муниципального образования.</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 xml:space="preserve">5. При поощрении или награждении муниципального служащего в соответствии с </w:t>
      </w:r>
      <w:hyperlink w:anchor="P504" w:history="1">
        <w:r w:rsidRPr="00141705">
          <w:rPr>
            <w:rFonts w:ascii="Times New Roman" w:eastAsia="Times New Roman" w:hAnsi="Times New Roman" w:cs="Times New Roman"/>
            <w:sz w:val="24"/>
            <w:szCs w:val="20"/>
            <w:lang w:eastAsia="ru-RU"/>
          </w:rPr>
          <w:t>подпунктами 1.5</w:t>
        </w:r>
      </w:hyperlink>
      <w:r w:rsidRPr="00141705">
        <w:rPr>
          <w:rFonts w:ascii="Times New Roman" w:eastAsia="Times New Roman" w:hAnsi="Times New Roman" w:cs="Times New Roman"/>
          <w:sz w:val="24"/>
          <w:szCs w:val="20"/>
          <w:lang w:eastAsia="ru-RU"/>
        </w:rPr>
        <w:t>, 1.</w:t>
      </w:r>
      <w:hyperlink w:anchor="P509" w:history="1">
        <w:r w:rsidRPr="00141705">
          <w:rPr>
            <w:rFonts w:ascii="Times New Roman" w:eastAsia="Times New Roman" w:hAnsi="Times New Roman" w:cs="Times New Roman"/>
            <w:sz w:val="24"/>
            <w:szCs w:val="20"/>
            <w:lang w:eastAsia="ru-RU"/>
          </w:rPr>
          <w:t>10</w:t>
        </w:r>
      </w:hyperlink>
      <w:r w:rsidRPr="00141705">
        <w:rPr>
          <w:rFonts w:ascii="Times New Roman" w:eastAsia="Times New Roman" w:hAnsi="Times New Roman" w:cs="Times New Roman"/>
          <w:sz w:val="24"/>
          <w:szCs w:val="20"/>
          <w:lang w:eastAsia="ru-RU"/>
        </w:rPr>
        <w:t xml:space="preserve"> и 1.</w:t>
      </w:r>
      <w:hyperlink w:anchor="P510" w:history="1">
        <w:r w:rsidRPr="00141705">
          <w:rPr>
            <w:rFonts w:ascii="Times New Roman" w:eastAsia="Times New Roman" w:hAnsi="Times New Roman" w:cs="Times New Roman"/>
            <w:sz w:val="24"/>
            <w:szCs w:val="20"/>
            <w:lang w:eastAsia="ru-RU"/>
          </w:rPr>
          <w:t>11  пункта 1</w:t>
        </w:r>
      </w:hyperlink>
      <w:r w:rsidRPr="00141705">
        <w:rPr>
          <w:rFonts w:ascii="Times New Roman" w:eastAsia="Times New Roman" w:hAnsi="Times New Roman" w:cs="Times New Roman"/>
          <w:sz w:val="24"/>
          <w:szCs w:val="20"/>
          <w:lang w:eastAsia="ru-RU"/>
        </w:rPr>
        <w:t xml:space="preserve"> настоящего раздела выплачивается единовременное поощрение в порядке и на условиях, установленных законодательством Российской Федерации и нормативными правовыми актами Кировской области.</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sz w:val="24"/>
          <w:szCs w:val="20"/>
          <w:lang w:eastAsia="ru-RU"/>
        </w:rPr>
      </w:pPr>
      <w:bookmarkStart w:id="16" w:name="P516"/>
      <w:bookmarkEnd w:id="16"/>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Раздел 29. Дисциплинарная ответственность муниципального служащего</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b/>
          <w:sz w:val="24"/>
          <w:szCs w:val="20"/>
          <w:lang w:eastAsia="ru-RU"/>
        </w:rPr>
      </w:pPr>
    </w:p>
    <w:p w:rsidR="00141705" w:rsidRPr="00141705" w:rsidRDefault="002B7726"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1. За совершение дисциплинарного проступка: неисполнение или ненадлежащее исполнение муниципальным служащим по его вине возложенных на него служебных обязанностей - представитель нанимателя (работодатель) имеет право применить следующие дисциплинарные взыскания:</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bookmarkStart w:id="17" w:name="P519"/>
      <w:bookmarkEnd w:id="17"/>
      <w:r w:rsidRPr="00141705">
        <w:rPr>
          <w:rFonts w:ascii="Times New Roman" w:eastAsia="Times New Roman" w:hAnsi="Times New Roman" w:cs="Times New Roman"/>
          <w:sz w:val="24"/>
          <w:szCs w:val="20"/>
          <w:lang w:eastAsia="ru-RU"/>
        </w:rPr>
        <w:t>замечание;</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bookmarkStart w:id="18" w:name="P520"/>
      <w:bookmarkEnd w:id="18"/>
      <w:r w:rsidRPr="00141705">
        <w:rPr>
          <w:rFonts w:ascii="Times New Roman" w:eastAsia="Times New Roman" w:hAnsi="Times New Roman" w:cs="Times New Roman"/>
          <w:sz w:val="24"/>
          <w:szCs w:val="20"/>
          <w:lang w:eastAsia="ru-RU"/>
        </w:rPr>
        <w:t>выговор;</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увольнение с муниципальной службы по соответствующим основаниям.</w:t>
      </w:r>
    </w:p>
    <w:p w:rsidR="00141705" w:rsidRPr="00141705" w:rsidRDefault="002B7726"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2.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муниципальным правовым актом.</w:t>
      </w:r>
    </w:p>
    <w:p w:rsidR="00141705" w:rsidRPr="00141705" w:rsidRDefault="002B7726"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3. Порядок применения и снятия дисциплинарных взысканий определяется трудовым законодательством.</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Раздел 30. Взыскания за несоблюдение ограничений</w:t>
      </w: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и запретов, требований о предотвращении</w:t>
      </w: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или об урегулировании конфликта интересов</w:t>
      </w: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и неисполнение обязанностей, установленных в целях</w:t>
      </w: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противодействия коррупции</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2B7726"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bookmarkStart w:id="19" w:name="P533"/>
      <w:bookmarkEnd w:id="19"/>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 xml:space="preserve">1. 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w:t>
      </w:r>
      <w:hyperlink r:id="rId49" w:history="1">
        <w:r w:rsidR="00141705" w:rsidRPr="00141705">
          <w:rPr>
            <w:rFonts w:ascii="Times New Roman" w:eastAsia="Times New Roman" w:hAnsi="Times New Roman" w:cs="Times New Roman"/>
            <w:sz w:val="24"/>
            <w:szCs w:val="20"/>
            <w:lang w:eastAsia="ru-RU"/>
          </w:rPr>
          <w:t>законом</w:t>
        </w:r>
      </w:hyperlink>
      <w:r w:rsidR="00141705" w:rsidRPr="00141705">
        <w:rPr>
          <w:rFonts w:ascii="Times New Roman" w:eastAsia="Times New Roman" w:hAnsi="Times New Roman" w:cs="Times New Roman"/>
          <w:sz w:val="24"/>
          <w:szCs w:val="20"/>
          <w:lang w:eastAsia="ru-RU"/>
        </w:rPr>
        <w:t xml:space="preserve"> от 02.03.2007 № 25-ФЗ «О муниципальной службе в Российской Федерации», Федеральным </w:t>
      </w:r>
      <w:hyperlink r:id="rId50" w:history="1">
        <w:r w:rsidR="00141705" w:rsidRPr="00141705">
          <w:rPr>
            <w:rFonts w:ascii="Times New Roman" w:eastAsia="Times New Roman" w:hAnsi="Times New Roman" w:cs="Times New Roman"/>
            <w:sz w:val="24"/>
            <w:szCs w:val="20"/>
            <w:lang w:eastAsia="ru-RU"/>
          </w:rPr>
          <w:t>законом</w:t>
        </w:r>
      </w:hyperlink>
      <w:r w:rsidR="00141705" w:rsidRPr="00141705">
        <w:rPr>
          <w:rFonts w:ascii="Times New Roman" w:eastAsia="Times New Roman" w:hAnsi="Times New Roman" w:cs="Times New Roman"/>
          <w:sz w:val="24"/>
          <w:szCs w:val="20"/>
          <w:lang w:eastAsia="ru-RU"/>
        </w:rPr>
        <w:t xml:space="preserve"> от 25.12.2008 № 273-ФЗ «О противодействии коррупции» и другими федеральными законами, налагаются взыскания, предусмотренные </w:t>
      </w:r>
      <w:hyperlink w:anchor="P516" w:history="1">
        <w:r w:rsidR="00141705" w:rsidRPr="00141705">
          <w:rPr>
            <w:rFonts w:ascii="Times New Roman" w:eastAsia="Times New Roman" w:hAnsi="Times New Roman" w:cs="Times New Roman"/>
            <w:sz w:val="24"/>
            <w:szCs w:val="20"/>
            <w:lang w:eastAsia="ru-RU"/>
          </w:rPr>
          <w:t>статьей 24</w:t>
        </w:r>
      </w:hyperlink>
      <w:r w:rsidR="00141705" w:rsidRPr="00141705">
        <w:rPr>
          <w:rFonts w:ascii="Times New Roman" w:eastAsia="Times New Roman" w:hAnsi="Times New Roman" w:cs="Times New Roman"/>
          <w:sz w:val="24"/>
          <w:szCs w:val="20"/>
          <w:lang w:eastAsia="ru-RU"/>
        </w:rPr>
        <w:t xml:space="preserve"> настоящего Положения.</w:t>
      </w:r>
    </w:p>
    <w:p w:rsidR="00141705" w:rsidRPr="00141705" w:rsidRDefault="002B7726"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bookmarkStart w:id="20" w:name="P534"/>
      <w:bookmarkEnd w:id="20"/>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 xml:space="preserve">2. Муниципальный служащий подлежит увольнению с муниципальной службы в связи с утратой доверия в случаях совершения правонарушений, установленных </w:t>
      </w:r>
      <w:hyperlink w:anchor="P271" w:history="1">
        <w:r w:rsidR="00141705" w:rsidRPr="00141705">
          <w:rPr>
            <w:rFonts w:ascii="Times New Roman" w:eastAsia="Times New Roman" w:hAnsi="Times New Roman" w:cs="Times New Roman"/>
            <w:sz w:val="24"/>
            <w:szCs w:val="20"/>
            <w:lang w:eastAsia="ru-RU"/>
          </w:rPr>
          <w:t>статьями 11.1</w:t>
        </w:r>
      </w:hyperlink>
      <w:r w:rsidR="00141705" w:rsidRPr="00141705">
        <w:rPr>
          <w:rFonts w:ascii="Times New Roman" w:eastAsia="Times New Roman" w:hAnsi="Times New Roman" w:cs="Times New Roman"/>
          <w:sz w:val="24"/>
          <w:szCs w:val="20"/>
          <w:lang w:eastAsia="ru-RU"/>
        </w:rPr>
        <w:t xml:space="preserve"> и </w:t>
      </w:r>
      <w:hyperlink w:anchor="P317" w:history="1">
        <w:r w:rsidR="00141705" w:rsidRPr="00141705">
          <w:rPr>
            <w:rFonts w:ascii="Times New Roman" w:eastAsia="Times New Roman" w:hAnsi="Times New Roman" w:cs="Times New Roman"/>
            <w:sz w:val="24"/>
            <w:szCs w:val="20"/>
            <w:lang w:eastAsia="ru-RU"/>
          </w:rPr>
          <w:t>12</w:t>
        </w:r>
      </w:hyperlink>
      <w:r w:rsidR="00141705" w:rsidRPr="00141705">
        <w:rPr>
          <w:rFonts w:ascii="Times New Roman" w:eastAsia="Times New Roman" w:hAnsi="Times New Roman" w:cs="Times New Roman"/>
          <w:sz w:val="24"/>
          <w:szCs w:val="20"/>
          <w:lang w:eastAsia="ru-RU"/>
        </w:rPr>
        <w:t xml:space="preserve"> настоящего Положения.</w:t>
      </w:r>
    </w:p>
    <w:p w:rsidR="00141705" w:rsidRPr="00141705" w:rsidRDefault="002B7726"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 xml:space="preserve">3. Взыскания, предусмотренные </w:t>
      </w:r>
      <w:hyperlink w:anchor="P271" w:history="1">
        <w:r w:rsidR="00141705" w:rsidRPr="00141705">
          <w:rPr>
            <w:rFonts w:ascii="Times New Roman" w:eastAsia="Times New Roman" w:hAnsi="Times New Roman" w:cs="Times New Roman"/>
            <w:sz w:val="24"/>
            <w:szCs w:val="20"/>
            <w:lang w:eastAsia="ru-RU"/>
          </w:rPr>
          <w:t>разделами</w:t>
        </w:r>
      </w:hyperlink>
      <w:r w:rsidR="00141705" w:rsidRPr="00141705">
        <w:rPr>
          <w:rFonts w:ascii="Times New Roman" w:eastAsia="Times New Roman" w:hAnsi="Times New Roman" w:cs="Times New Roman"/>
          <w:sz w:val="24"/>
          <w:szCs w:val="20"/>
          <w:lang w:eastAsia="ru-RU"/>
        </w:rPr>
        <w:t xml:space="preserve"> 13, 15 настоящего Положения, применяются представителем нанимателя (работодателем) в порядке, установленном нормативными правовыми актами субъекта Российской Федерации и (или) муниципальными нормативными правовыми актами, на основании:</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доклада о результатах проверки, проведенной подразделением кадровой службы соответствующего муниципального органа по профилактике коррупционных и иных правонарушений;</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рекомендации комиссии по соблюдению требований к служебному поведению муниципальных служащих и урегулированию конфликта интересов в случае, если доклад о результатах проверки направлялся в комиссию;</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объяснений муниципального служащего;</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иных материалов.</w:t>
      </w:r>
    </w:p>
    <w:p w:rsidR="00141705" w:rsidRPr="00141705" w:rsidRDefault="002B7726"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 xml:space="preserve">4. При применении взысканий, предусмотренных </w:t>
      </w:r>
      <w:hyperlink w:anchor="P271" w:history="1">
        <w:r w:rsidR="00141705" w:rsidRPr="00141705">
          <w:rPr>
            <w:rFonts w:ascii="Times New Roman" w:eastAsia="Times New Roman" w:hAnsi="Times New Roman" w:cs="Times New Roman"/>
            <w:sz w:val="24"/>
            <w:szCs w:val="20"/>
            <w:lang w:eastAsia="ru-RU"/>
          </w:rPr>
          <w:t>разделами 13</w:t>
        </w:r>
      </w:hyperlink>
      <w:r w:rsidR="00141705" w:rsidRPr="00141705">
        <w:rPr>
          <w:rFonts w:ascii="Times New Roman" w:eastAsia="Times New Roman" w:hAnsi="Times New Roman" w:cs="Times New Roman"/>
          <w:sz w:val="24"/>
          <w:szCs w:val="20"/>
          <w:lang w:eastAsia="ru-RU"/>
        </w:rPr>
        <w:t xml:space="preserve">, </w:t>
      </w:r>
      <w:hyperlink w:anchor="P317" w:history="1">
        <w:r w:rsidR="00141705" w:rsidRPr="00141705">
          <w:rPr>
            <w:rFonts w:ascii="Times New Roman" w:eastAsia="Times New Roman" w:hAnsi="Times New Roman" w:cs="Times New Roman"/>
            <w:sz w:val="24"/>
            <w:szCs w:val="20"/>
            <w:lang w:eastAsia="ru-RU"/>
          </w:rPr>
          <w:t>15</w:t>
        </w:r>
      </w:hyperlink>
      <w:r w:rsidR="00141705" w:rsidRPr="00141705">
        <w:rPr>
          <w:rFonts w:ascii="Times New Roman" w:eastAsia="Times New Roman" w:hAnsi="Times New Roman" w:cs="Times New Roman"/>
          <w:sz w:val="24"/>
          <w:szCs w:val="20"/>
          <w:lang w:eastAsia="ru-RU"/>
        </w:rPr>
        <w:t xml:space="preserve"> и </w:t>
      </w:r>
      <w:hyperlink w:anchor="P516" w:history="1">
        <w:r w:rsidR="00141705" w:rsidRPr="00141705">
          <w:rPr>
            <w:rFonts w:ascii="Times New Roman" w:eastAsia="Times New Roman" w:hAnsi="Times New Roman" w:cs="Times New Roman"/>
            <w:sz w:val="24"/>
            <w:szCs w:val="20"/>
            <w:lang w:eastAsia="ru-RU"/>
          </w:rPr>
          <w:t>29</w:t>
        </w:r>
      </w:hyperlink>
      <w:r w:rsidR="00141705" w:rsidRPr="00141705">
        <w:rPr>
          <w:rFonts w:ascii="Times New Roman" w:eastAsia="Times New Roman" w:hAnsi="Times New Roman" w:cs="Times New Roman"/>
          <w:sz w:val="24"/>
          <w:szCs w:val="20"/>
          <w:lang w:eastAsia="ru-RU"/>
        </w:rPr>
        <w:t xml:space="preserve"> настоящего Положения, учитываются характер совершенного муниципальным служащим коррупционного правонарушения, его тяжесть, обстоятельства, при которых оно </w:t>
      </w:r>
      <w:r w:rsidR="00141705" w:rsidRPr="00141705">
        <w:rPr>
          <w:rFonts w:ascii="Times New Roman" w:eastAsia="Times New Roman" w:hAnsi="Times New Roman" w:cs="Times New Roman"/>
          <w:sz w:val="24"/>
          <w:szCs w:val="20"/>
          <w:lang w:eastAsia="ru-RU"/>
        </w:rPr>
        <w:lastRenderedPageBreak/>
        <w:t>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муниципальным служащим своих должностных обязанностей.</w:t>
      </w:r>
    </w:p>
    <w:p w:rsidR="00141705" w:rsidRPr="00141705" w:rsidRDefault="002B7726"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 xml:space="preserve">5. В акте о применении к муниципальному служащему взыскания в случае совершения им коррупционного правонарушения в качестве основания применения взыскания указывается </w:t>
      </w:r>
      <w:hyperlink w:anchor="P533" w:history="1">
        <w:r w:rsidR="00141705" w:rsidRPr="00141705">
          <w:rPr>
            <w:rFonts w:ascii="Times New Roman" w:eastAsia="Times New Roman" w:hAnsi="Times New Roman" w:cs="Times New Roman"/>
            <w:sz w:val="24"/>
            <w:szCs w:val="20"/>
            <w:lang w:eastAsia="ru-RU"/>
          </w:rPr>
          <w:t>пункт 1</w:t>
        </w:r>
      </w:hyperlink>
      <w:r w:rsidR="00141705" w:rsidRPr="00141705">
        <w:rPr>
          <w:rFonts w:ascii="Times New Roman" w:eastAsia="Times New Roman" w:hAnsi="Times New Roman" w:cs="Times New Roman"/>
          <w:sz w:val="24"/>
          <w:szCs w:val="20"/>
          <w:lang w:eastAsia="ru-RU"/>
        </w:rPr>
        <w:t xml:space="preserve"> или </w:t>
      </w:r>
      <w:hyperlink w:anchor="P534" w:history="1">
        <w:r w:rsidR="00141705" w:rsidRPr="00141705">
          <w:rPr>
            <w:rFonts w:ascii="Times New Roman" w:eastAsia="Times New Roman" w:hAnsi="Times New Roman" w:cs="Times New Roman"/>
            <w:sz w:val="24"/>
            <w:szCs w:val="20"/>
            <w:lang w:eastAsia="ru-RU"/>
          </w:rPr>
          <w:t>2</w:t>
        </w:r>
      </w:hyperlink>
      <w:r w:rsidR="00141705" w:rsidRPr="00141705">
        <w:rPr>
          <w:rFonts w:ascii="Times New Roman" w:eastAsia="Times New Roman" w:hAnsi="Times New Roman" w:cs="Times New Roman"/>
          <w:sz w:val="24"/>
          <w:szCs w:val="20"/>
          <w:lang w:eastAsia="ru-RU"/>
        </w:rPr>
        <w:t xml:space="preserve"> настоящего раздела.</w:t>
      </w:r>
    </w:p>
    <w:p w:rsidR="00141705" w:rsidRPr="00141705" w:rsidRDefault="002B7726"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 xml:space="preserve">6. Взыскания, предусмотренные </w:t>
      </w:r>
      <w:hyperlink w:anchor="P271" w:history="1">
        <w:r w:rsidR="00141705" w:rsidRPr="00141705">
          <w:rPr>
            <w:rFonts w:ascii="Times New Roman" w:eastAsia="Times New Roman" w:hAnsi="Times New Roman" w:cs="Times New Roman"/>
            <w:sz w:val="24"/>
            <w:szCs w:val="20"/>
            <w:lang w:eastAsia="ru-RU"/>
          </w:rPr>
          <w:t>разделами 13</w:t>
        </w:r>
      </w:hyperlink>
      <w:r w:rsidR="00141705" w:rsidRPr="00141705">
        <w:rPr>
          <w:rFonts w:ascii="Times New Roman" w:eastAsia="Times New Roman" w:hAnsi="Times New Roman" w:cs="Times New Roman"/>
          <w:sz w:val="24"/>
          <w:szCs w:val="20"/>
          <w:lang w:eastAsia="ru-RU"/>
        </w:rPr>
        <w:t xml:space="preserve">, </w:t>
      </w:r>
      <w:hyperlink w:anchor="P317" w:history="1">
        <w:r w:rsidR="00141705" w:rsidRPr="00141705">
          <w:rPr>
            <w:rFonts w:ascii="Times New Roman" w:eastAsia="Times New Roman" w:hAnsi="Times New Roman" w:cs="Times New Roman"/>
            <w:sz w:val="24"/>
            <w:szCs w:val="20"/>
            <w:lang w:eastAsia="ru-RU"/>
          </w:rPr>
          <w:t>15</w:t>
        </w:r>
      </w:hyperlink>
      <w:r w:rsidR="00141705" w:rsidRPr="00141705">
        <w:rPr>
          <w:rFonts w:ascii="Times New Roman" w:eastAsia="Times New Roman" w:hAnsi="Times New Roman" w:cs="Times New Roman"/>
          <w:sz w:val="24"/>
          <w:szCs w:val="20"/>
          <w:lang w:eastAsia="ru-RU"/>
        </w:rPr>
        <w:t xml:space="preserve"> и </w:t>
      </w:r>
      <w:hyperlink w:anchor="P516" w:history="1">
        <w:r w:rsidR="00141705" w:rsidRPr="00141705">
          <w:rPr>
            <w:rFonts w:ascii="Times New Roman" w:eastAsia="Times New Roman" w:hAnsi="Times New Roman" w:cs="Times New Roman"/>
            <w:sz w:val="24"/>
            <w:szCs w:val="20"/>
            <w:lang w:eastAsia="ru-RU"/>
          </w:rPr>
          <w:t>29</w:t>
        </w:r>
      </w:hyperlink>
      <w:r w:rsidR="00141705" w:rsidRPr="00141705">
        <w:rPr>
          <w:rFonts w:ascii="Times New Roman" w:eastAsia="Times New Roman" w:hAnsi="Times New Roman" w:cs="Times New Roman"/>
          <w:sz w:val="24"/>
          <w:szCs w:val="20"/>
          <w:lang w:eastAsia="ru-RU"/>
        </w:rPr>
        <w:t xml:space="preserve"> настоящего Положения, применяются в порядке и сроки, которые установлены законодательством Российской Федерации, законами Кировской области, муниципальными нормативными правовыми актами.</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Раздел 31. Порядок применения взысканий за несоблюдение</w:t>
      </w: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ограничений и запретов, требований о предотвращении</w:t>
      </w: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или об урегулировании конфликта интересов</w:t>
      </w: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и неисполнение обязанностей, установленных</w:t>
      </w: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в целях противодействия коррупции</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2B7726"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 xml:space="preserve">1. Взыскания, предусмотренные </w:t>
      </w:r>
      <w:hyperlink w:anchor="P271" w:history="1">
        <w:r w:rsidR="00141705" w:rsidRPr="00141705">
          <w:rPr>
            <w:rFonts w:ascii="Times New Roman" w:eastAsia="Times New Roman" w:hAnsi="Times New Roman" w:cs="Times New Roman"/>
            <w:sz w:val="24"/>
            <w:szCs w:val="20"/>
            <w:lang w:eastAsia="ru-RU"/>
          </w:rPr>
          <w:t>разделами 13</w:t>
        </w:r>
      </w:hyperlink>
      <w:r w:rsidR="00141705" w:rsidRPr="00141705">
        <w:rPr>
          <w:rFonts w:ascii="Times New Roman" w:eastAsia="Times New Roman" w:hAnsi="Times New Roman" w:cs="Times New Roman"/>
          <w:sz w:val="24"/>
          <w:szCs w:val="20"/>
          <w:lang w:eastAsia="ru-RU"/>
        </w:rPr>
        <w:t xml:space="preserve">, </w:t>
      </w:r>
      <w:hyperlink w:anchor="P317" w:history="1">
        <w:r w:rsidR="00141705" w:rsidRPr="00141705">
          <w:rPr>
            <w:rFonts w:ascii="Times New Roman" w:eastAsia="Times New Roman" w:hAnsi="Times New Roman" w:cs="Times New Roman"/>
            <w:sz w:val="24"/>
            <w:szCs w:val="20"/>
            <w:lang w:eastAsia="ru-RU"/>
          </w:rPr>
          <w:t>15</w:t>
        </w:r>
      </w:hyperlink>
      <w:r w:rsidR="00141705" w:rsidRPr="00141705">
        <w:rPr>
          <w:rFonts w:ascii="Times New Roman" w:eastAsia="Times New Roman" w:hAnsi="Times New Roman" w:cs="Times New Roman"/>
          <w:sz w:val="24"/>
          <w:szCs w:val="20"/>
          <w:lang w:eastAsia="ru-RU"/>
        </w:rPr>
        <w:t xml:space="preserve"> и </w:t>
      </w:r>
      <w:hyperlink w:anchor="P516" w:history="1">
        <w:r w:rsidR="00141705" w:rsidRPr="00141705">
          <w:rPr>
            <w:rFonts w:ascii="Times New Roman" w:eastAsia="Times New Roman" w:hAnsi="Times New Roman" w:cs="Times New Roman"/>
            <w:sz w:val="24"/>
            <w:szCs w:val="20"/>
            <w:lang w:eastAsia="ru-RU"/>
          </w:rPr>
          <w:t>29</w:t>
        </w:r>
      </w:hyperlink>
      <w:r w:rsidR="00141705" w:rsidRPr="00141705">
        <w:rPr>
          <w:rFonts w:ascii="Times New Roman" w:eastAsia="Times New Roman" w:hAnsi="Times New Roman" w:cs="Times New Roman"/>
          <w:sz w:val="24"/>
          <w:szCs w:val="20"/>
          <w:lang w:eastAsia="ru-RU"/>
        </w:rPr>
        <w:t xml:space="preserve"> настоящего Положения, применяются не позднее одного месяца со дня поступления информации о совершении муниципальным служащим коррупционного правонарушения, не считая периода временной нетрудоспособности муниципального служащего, пребывания его в отпуске, других случаев его отсутствия на службе по уважительным причинам, а также времени проведения проверки и рассмотрения ее материалов комиссией по урегулированию конфликтов интересов. При этом взыскание должно быть применено не позднее шести месяцев со дня поступления информации о совершении коррупционного правонарушения.</w:t>
      </w:r>
    </w:p>
    <w:p w:rsidR="00141705" w:rsidRPr="00141705" w:rsidRDefault="002B7726"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2. Копия акта о применении к муниципальному служащему взыскания с указанием коррупционного правонарушения и нормативных правовых актов, положения которых им нарушены, или об отказе в применении к муниципальному служащему такого взыскания с указанием мотивов вручается муниципальному служащему под расписку в течение трех дней со дня издания соответствующего акта, не считая времени отсутствия работника на работе.</w:t>
      </w:r>
    </w:p>
    <w:p w:rsidR="00141705" w:rsidRPr="00141705" w:rsidRDefault="002B7726"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3. Муниципальный служащий вправе обжаловать взыскание в порядке, предусмотренном трудовым законодательством.</w:t>
      </w:r>
    </w:p>
    <w:p w:rsidR="00141705" w:rsidRPr="00141705" w:rsidRDefault="002B7726"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 xml:space="preserve">4. Если в течение одного года со дня применения взыскания муниципальный служащий не был подвергнут дисциплинарному взысканию, предусмотренному </w:t>
      </w:r>
      <w:hyperlink w:anchor="P271" w:history="1">
        <w:r w:rsidR="00141705" w:rsidRPr="00141705">
          <w:rPr>
            <w:rFonts w:ascii="Times New Roman" w:eastAsia="Times New Roman" w:hAnsi="Times New Roman" w:cs="Times New Roman"/>
            <w:sz w:val="24"/>
            <w:szCs w:val="20"/>
            <w:lang w:eastAsia="ru-RU"/>
          </w:rPr>
          <w:t>разделами 13</w:t>
        </w:r>
      </w:hyperlink>
      <w:r w:rsidR="00141705" w:rsidRPr="00141705">
        <w:rPr>
          <w:rFonts w:ascii="Times New Roman" w:eastAsia="Times New Roman" w:hAnsi="Times New Roman" w:cs="Times New Roman"/>
          <w:sz w:val="24"/>
          <w:szCs w:val="20"/>
          <w:lang w:eastAsia="ru-RU"/>
        </w:rPr>
        <w:t xml:space="preserve">, </w:t>
      </w:r>
      <w:hyperlink w:anchor="P317" w:history="1">
        <w:r w:rsidR="00141705" w:rsidRPr="00141705">
          <w:rPr>
            <w:rFonts w:ascii="Times New Roman" w:eastAsia="Times New Roman" w:hAnsi="Times New Roman" w:cs="Times New Roman"/>
            <w:sz w:val="24"/>
            <w:szCs w:val="20"/>
            <w:lang w:eastAsia="ru-RU"/>
          </w:rPr>
          <w:t>15</w:t>
        </w:r>
      </w:hyperlink>
      <w:r w:rsidR="00141705" w:rsidRPr="00141705">
        <w:rPr>
          <w:rFonts w:ascii="Times New Roman" w:eastAsia="Times New Roman" w:hAnsi="Times New Roman" w:cs="Times New Roman"/>
          <w:sz w:val="24"/>
          <w:szCs w:val="20"/>
          <w:lang w:eastAsia="ru-RU"/>
        </w:rPr>
        <w:t xml:space="preserve"> и абзацами 2, 3 пункта 1 раздела </w:t>
      </w:r>
      <w:hyperlink w:anchor="P516" w:history="1">
        <w:r w:rsidR="00141705" w:rsidRPr="00141705">
          <w:rPr>
            <w:rFonts w:ascii="Times New Roman" w:eastAsia="Times New Roman" w:hAnsi="Times New Roman" w:cs="Times New Roman"/>
            <w:sz w:val="24"/>
            <w:szCs w:val="20"/>
            <w:lang w:eastAsia="ru-RU"/>
          </w:rPr>
          <w:t>29</w:t>
        </w:r>
      </w:hyperlink>
      <w:r w:rsidR="00141705" w:rsidRPr="00141705">
        <w:rPr>
          <w:rFonts w:ascii="Times New Roman" w:eastAsia="Times New Roman" w:hAnsi="Times New Roman" w:cs="Times New Roman"/>
          <w:sz w:val="24"/>
          <w:szCs w:val="20"/>
          <w:lang w:eastAsia="ru-RU"/>
        </w:rPr>
        <w:t xml:space="preserve"> настоящего Положения, он считается не имеющим взыскания.</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Глава VIII. КАДРОВАЯ РАБОТА В МУНИЦИПАЛЬНОМ ОБРАЗОВАНИИ</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b/>
          <w:sz w:val="24"/>
          <w:szCs w:val="20"/>
          <w:lang w:eastAsia="ru-RU"/>
        </w:rPr>
      </w:pP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Раздел 32. Кадровая работа в муниципальном образовании</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2B7726"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Кадровая работа в муниципальном образовании Подосиновский муниципальный район Кировской области включает в себя:</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формирование кадрового состава для замещения должностей муниципальной службы;</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подготовку предложений о реализации положений законодательства о муниципальной службе и внесение указанных предложений представителю нанимателя (работодателю);</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 xml:space="preserve">организацию подготовки проектов муниципальных правовых актов, связанных с поступлением на муниципальную службу, ее прохождением, заключением трудового договора (контракта), назначением на должность муниципальной службы, освобождением от замещаемой должности муниципальной службы, увольнением муниципального </w:t>
      </w:r>
      <w:r w:rsidRPr="00141705">
        <w:rPr>
          <w:rFonts w:ascii="Times New Roman" w:eastAsia="Times New Roman" w:hAnsi="Times New Roman" w:cs="Times New Roman"/>
          <w:sz w:val="24"/>
          <w:szCs w:val="20"/>
          <w:lang w:eastAsia="ru-RU"/>
        </w:rPr>
        <w:lastRenderedPageBreak/>
        <w:t>служащего с муниципальной службы и выходом его на пенсию, и оформление соответствующих документов;</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ведение трудовых книжек муниципальных служащих;</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ведение личных дел муниципальных служащих;</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ведение реестра муниципальных служащих в муниципальном образовании;</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оформление и выдачу служебных удостоверений муниципальных служащих;</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проведение конкурса на замещение вакантных должностей муниципальной службы и включение муниципальных служащих в кадровый резерв;</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проведение аттестации муниципальных служащих;</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организацию работы с кадровым резервом и его эффективное использование;</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организацию проверки достоверности представляемых гражданином персональных данных и иных сведений при поступлении на муниципальную службу, а также оформление допуска установленной формы к сведениям, составляющим государственную тайну;</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 xml:space="preserve">организацию проверки сведений о доходах, об имуществе и обязательствах имущественного характера муниципальных служащих, а также соблюдения связанных с муниципальной службой ограничений, которые установлены </w:t>
      </w:r>
      <w:hyperlink r:id="rId51" w:history="1">
        <w:r w:rsidRPr="00141705">
          <w:rPr>
            <w:rFonts w:ascii="Times New Roman" w:eastAsia="Times New Roman" w:hAnsi="Times New Roman" w:cs="Times New Roman"/>
            <w:sz w:val="24"/>
            <w:szCs w:val="20"/>
            <w:lang w:eastAsia="ru-RU"/>
          </w:rPr>
          <w:t>статьей 13</w:t>
        </w:r>
      </w:hyperlink>
      <w:r w:rsidRPr="00141705">
        <w:rPr>
          <w:rFonts w:ascii="Times New Roman" w:eastAsia="Times New Roman" w:hAnsi="Times New Roman" w:cs="Times New Roman"/>
          <w:sz w:val="24"/>
          <w:szCs w:val="20"/>
          <w:lang w:eastAsia="ru-RU"/>
        </w:rPr>
        <w:t xml:space="preserve"> Закона Кировской области «О муниципальной службе в Кировской области» и федеральными законами;</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консультирование муниципальных служащих по правовым и иным вопросам муниципальной службы;</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41705">
        <w:rPr>
          <w:rFonts w:ascii="Times New Roman" w:eastAsia="Times New Roman" w:hAnsi="Times New Roman" w:cs="Times New Roman"/>
          <w:sz w:val="24"/>
          <w:szCs w:val="20"/>
          <w:lang w:eastAsia="ru-RU"/>
        </w:rPr>
        <w:t>решение иных вопросов кадровой работы, определяемых трудовым законодательством.</w:t>
      </w:r>
    </w:p>
    <w:p w:rsidR="00141705" w:rsidRPr="00141705" w:rsidRDefault="00141705" w:rsidP="00141705">
      <w:pPr>
        <w:widowControl w:val="0"/>
        <w:autoSpaceDE w:val="0"/>
        <w:autoSpaceDN w:val="0"/>
        <w:spacing w:after="0"/>
        <w:jc w:val="both"/>
        <w:rPr>
          <w:rFonts w:ascii="Times New Roman" w:eastAsia="Times New Roman" w:hAnsi="Times New Roman" w:cs="Times New Roman"/>
          <w:sz w:val="24"/>
          <w:szCs w:val="24"/>
          <w:lang w:eastAsia="ru-RU"/>
        </w:rPr>
      </w:pPr>
    </w:p>
    <w:p w:rsidR="00141705" w:rsidRPr="00141705" w:rsidRDefault="00141705" w:rsidP="00141705">
      <w:pPr>
        <w:widowControl w:val="0"/>
        <w:autoSpaceDE w:val="0"/>
        <w:autoSpaceDN w:val="0"/>
        <w:spacing w:after="0"/>
        <w:jc w:val="center"/>
        <w:rPr>
          <w:rFonts w:ascii="Times New Roman" w:eastAsia="Times New Roman" w:hAnsi="Times New Roman" w:cs="Times New Roman"/>
          <w:b/>
          <w:sz w:val="24"/>
          <w:szCs w:val="24"/>
          <w:lang w:eastAsia="ru-RU"/>
        </w:rPr>
      </w:pPr>
      <w:r w:rsidRPr="00141705">
        <w:rPr>
          <w:rFonts w:ascii="Times New Roman" w:eastAsia="Times New Roman" w:hAnsi="Times New Roman" w:cs="Times New Roman"/>
          <w:b/>
          <w:sz w:val="24"/>
          <w:szCs w:val="24"/>
          <w:lang w:eastAsia="ru-RU"/>
        </w:rPr>
        <w:t>Раздел 33. Подготовка кадров для муниципальной службы на договорной основе</w:t>
      </w:r>
    </w:p>
    <w:p w:rsidR="00141705" w:rsidRPr="00141705" w:rsidRDefault="00141705" w:rsidP="00141705">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41705">
        <w:rPr>
          <w:rFonts w:ascii="Times New Roman" w:eastAsia="Times New Roman" w:hAnsi="Times New Roman" w:cs="Times New Roman"/>
          <w:sz w:val="24"/>
          <w:szCs w:val="24"/>
          <w:lang w:eastAsia="ru-RU"/>
        </w:rPr>
        <w:t xml:space="preserve">        </w:t>
      </w:r>
    </w:p>
    <w:p w:rsidR="00141705" w:rsidRPr="00141705" w:rsidRDefault="00141705" w:rsidP="002D46A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41705">
        <w:rPr>
          <w:rFonts w:ascii="Times New Roman" w:eastAsia="Times New Roman" w:hAnsi="Times New Roman" w:cs="Times New Roman"/>
          <w:sz w:val="24"/>
          <w:szCs w:val="24"/>
          <w:lang w:eastAsia="ru-RU"/>
        </w:rPr>
        <w:t xml:space="preserve">         В целях формирования высококвалифицированного кадрового состава муниципальной службы органы местного самоуправления могут осуществлять организацию подготовки граждан для муниципальной службы на договорной основе в соответствии с законодательством Российской Федерации об образовании и Федеральным </w:t>
      </w:r>
      <w:hyperlink r:id="rId52" w:history="1">
        <w:r w:rsidRPr="00141705">
          <w:rPr>
            <w:rFonts w:ascii="Times New Roman" w:eastAsia="Times New Roman" w:hAnsi="Times New Roman" w:cs="Times New Roman"/>
            <w:sz w:val="24"/>
            <w:szCs w:val="24"/>
            <w:lang w:eastAsia="ru-RU"/>
          </w:rPr>
          <w:t>законом</w:t>
        </w:r>
      </w:hyperlink>
      <w:r w:rsidRPr="00141705">
        <w:rPr>
          <w:rFonts w:ascii="Times New Roman" w:eastAsia="Times New Roman" w:hAnsi="Times New Roman" w:cs="Times New Roman"/>
          <w:sz w:val="24"/>
          <w:szCs w:val="24"/>
          <w:lang w:eastAsia="ru-RU"/>
        </w:rPr>
        <w:t xml:space="preserve">  от 02.03.2007 № 25-ФЗ «О муниципальной службе в Российской Федерации».                              </w:t>
      </w:r>
    </w:p>
    <w:p w:rsidR="00141705" w:rsidRPr="00141705" w:rsidRDefault="00141705" w:rsidP="00141705">
      <w:pPr>
        <w:widowControl w:val="0"/>
        <w:autoSpaceDE w:val="0"/>
        <w:autoSpaceDN w:val="0"/>
        <w:spacing w:after="0"/>
        <w:jc w:val="both"/>
        <w:rPr>
          <w:rFonts w:ascii="Times New Roman" w:eastAsia="Times New Roman" w:hAnsi="Times New Roman" w:cs="Times New Roman"/>
          <w:sz w:val="24"/>
          <w:szCs w:val="24"/>
          <w:lang w:eastAsia="ru-RU"/>
        </w:rPr>
      </w:pPr>
      <w:r w:rsidRPr="00141705">
        <w:rPr>
          <w:rFonts w:ascii="Times New Roman" w:eastAsia="Times New Roman" w:hAnsi="Times New Roman" w:cs="Times New Roman"/>
          <w:sz w:val="24"/>
          <w:szCs w:val="24"/>
          <w:lang w:eastAsia="ru-RU"/>
        </w:rPr>
        <w:t xml:space="preserve">         </w:t>
      </w:r>
    </w:p>
    <w:p w:rsidR="00141705" w:rsidRPr="00141705" w:rsidRDefault="00141705" w:rsidP="00141705">
      <w:pPr>
        <w:widowControl w:val="0"/>
        <w:autoSpaceDE w:val="0"/>
        <w:autoSpaceDN w:val="0"/>
        <w:spacing w:after="0"/>
        <w:jc w:val="center"/>
        <w:rPr>
          <w:rFonts w:ascii="Times New Roman" w:eastAsia="Times New Roman" w:hAnsi="Times New Roman" w:cs="Times New Roman"/>
          <w:b/>
          <w:sz w:val="24"/>
          <w:szCs w:val="24"/>
          <w:lang w:eastAsia="ru-RU"/>
        </w:rPr>
      </w:pPr>
      <w:r w:rsidRPr="00141705">
        <w:rPr>
          <w:rFonts w:ascii="Times New Roman" w:eastAsia="Times New Roman" w:hAnsi="Times New Roman" w:cs="Times New Roman"/>
          <w:b/>
          <w:sz w:val="24"/>
          <w:szCs w:val="24"/>
          <w:lang w:eastAsia="ru-RU"/>
        </w:rPr>
        <w:t>Раздел 34. Порядок заключения договора о целевом обучении</w:t>
      </w:r>
    </w:p>
    <w:p w:rsidR="00141705" w:rsidRPr="00141705" w:rsidRDefault="00141705" w:rsidP="00141705">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141705">
        <w:rPr>
          <w:rFonts w:ascii="Times New Roman" w:eastAsia="Times New Roman" w:hAnsi="Times New Roman" w:cs="Times New Roman"/>
          <w:sz w:val="24"/>
          <w:szCs w:val="24"/>
          <w:lang w:eastAsia="ru-RU"/>
        </w:rPr>
        <w:t xml:space="preserve">        </w:t>
      </w:r>
    </w:p>
    <w:p w:rsidR="00141705" w:rsidRPr="00141705" w:rsidRDefault="00141705" w:rsidP="002D46A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41705">
        <w:rPr>
          <w:rFonts w:ascii="Times New Roman" w:eastAsia="Times New Roman" w:hAnsi="Times New Roman" w:cs="Times New Roman"/>
          <w:sz w:val="24"/>
          <w:szCs w:val="24"/>
          <w:lang w:eastAsia="ru-RU"/>
        </w:rPr>
        <w:t xml:space="preserve">        </w:t>
      </w:r>
      <w:r w:rsidR="002D46AA">
        <w:rPr>
          <w:rFonts w:ascii="Times New Roman" w:eastAsia="Times New Roman" w:hAnsi="Times New Roman" w:cs="Times New Roman"/>
          <w:sz w:val="24"/>
          <w:szCs w:val="24"/>
          <w:lang w:eastAsia="ru-RU"/>
        </w:rPr>
        <w:t xml:space="preserve">    </w:t>
      </w:r>
      <w:r w:rsidRPr="00141705">
        <w:rPr>
          <w:rFonts w:ascii="Times New Roman" w:eastAsia="Times New Roman" w:hAnsi="Times New Roman" w:cs="Times New Roman"/>
          <w:sz w:val="24"/>
          <w:szCs w:val="24"/>
          <w:lang w:eastAsia="ru-RU"/>
        </w:rPr>
        <w:t>1. Договор о целевом обучении с обязательством последующего прохождения муниципальной службы (далее - договор о целевом обучении) заключается между органом местного самоуправления и отобранным на конкурсной основе гражданином Российской Федерации, обучающимся в федеральной государственной образовательной организации высшего образования или профессиональной образовательной организации, которые имеют государственную аккредитацию по соответствующей образовательной программе (далее - образовательная организация).</w:t>
      </w:r>
    </w:p>
    <w:p w:rsidR="00141705" w:rsidRPr="00141705" w:rsidRDefault="002B7726" w:rsidP="002D46A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41705" w:rsidRPr="00141705">
        <w:rPr>
          <w:rFonts w:ascii="Times New Roman" w:eastAsia="Times New Roman" w:hAnsi="Times New Roman" w:cs="Times New Roman"/>
          <w:sz w:val="24"/>
          <w:szCs w:val="24"/>
          <w:lang w:eastAsia="ru-RU"/>
        </w:rPr>
        <w:t>2. Право участвовать в конкурсе на заключение договора о целевом обучении (далее - конкурс) имеют граждане Российской Федерации, владеющие государственным языком Российской Федерации и впервые получающие среднее профессиональное или высшее образование по очной форме обучения в образовательных организациях за счет средств бюджетов бюджетной системы Российской Федерации.</w:t>
      </w:r>
    </w:p>
    <w:p w:rsidR="00141705" w:rsidRPr="00141705" w:rsidRDefault="002B7726" w:rsidP="002D46A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41705" w:rsidRPr="00141705">
        <w:rPr>
          <w:rFonts w:ascii="Times New Roman" w:eastAsia="Times New Roman" w:hAnsi="Times New Roman" w:cs="Times New Roman"/>
          <w:sz w:val="24"/>
          <w:szCs w:val="24"/>
          <w:lang w:eastAsia="ru-RU"/>
        </w:rPr>
        <w:t>3. Конкурс объявляется органом местного самоуправления и проводится конкурсной комиссией, образуемой в органе местного самоуправления в соответствии с разделом 19 настоящего Положения.</w:t>
      </w:r>
    </w:p>
    <w:p w:rsidR="00141705" w:rsidRPr="00141705" w:rsidRDefault="002B7726" w:rsidP="002D46A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41705" w:rsidRPr="00141705">
        <w:rPr>
          <w:rFonts w:ascii="Times New Roman" w:eastAsia="Times New Roman" w:hAnsi="Times New Roman" w:cs="Times New Roman"/>
          <w:sz w:val="24"/>
          <w:szCs w:val="24"/>
          <w:lang w:eastAsia="ru-RU"/>
        </w:rPr>
        <w:t>4. Объявление о проведении конкурса публикуется органом местного самоуправления в печатном средстве массовой информации, в котором осуществляется официальное опубликование муниципальных правовых актов, а также размещается на официальном сайте органа местного самоуправления в информационно-телекоммуникационной сети «Интернет» не позднее чем за один месяц до даты проведения конкурса.</w:t>
      </w:r>
    </w:p>
    <w:p w:rsidR="00141705" w:rsidRPr="00141705" w:rsidRDefault="002B7726" w:rsidP="002D46A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ab/>
      </w:r>
      <w:r w:rsidR="00141705" w:rsidRPr="00141705">
        <w:rPr>
          <w:rFonts w:ascii="Times New Roman" w:eastAsia="Times New Roman" w:hAnsi="Times New Roman" w:cs="Times New Roman"/>
          <w:sz w:val="24"/>
          <w:szCs w:val="24"/>
          <w:lang w:eastAsia="ru-RU"/>
        </w:rPr>
        <w:t>В объявлении указываются группы должностей муниципальной службы, которые подлежат замещению гражданами после окончания обучения; квалификационные требования к этим должностям; перечень документов, представляемых на конкурс в соответствии с пунктом 5 настоящей раздела; место и время их приема; срок, до истечения которого принимаются указанные документы; дата, место и порядок проведения конкурса, а также могут содержаться другие информационные материалы.</w:t>
      </w:r>
    </w:p>
    <w:p w:rsidR="00141705" w:rsidRPr="00141705" w:rsidRDefault="002B7726" w:rsidP="002D46A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41705" w:rsidRPr="00141705">
        <w:rPr>
          <w:rFonts w:ascii="Times New Roman" w:eastAsia="Times New Roman" w:hAnsi="Times New Roman" w:cs="Times New Roman"/>
          <w:sz w:val="24"/>
          <w:szCs w:val="24"/>
          <w:lang w:eastAsia="ru-RU"/>
        </w:rPr>
        <w:t>5. Гражданин, изъявивший желание участвовать в конкурсе, представляет в орган местного самоуправления:</w:t>
      </w:r>
    </w:p>
    <w:p w:rsidR="00141705" w:rsidRPr="00141705" w:rsidRDefault="00141705" w:rsidP="002D46A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41705">
        <w:rPr>
          <w:rFonts w:ascii="Times New Roman" w:eastAsia="Times New Roman" w:hAnsi="Times New Roman" w:cs="Times New Roman"/>
          <w:sz w:val="24"/>
          <w:szCs w:val="24"/>
          <w:lang w:eastAsia="ru-RU"/>
        </w:rPr>
        <w:t>личное заявление;</w:t>
      </w:r>
    </w:p>
    <w:p w:rsidR="00141705" w:rsidRPr="00141705" w:rsidRDefault="00141705" w:rsidP="002D46A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41705">
        <w:rPr>
          <w:rFonts w:ascii="Times New Roman" w:eastAsia="Times New Roman" w:hAnsi="Times New Roman" w:cs="Times New Roman"/>
          <w:sz w:val="24"/>
          <w:szCs w:val="24"/>
          <w:lang w:eastAsia="ru-RU"/>
        </w:rPr>
        <w:t>собственноручно заполненную и подписанную анкету по форме, установленной уполномоченным Правительством Российской Федерации федеральным органом исполнительной власти;</w:t>
      </w:r>
    </w:p>
    <w:p w:rsidR="00141705" w:rsidRPr="00141705" w:rsidRDefault="00141705" w:rsidP="002D46A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41705">
        <w:rPr>
          <w:rFonts w:ascii="Times New Roman" w:eastAsia="Times New Roman" w:hAnsi="Times New Roman" w:cs="Times New Roman"/>
          <w:sz w:val="24"/>
          <w:szCs w:val="24"/>
          <w:lang w:eastAsia="ru-RU"/>
        </w:rPr>
        <w:t>копию паспорта (паспорт предъявляется лично по прибытии на конкурс);</w:t>
      </w:r>
    </w:p>
    <w:p w:rsidR="00141705" w:rsidRPr="00141705" w:rsidRDefault="00141705" w:rsidP="002D46A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41705">
        <w:rPr>
          <w:rFonts w:ascii="Times New Roman" w:eastAsia="Times New Roman" w:hAnsi="Times New Roman" w:cs="Times New Roman"/>
          <w:sz w:val="24"/>
          <w:szCs w:val="24"/>
          <w:lang w:eastAsia="ru-RU"/>
        </w:rPr>
        <w:t>копию трудовой книжки или иные документы, подтверждающие трудовую (служебную) деятельность гражданина (за исключением случаев, когда трудовая (служебная) деятельность ранее не осуществлялась);</w:t>
      </w:r>
    </w:p>
    <w:p w:rsidR="00141705" w:rsidRPr="00141705" w:rsidRDefault="00141705" w:rsidP="002D46A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41705">
        <w:rPr>
          <w:rFonts w:ascii="Times New Roman" w:eastAsia="Times New Roman" w:hAnsi="Times New Roman" w:cs="Times New Roman"/>
          <w:sz w:val="24"/>
          <w:szCs w:val="24"/>
          <w:lang w:eastAsia="ru-RU"/>
        </w:rPr>
        <w:t>заключение медицинской организации об отсутствии у гражданина заболевания, препятствующего поступлению на муниципальную службу и ее прохождению;</w:t>
      </w:r>
    </w:p>
    <w:p w:rsidR="00141705" w:rsidRPr="00141705" w:rsidRDefault="00141705" w:rsidP="002D46A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41705">
        <w:rPr>
          <w:rFonts w:ascii="Times New Roman" w:eastAsia="Times New Roman" w:hAnsi="Times New Roman" w:cs="Times New Roman"/>
          <w:sz w:val="24"/>
          <w:szCs w:val="24"/>
          <w:lang w:eastAsia="ru-RU"/>
        </w:rPr>
        <w:t>справку образовательной организации, подтверждающую, что гражданин впервые получает высшее образование или среднее профессиональное образование по очной форме обучения в образовательной организации за счет средств бюджетов бюджетной системы Российской Федерации, а также содержащую информацию об образовательной программе, которую он осваивает (с указанием наименования профессии, специальности или направления подготовки), о результатах прохождения гражданином промежуточных аттестаций в соответствии с учебным планом, о выполнении им обязанностей, предусмотренных уставом и правилами внутреннего распорядка образовательной организации.</w:t>
      </w:r>
    </w:p>
    <w:p w:rsidR="00141705" w:rsidRPr="00141705" w:rsidRDefault="002B7726" w:rsidP="002D46A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41705" w:rsidRPr="00141705">
        <w:rPr>
          <w:rFonts w:ascii="Times New Roman" w:eastAsia="Times New Roman" w:hAnsi="Times New Roman" w:cs="Times New Roman"/>
          <w:sz w:val="24"/>
          <w:szCs w:val="24"/>
          <w:lang w:eastAsia="ru-RU"/>
        </w:rPr>
        <w:t>6. Гражданин, участвующий в конкурсе, должен на момент поступления на муниципальную службу, а также в течение всего срока, предусмотренного пунктом 9 настоящего раздела, соответствовать квалификационным требованиям, установленным разделом 7 настоящего Положения.</w:t>
      </w:r>
    </w:p>
    <w:p w:rsidR="00141705" w:rsidRPr="00141705" w:rsidRDefault="002B7726" w:rsidP="002D46A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41705" w:rsidRPr="00141705">
        <w:rPr>
          <w:rFonts w:ascii="Times New Roman" w:eastAsia="Times New Roman" w:hAnsi="Times New Roman" w:cs="Times New Roman"/>
          <w:sz w:val="24"/>
          <w:szCs w:val="24"/>
          <w:lang w:eastAsia="ru-RU"/>
        </w:rPr>
        <w:t>7. Конкурсная комиссия оценивает претендентов на основании представленных документов, указанных в пункте 5 настоящего раздела, а также по результатам конкурсных процедур. Конкурсные процедуры по решению органа местного самоуправления могут предусматривать индивидуальное собеседование, анкетирование, тестирование, подготовку реферата, прохождение практики, стажировки и другие процедуры, не противоречащие федеральным законам и иным нормативным правовым актам. Методику проведения конкурсных процедур и критерии оценки претендентов определяет орган местного самоуправления.</w:t>
      </w:r>
    </w:p>
    <w:p w:rsidR="00141705" w:rsidRPr="00141705" w:rsidRDefault="002B7726" w:rsidP="002D46A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41705" w:rsidRPr="00141705">
        <w:rPr>
          <w:rFonts w:ascii="Times New Roman" w:eastAsia="Times New Roman" w:hAnsi="Times New Roman" w:cs="Times New Roman"/>
          <w:sz w:val="24"/>
          <w:szCs w:val="24"/>
          <w:lang w:eastAsia="ru-RU"/>
        </w:rPr>
        <w:t>8. Конкурсная комиссия проводит заседания и принимает решение о заключении договора о целевом обучении в порядке, установленном муниципальным правовым актом для проведения конкурса на замещение должности муниципальной службы.</w:t>
      </w:r>
    </w:p>
    <w:p w:rsidR="00141705" w:rsidRPr="00141705" w:rsidRDefault="00141705" w:rsidP="002D46A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41705">
        <w:rPr>
          <w:rFonts w:ascii="Times New Roman" w:eastAsia="Times New Roman" w:hAnsi="Times New Roman" w:cs="Times New Roman"/>
          <w:sz w:val="24"/>
          <w:szCs w:val="24"/>
          <w:lang w:eastAsia="ru-RU"/>
        </w:rPr>
        <w:t>Перед заключением договора о целевом обучении по решению руководителя органа местного самоуправления может быть осуществлена проверка достоверности и полноты персональных данных и иных сведений, включенных в документы, представленные гражданином в соответствии с пунктом 5 настоящего раздела.</w:t>
      </w:r>
    </w:p>
    <w:p w:rsidR="00141705" w:rsidRPr="00141705" w:rsidRDefault="002B7726" w:rsidP="002D46A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41705" w:rsidRPr="00141705">
        <w:rPr>
          <w:rFonts w:ascii="Times New Roman" w:eastAsia="Times New Roman" w:hAnsi="Times New Roman" w:cs="Times New Roman"/>
          <w:sz w:val="24"/>
          <w:szCs w:val="24"/>
          <w:lang w:eastAsia="ru-RU"/>
        </w:rPr>
        <w:t>Гражданам, участвовавшим в конкурсе, сообщается о результатах в письменной форме в течение одного месяца со дня его завершения.</w:t>
      </w:r>
    </w:p>
    <w:p w:rsidR="00141705" w:rsidRPr="00141705" w:rsidRDefault="002B7726" w:rsidP="002D46A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41705" w:rsidRPr="00141705">
        <w:rPr>
          <w:rFonts w:ascii="Times New Roman" w:eastAsia="Times New Roman" w:hAnsi="Times New Roman" w:cs="Times New Roman"/>
          <w:sz w:val="24"/>
          <w:szCs w:val="24"/>
          <w:lang w:eastAsia="ru-RU"/>
        </w:rPr>
        <w:t>9. Договор о целевом обучении между органом местного самоуправления и победителем конкурса заключается в письменной форме не позднее чем через 45 дней со дня принятия решения по итогам конкурса.</w:t>
      </w:r>
    </w:p>
    <w:p w:rsidR="00141705" w:rsidRPr="00141705" w:rsidRDefault="00141705" w:rsidP="002D46A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41705">
        <w:rPr>
          <w:rFonts w:ascii="Times New Roman" w:eastAsia="Times New Roman" w:hAnsi="Times New Roman" w:cs="Times New Roman"/>
          <w:sz w:val="24"/>
          <w:szCs w:val="24"/>
          <w:lang w:eastAsia="ru-RU"/>
        </w:rPr>
        <w:t xml:space="preserve">В договоре о целевом обучении должно быть предусмотрено обязательство гражданина проходить муниципальную службу в органе местного самоуправления после получения им документа установленного образца о высшем образовании или среднем профессиональном </w:t>
      </w:r>
      <w:r w:rsidRPr="00141705">
        <w:rPr>
          <w:rFonts w:ascii="Times New Roman" w:eastAsia="Times New Roman" w:hAnsi="Times New Roman" w:cs="Times New Roman"/>
          <w:sz w:val="24"/>
          <w:szCs w:val="24"/>
          <w:lang w:eastAsia="ru-RU"/>
        </w:rPr>
        <w:lastRenderedPageBreak/>
        <w:t>образовании в течение срока, установленного договором о целевом обучении.</w:t>
      </w:r>
      <w:r w:rsidR="002D46AA">
        <w:rPr>
          <w:rFonts w:ascii="Times New Roman" w:eastAsia="Times New Roman" w:hAnsi="Times New Roman" w:cs="Times New Roman"/>
          <w:sz w:val="24"/>
          <w:szCs w:val="24"/>
          <w:lang w:eastAsia="ru-RU"/>
        </w:rPr>
        <w:t xml:space="preserve"> </w:t>
      </w:r>
      <w:r w:rsidRPr="00141705">
        <w:rPr>
          <w:rFonts w:ascii="Times New Roman" w:eastAsia="Times New Roman" w:hAnsi="Times New Roman" w:cs="Times New Roman"/>
          <w:sz w:val="24"/>
          <w:szCs w:val="24"/>
          <w:lang w:eastAsia="ru-RU"/>
        </w:rPr>
        <w:t xml:space="preserve">Указанный срок в соответствии с </w:t>
      </w:r>
      <w:hyperlink r:id="rId53" w:history="1">
        <w:r w:rsidRPr="00141705">
          <w:rPr>
            <w:rFonts w:ascii="Times New Roman" w:eastAsia="Times New Roman" w:hAnsi="Times New Roman" w:cs="Times New Roman"/>
            <w:sz w:val="24"/>
            <w:szCs w:val="24"/>
            <w:lang w:eastAsia="ru-RU"/>
          </w:rPr>
          <w:t>частью 5 статьи 28.1</w:t>
        </w:r>
      </w:hyperlink>
      <w:r w:rsidRPr="00141705">
        <w:rPr>
          <w:rFonts w:ascii="Times New Roman" w:eastAsia="Times New Roman" w:hAnsi="Times New Roman" w:cs="Times New Roman"/>
          <w:sz w:val="24"/>
          <w:szCs w:val="24"/>
          <w:lang w:eastAsia="ru-RU"/>
        </w:rPr>
        <w:t xml:space="preserve"> Федерального закона от 02.03.2007 № 25-ФЗ «О муниципальной службе в Российской Федерации» не может быть менее срока, в течение которого орган местного самоуправления предоставлял меры социальной поддержки гражданину в соответствии с договором о целевом обучении, но не более пяти лет.</w:t>
      </w:r>
    </w:p>
    <w:p w:rsidR="00141705" w:rsidRPr="00141705" w:rsidRDefault="002B7726" w:rsidP="002D46A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41705" w:rsidRPr="00141705">
        <w:rPr>
          <w:rFonts w:ascii="Times New Roman" w:eastAsia="Times New Roman" w:hAnsi="Times New Roman" w:cs="Times New Roman"/>
          <w:sz w:val="24"/>
          <w:szCs w:val="24"/>
          <w:lang w:eastAsia="ru-RU"/>
        </w:rPr>
        <w:t>10. Орган местного самоуправления на основании заключенного договора о целевом обучении осуществляет дополнительную выплату гражданину в порядке и размерах, определяемых муниципальным правовым актом, за счет бюджетных ассигнований, предусматриваемых на эти цели в местном бюджете.</w:t>
      </w:r>
    </w:p>
    <w:p w:rsidR="00141705" w:rsidRPr="00141705" w:rsidRDefault="002B7726" w:rsidP="002D46A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41705" w:rsidRPr="00141705">
        <w:rPr>
          <w:rFonts w:ascii="Times New Roman" w:eastAsia="Times New Roman" w:hAnsi="Times New Roman" w:cs="Times New Roman"/>
          <w:sz w:val="24"/>
          <w:szCs w:val="24"/>
          <w:lang w:eastAsia="ru-RU"/>
        </w:rPr>
        <w:t>11. Контроль за исполнением обязательств по договору о целевом обучении осуществляет кадровая служба органа местного самоуправления.</w:t>
      </w:r>
    </w:p>
    <w:p w:rsidR="00141705" w:rsidRPr="00141705" w:rsidRDefault="002B7726" w:rsidP="002D46A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41705" w:rsidRPr="00141705">
        <w:rPr>
          <w:rFonts w:ascii="Times New Roman" w:eastAsia="Times New Roman" w:hAnsi="Times New Roman" w:cs="Times New Roman"/>
          <w:sz w:val="24"/>
          <w:szCs w:val="24"/>
          <w:lang w:eastAsia="ru-RU"/>
        </w:rPr>
        <w:t>12. Расходные обязательства, связанные с организацией проведения конкурсов на заключение договоров о целевом обучении, обеспечиваются за счет и в пределах бюджетных ассигнований, предусматриваемых в местном бюджете.</w:t>
      </w:r>
    </w:p>
    <w:p w:rsidR="00141705" w:rsidRPr="00141705" w:rsidRDefault="002B7726" w:rsidP="002D46A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41705" w:rsidRPr="00141705">
        <w:rPr>
          <w:rFonts w:ascii="Times New Roman" w:eastAsia="Times New Roman" w:hAnsi="Times New Roman" w:cs="Times New Roman"/>
          <w:sz w:val="24"/>
          <w:szCs w:val="24"/>
          <w:lang w:eastAsia="ru-RU"/>
        </w:rPr>
        <w:t>13. 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гражданами за счет собственных средств.</w:t>
      </w:r>
    </w:p>
    <w:p w:rsidR="00141705" w:rsidRPr="00141705" w:rsidRDefault="002B7726" w:rsidP="002D46A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41705" w:rsidRPr="00141705">
        <w:rPr>
          <w:rFonts w:ascii="Times New Roman" w:eastAsia="Times New Roman" w:hAnsi="Times New Roman" w:cs="Times New Roman"/>
          <w:sz w:val="24"/>
          <w:szCs w:val="24"/>
          <w:lang w:eastAsia="ru-RU"/>
        </w:rPr>
        <w:t>14. Граждане, участвовавшие в конкурсе на заключение договоров о целевом обучении, вправе обжаловать решение конкурсной комиссии в соответствии с законодательством Российской Федерации.</w:t>
      </w:r>
    </w:p>
    <w:p w:rsidR="00141705" w:rsidRPr="00141705" w:rsidRDefault="002B7726" w:rsidP="002D46A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41705" w:rsidRPr="00141705">
        <w:rPr>
          <w:rFonts w:ascii="Times New Roman" w:eastAsia="Times New Roman" w:hAnsi="Times New Roman" w:cs="Times New Roman"/>
          <w:sz w:val="24"/>
          <w:szCs w:val="24"/>
          <w:lang w:eastAsia="ru-RU"/>
        </w:rPr>
        <w:t>15. Договор о целевом обучении может быть заключен с гражданином один раз.</w:t>
      </w:r>
    </w:p>
    <w:p w:rsidR="00141705" w:rsidRPr="00141705" w:rsidRDefault="00141705" w:rsidP="002D46A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41705" w:rsidRPr="00141705" w:rsidRDefault="00141705" w:rsidP="002D46AA">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Раздел 35. Персональные данные муниципального служащего</w:t>
      </w:r>
    </w:p>
    <w:p w:rsidR="00141705" w:rsidRPr="00141705" w:rsidRDefault="00141705" w:rsidP="002D46AA">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2B7726" w:rsidP="002D46AA">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1. Персональные данные муниципального служащего - информация, необходимая представителю нанимателя (работодателю) в связи с исполнением муниципальным служащим обязанностей по замещаемой должности муниципальной службы и касающаяся конкретного муниципального служащего.</w:t>
      </w:r>
    </w:p>
    <w:p w:rsidR="00141705" w:rsidRPr="00141705" w:rsidRDefault="002B7726" w:rsidP="002D46AA">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 xml:space="preserve">2. Персональные данные муниципального служащего подлежат обработке в соответствии с законодательством Российской Федерации в области персональных данных с особенностями, предусмотренными </w:t>
      </w:r>
      <w:hyperlink r:id="rId54" w:history="1">
        <w:r w:rsidR="00141705" w:rsidRPr="00141705">
          <w:rPr>
            <w:rFonts w:ascii="Times New Roman" w:eastAsia="Times New Roman" w:hAnsi="Times New Roman" w:cs="Times New Roman"/>
            <w:sz w:val="24"/>
            <w:szCs w:val="20"/>
            <w:lang w:eastAsia="ru-RU"/>
          </w:rPr>
          <w:t>главой 14</w:t>
        </w:r>
      </w:hyperlink>
      <w:r w:rsidR="00141705" w:rsidRPr="00141705">
        <w:rPr>
          <w:rFonts w:ascii="Times New Roman" w:eastAsia="Times New Roman" w:hAnsi="Times New Roman" w:cs="Times New Roman"/>
          <w:sz w:val="24"/>
          <w:szCs w:val="20"/>
          <w:lang w:eastAsia="ru-RU"/>
        </w:rPr>
        <w:t xml:space="preserve"> Трудового кодекса Российской Федерации.</w:t>
      </w:r>
    </w:p>
    <w:p w:rsidR="00141705" w:rsidRPr="00141705" w:rsidRDefault="00141705" w:rsidP="002D46AA">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141705" w:rsidP="002D46AA">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Раздел 36. Порядок ведения личного дела муниципального служащего</w:t>
      </w:r>
    </w:p>
    <w:p w:rsidR="00141705" w:rsidRPr="00141705" w:rsidRDefault="00141705" w:rsidP="002D46AA">
      <w:pPr>
        <w:widowControl w:val="0"/>
        <w:autoSpaceDE w:val="0"/>
        <w:autoSpaceDN w:val="0"/>
        <w:spacing w:after="0" w:line="240" w:lineRule="auto"/>
        <w:jc w:val="both"/>
        <w:rPr>
          <w:rFonts w:ascii="Times New Roman" w:eastAsia="Times New Roman" w:hAnsi="Times New Roman" w:cs="Times New Roman"/>
          <w:b/>
          <w:sz w:val="24"/>
          <w:szCs w:val="20"/>
          <w:lang w:eastAsia="ru-RU"/>
        </w:rPr>
      </w:pPr>
    </w:p>
    <w:p w:rsidR="00141705" w:rsidRPr="00141705" w:rsidRDefault="002B7726" w:rsidP="002D46AA">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1. На муниципального служащего заводится личное дело, к которому приобщаются документы, связанные с его поступлением на муниципальную службу, ее прохождением и увольнением с муниципальной службы.</w:t>
      </w:r>
    </w:p>
    <w:p w:rsidR="00141705" w:rsidRPr="00141705" w:rsidRDefault="002B7726" w:rsidP="002D46AA">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2. Личное дело муниципального служащего хранится в течение 10 лет. При увольнении муниципального служащего с муниципальной службы его личное дело хранится в архиве органа местного самоуправления, избирательной комиссии муниципального образования по последнему месту муниципальной службы.</w:t>
      </w:r>
    </w:p>
    <w:p w:rsidR="00141705" w:rsidRPr="00141705" w:rsidRDefault="002B7726" w:rsidP="002D46AA">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3. При ликвидации органа местного самоуправления, избирательной комиссии муниципального образования, в которых муниципальный служащий замещал должность муниципальной службы, его личное дело передается на хранение в орган местного самоуправления, избирательную комиссию муниципального образования, которым переданы функции ликвидированных органа местного самоуправления, избирательной комиссии муниципального образования, или их правопреемникам.</w:t>
      </w:r>
    </w:p>
    <w:p w:rsidR="00141705" w:rsidRPr="00141705" w:rsidRDefault="002B7726" w:rsidP="002D46AA">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4. Ведение личного дела муниципального служащего осуществляется в порядке, установленном для ведения личного дела государственного гражданского служащего.</w:t>
      </w:r>
    </w:p>
    <w:p w:rsidR="00141705" w:rsidRPr="00141705" w:rsidRDefault="00141705" w:rsidP="002D46AA">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141705" w:rsidP="002D46AA">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Раздел 37. Реестр муниципальных служащих в муниципальном</w:t>
      </w:r>
    </w:p>
    <w:p w:rsidR="00141705" w:rsidRPr="00141705" w:rsidRDefault="00141705" w:rsidP="002D46AA">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 xml:space="preserve">образовании  </w:t>
      </w:r>
    </w:p>
    <w:p w:rsidR="00141705" w:rsidRPr="00141705" w:rsidRDefault="002B7726" w:rsidP="002D46AA">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1. В муниципальном образовании ведется реестр муниципальных служащих.</w:t>
      </w:r>
    </w:p>
    <w:p w:rsidR="00141705" w:rsidRPr="00141705" w:rsidRDefault="002B7726" w:rsidP="002D46AA">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lastRenderedPageBreak/>
        <w:tab/>
      </w:r>
      <w:r w:rsidR="00141705" w:rsidRPr="00141705">
        <w:rPr>
          <w:rFonts w:ascii="Times New Roman" w:eastAsia="Times New Roman" w:hAnsi="Times New Roman" w:cs="Times New Roman"/>
          <w:sz w:val="24"/>
          <w:szCs w:val="20"/>
          <w:lang w:eastAsia="ru-RU"/>
        </w:rPr>
        <w:t>2. Муниципальный служащий, уволенный с муниципальной службы, исключается из реестра муниципальных служащих в день увольнения.</w:t>
      </w:r>
    </w:p>
    <w:p w:rsidR="00141705" w:rsidRPr="00141705" w:rsidRDefault="002B7726" w:rsidP="002D46AA">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3. В случае смерти (гибели) муниципального служащего либо признания муниципального служащего безвестно отсутствующим или объявления его умершим решением суда, вступившим в законную силу, муниципальный служащий исключается из реестра муниципальных служащих в день, следующий за днем смерти (гибели) или днем вступления в законную силу решения суда.</w:t>
      </w:r>
    </w:p>
    <w:p w:rsidR="00141705" w:rsidRPr="00141705" w:rsidRDefault="002B7726" w:rsidP="002D46AA">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4. Порядок ведения реестра муниципальных служащих утверждается муниципальным правовым актом.</w:t>
      </w:r>
    </w:p>
    <w:p w:rsidR="00141705" w:rsidRPr="00141705" w:rsidRDefault="00141705" w:rsidP="002D46AA">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Раздел 38. Приоритетные направления формирования</w:t>
      </w: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кадрового состава муниципальной службы</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2B7726"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Приоритетными направлениями формирования кадрового состава муниципальной службы являются:</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назначение на должности муниципальной службы высококвалифицированных специалистов с учетом их профессиональных качеств и компетентности;</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содействие продвижению по службе муниципальных служащих;</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подготовка кадров для муниципальной службы и дополнительное профессиональное образование муниципальных служащих;</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создание кадрового резерва и его эффективное использование;</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оценка результатов работы муниципальных служащих посредством проведения аттестации;</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применение современных технологий подбора кадров при поступлении граждан на муниципальную службу и работы с кадрами при ее прохождении.</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Раздел 39. Кадровый резерв на муниципальной службе</w:t>
      </w:r>
    </w:p>
    <w:p w:rsidR="00141705" w:rsidRPr="00141705" w:rsidRDefault="00141705" w:rsidP="00141705">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2B7726" w:rsidP="002D46AA">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В муниципальных образованиях в соответствии с муниципальными правовыми актами может создаваться кадровый резерв для замещения вакантных должностей муниципальной службы.</w:t>
      </w:r>
    </w:p>
    <w:p w:rsidR="00141705" w:rsidRPr="00141705" w:rsidRDefault="00141705" w:rsidP="002D46AA">
      <w:pPr>
        <w:widowControl w:val="0"/>
        <w:autoSpaceDE w:val="0"/>
        <w:autoSpaceDN w:val="0"/>
        <w:spacing w:after="0" w:line="240" w:lineRule="auto"/>
        <w:jc w:val="center"/>
        <w:rPr>
          <w:rFonts w:ascii="Times New Roman" w:eastAsia="Times New Roman" w:hAnsi="Times New Roman" w:cs="Times New Roman"/>
          <w:sz w:val="24"/>
          <w:szCs w:val="20"/>
          <w:lang w:eastAsia="ru-RU"/>
        </w:rPr>
      </w:pPr>
    </w:p>
    <w:p w:rsidR="00141705" w:rsidRPr="00141705" w:rsidRDefault="00141705" w:rsidP="002D46AA">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sz w:val="24"/>
          <w:szCs w:val="20"/>
          <w:lang w:eastAsia="ru-RU"/>
        </w:rPr>
        <w:t xml:space="preserve"> </w:t>
      </w:r>
      <w:r w:rsidRPr="00141705">
        <w:rPr>
          <w:rFonts w:ascii="Times New Roman" w:eastAsia="Times New Roman" w:hAnsi="Times New Roman" w:cs="Times New Roman"/>
          <w:b/>
          <w:sz w:val="24"/>
          <w:szCs w:val="20"/>
          <w:lang w:eastAsia="ru-RU"/>
        </w:rPr>
        <w:t>Глава IX. ФИНАНСИРОВАНИЕ И ПРОГРАММЫ РАЗВИТИЯ</w:t>
      </w:r>
    </w:p>
    <w:p w:rsidR="00141705" w:rsidRPr="00141705" w:rsidRDefault="00141705" w:rsidP="002D46AA">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МУНИЦИПАЛЬНОЙ СЛУЖБЫ</w:t>
      </w:r>
    </w:p>
    <w:p w:rsidR="00141705" w:rsidRPr="00141705" w:rsidRDefault="00141705" w:rsidP="002D46AA">
      <w:pPr>
        <w:widowControl w:val="0"/>
        <w:autoSpaceDE w:val="0"/>
        <w:autoSpaceDN w:val="0"/>
        <w:spacing w:after="0" w:line="240" w:lineRule="auto"/>
        <w:jc w:val="both"/>
        <w:rPr>
          <w:rFonts w:ascii="Times New Roman" w:eastAsia="Times New Roman" w:hAnsi="Times New Roman" w:cs="Times New Roman"/>
          <w:b/>
          <w:sz w:val="24"/>
          <w:szCs w:val="20"/>
          <w:lang w:eastAsia="ru-RU"/>
        </w:rPr>
      </w:pPr>
    </w:p>
    <w:p w:rsidR="00141705" w:rsidRPr="00141705" w:rsidRDefault="00141705" w:rsidP="002D46AA">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Раздел 40. Финансирование муниципальной службы</w:t>
      </w:r>
    </w:p>
    <w:p w:rsidR="00141705" w:rsidRPr="00141705" w:rsidRDefault="00141705" w:rsidP="002D46AA">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070A08" w:rsidP="002D46AA">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Финансирование муниципальной службы осуществляется за счет средств местных бюджетов.</w:t>
      </w:r>
    </w:p>
    <w:p w:rsidR="00141705" w:rsidRPr="00141705" w:rsidRDefault="00070A08" w:rsidP="002D46AA">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В случаях исполнения органами местного самоуправления отдельных государственных полномочий, переданных им федеральными законами, законами области, финансирование муниципальной службы осуществляется за счет субвенций, предоставляемых местным бюджетам из соответствующих бюджетов.</w:t>
      </w:r>
    </w:p>
    <w:p w:rsidR="00141705" w:rsidRPr="00141705" w:rsidRDefault="00141705" w:rsidP="002D46AA">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141705" w:rsidP="002D46AA">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141705">
        <w:rPr>
          <w:rFonts w:ascii="Times New Roman" w:eastAsia="Times New Roman" w:hAnsi="Times New Roman" w:cs="Times New Roman"/>
          <w:b/>
          <w:sz w:val="24"/>
          <w:szCs w:val="20"/>
          <w:lang w:eastAsia="ru-RU"/>
        </w:rPr>
        <w:t>Раздел 41. Программы развития муниципальной службы</w:t>
      </w:r>
    </w:p>
    <w:p w:rsidR="00141705" w:rsidRPr="00141705" w:rsidRDefault="00141705" w:rsidP="002D46AA">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141705" w:rsidRPr="00141705" w:rsidRDefault="00070A08" w:rsidP="002D46AA">
      <w:pPr>
        <w:widowControl w:val="0"/>
        <w:autoSpaceDE w:val="0"/>
        <w:autoSpaceDN w:val="0"/>
        <w:spacing w:after="0" w:line="240" w:lineRule="auto"/>
        <w:jc w:val="both"/>
        <w:rPr>
          <w:rFonts w:ascii="Times New Roman" w:eastAsia="Times New Roman" w:hAnsi="Times New Roman" w:cs="Times New Roman"/>
          <w:sz w:val="24"/>
          <w:szCs w:val="20"/>
          <w:lang w:eastAsia="ru-RU"/>
        </w:rPr>
      </w:pPr>
      <w:bookmarkStart w:id="21" w:name="P640"/>
      <w:bookmarkEnd w:id="21"/>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1. Развитие муниципальной службы обеспечивается муниципальными программами развития муниципальной службы и программами развития муниципальной службы области, финансируемыми соответственно за счет средств местных бюджетов и областного бюджета.</w:t>
      </w:r>
    </w:p>
    <w:p w:rsidR="00141705" w:rsidRPr="00141705" w:rsidRDefault="00070A08" w:rsidP="002D46AA">
      <w:pPr>
        <w:widowControl w:val="0"/>
        <w:autoSpaceDE w:val="0"/>
        <w:autoSpaceDN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r>
      <w:r w:rsidR="00141705" w:rsidRPr="00141705">
        <w:rPr>
          <w:rFonts w:ascii="Times New Roman" w:eastAsia="Times New Roman" w:hAnsi="Times New Roman" w:cs="Times New Roman"/>
          <w:sz w:val="24"/>
          <w:szCs w:val="20"/>
          <w:lang w:eastAsia="ru-RU"/>
        </w:rPr>
        <w:t xml:space="preserve">2. В целях повышения эффективности деятельности органов местного самоуправления, избирательных комиссий муниципальных образований и муниципальных служащих в отдельных органах местного самоуправления, избирательных комиссиях муниципальных образований могут проводиться эксперименты. Порядок, условия и сроки </w:t>
      </w:r>
      <w:r w:rsidR="00141705" w:rsidRPr="00141705">
        <w:rPr>
          <w:rFonts w:ascii="Times New Roman" w:eastAsia="Times New Roman" w:hAnsi="Times New Roman" w:cs="Times New Roman"/>
          <w:sz w:val="24"/>
          <w:szCs w:val="20"/>
          <w:lang w:eastAsia="ru-RU"/>
        </w:rPr>
        <w:lastRenderedPageBreak/>
        <w:t xml:space="preserve">проведения экспериментов в ходе реализации программ развития муниципальной службы, указанных в </w:t>
      </w:r>
      <w:hyperlink w:anchor="P640" w:history="1">
        <w:r w:rsidR="00141705" w:rsidRPr="00141705">
          <w:rPr>
            <w:rFonts w:ascii="Times New Roman" w:eastAsia="Times New Roman" w:hAnsi="Times New Roman" w:cs="Times New Roman"/>
            <w:sz w:val="24"/>
            <w:szCs w:val="20"/>
            <w:lang w:eastAsia="ru-RU"/>
          </w:rPr>
          <w:t>пункте 1</w:t>
        </w:r>
      </w:hyperlink>
      <w:r w:rsidR="00141705" w:rsidRPr="00141705">
        <w:rPr>
          <w:rFonts w:ascii="Times New Roman" w:eastAsia="Times New Roman" w:hAnsi="Times New Roman" w:cs="Times New Roman"/>
          <w:sz w:val="24"/>
          <w:szCs w:val="20"/>
          <w:lang w:eastAsia="ru-RU"/>
        </w:rPr>
        <w:t xml:space="preserve"> настоящего раздела, устанавливаются нормативными правовыми актами области и муниципальными правовыми актами.</w:t>
      </w: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sz w:val="24"/>
          <w:szCs w:val="20"/>
          <w:lang w:eastAsia="ru-RU"/>
        </w:rPr>
      </w:pPr>
      <w:r w:rsidRPr="00141705">
        <w:rPr>
          <w:rFonts w:ascii="Times New Roman" w:eastAsia="Times New Roman" w:hAnsi="Times New Roman" w:cs="Times New Roman"/>
          <w:sz w:val="24"/>
          <w:szCs w:val="20"/>
          <w:lang w:eastAsia="ru-RU"/>
        </w:rPr>
        <w:t>________________</w:t>
      </w:r>
    </w:p>
    <w:p w:rsidR="00141705" w:rsidRPr="00141705" w:rsidRDefault="00141705" w:rsidP="00141705">
      <w:pPr>
        <w:widowControl w:val="0"/>
        <w:autoSpaceDE w:val="0"/>
        <w:autoSpaceDN w:val="0"/>
        <w:spacing w:after="0" w:line="240" w:lineRule="auto"/>
        <w:jc w:val="center"/>
        <w:rPr>
          <w:rFonts w:ascii="Times New Roman" w:eastAsia="Times New Roman" w:hAnsi="Times New Roman" w:cs="Times New Roman"/>
          <w:sz w:val="24"/>
          <w:szCs w:val="20"/>
          <w:lang w:eastAsia="ru-RU"/>
        </w:rPr>
      </w:pPr>
    </w:p>
    <w:p w:rsidR="000613A1" w:rsidRPr="00C34A5C" w:rsidRDefault="000613A1" w:rsidP="000613A1">
      <w:pPr>
        <w:spacing w:after="0" w:line="240" w:lineRule="auto"/>
        <w:jc w:val="right"/>
        <w:rPr>
          <w:rFonts w:ascii="Times New Roman" w:eastAsia="Times New Roman" w:hAnsi="Times New Roman" w:cs="Times New Roman"/>
          <w:b/>
          <w:sz w:val="28"/>
          <w:szCs w:val="28"/>
          <w:lang w:eastAsia="ru-RU"/>
        </w:rPr>
      </w:pPr>
      <w:r w:rsidRPr="00C34A5C">
        <w:rPr>
          <w:rFonts w:ascii="Times New Roman" w:eastAsia="Times New Roman" w:hAnsi="Times New Roman" w:cs="Times New Roman"/>
          <w:b/>
          <w:sz w:val="28"/>
          <w:szCs w:val="28"/>
          <w:lang w:eastAsia="ru-RU"/>
        </w:rPr>
        <w:t>Проект</w:t>
      </w:r>
    </w:p>
    <w:p w:rsidR="000613A1" w:rsidRPr="00C34A5C" w:rsidRDefault="000613A1" w:rsidP="000613A1">
      <w:pPr>
        <w:spacing w:after="0" w:line="240" w:lineRule="auto"/>
        <w:jc w:val="center"/>
        <w:rPr>
          <w:rFonts w:ascii="Times New Roman" w:eastAsia="Times New Roman" w:hAnsi="Times New Roman" w:cs="Times New Roman"/>
          <w:b/>
          <w:sz w:val="28"/>
          <w:szCs w:val="28"/>
          <w:lang w:eastAsia="ru-RU"/>
        </w:rPr>
      </w:pPr>
      <w:r w:rsidRPr="00C34A5C">
        <w:rPr>
          <w:rFonts w:ascii="Times New Roman" w:eastAsia="Times New Roman" w:hAnsi="Times New Roman" w:cs="Times New Roman"/>
          <w:b/>
          <w:noProof/>
          <w:sz w:val="28"/>
          <w:szCs w:val="28"/>
          <w:lang w:eastAsia="ru-RU"/>
        </w:rPr>
        <w:drawing>
          <wp:inline distT="0" distB="0" distL="0" distR="0" wp14:anchorId="053D4AD8" wp14:editId="1B6CFC57">
            <wp:extent cx="542925" cy="6858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solidFill>
                      <a:srgbClr val="FFFFFF"/>
                    </a:solidFill>
                    <a:ln>
                      <a:noFill/>
                    </a:ln>
                  </pic:spPr>
                </pic:pic>
              </a:graphicData>
            </a:graphic>
          </wp:inline>
        </w:drawing>
      </w:r>
    </w:p>
    <w:p w:rsidR="000613A1" w:rsidRPr="00C34A5C" w:rsidRDefault="000613A1" w:rsidP="000613A1">
      <w:pPr>
        <w:spacing w:after="0" w:line="240" w:lineRule="auto"/>
        <w:rPr>
          <w:rFonts w:ascii="Times New Roman" w:eastAsia="Times New Roman" w:hAnsi="Times New Roman" w:cs="Times New Roman"/>
          <w:b/>
          <w:sz w:val="28"/>
          <w:szCs w:val="28"/>
          <w:lang w:eastAsia="ru-RU"/>
        </w:rPr>
      </w:pPr>
    </w:p>
    <w:p w:rsidR="000613A1" w:rsidRPr="00C34A5C" w:rsidRDefault="000613A1" w:rsidP="000613A1">
      <w:pPr>
        <w:spacing w:after="0" w:line="240" w:lineRule="auto"/>
        <w:jc w:val="center"/>
        <w:rPr>
          <w:rFonts w:ascii="Times New Roman" w:eastAsia="Times New Roman" w:hAnsi="Times New Roman" w:cs="Times New Roman"/>
          <w:b/>
          <w:sz w:val="28"/>
          <w:szCs w:val="28"/>
          <w:lang w:eastAsia="ru-RU"/>
        </w:rPr>
      </w:pPr>
      <w:r w:rsidRPr="00C34A5C">
        <w:rPr>
          <w:rFonts w:ascii="Times New Roman" w:eastAsia="Times New Roman" w:hAnsi="Times New Roman" w:cs="Times New Roman"/>
          <w:b/>
          <w:sz w:val="28"/>
          <w:szCs w:val="28"/>
          <w:lang w:eastAsia="ru-RU"/>
        </w:rPr>
        <w:t>ПОДОСИНОВСКАЯ РАЙОННАЯ ДУМА</w:t>
      </w:r>
    </w:p>
    <w:p w:rsidR="000613A1" w:rsidRPr="00C34A5C" w:rsidRDefault="000613A1" w:rsidP="000613A1">
      <w:pPr>
        <w:spacing w:after="0" w:line="240" w:lineRule="auto"/>
        <w:jc w:val="center"/>
        <w:rPr>
          <w:rFonts w:ascii="Times New Roman" w:eastAsia="Times New Roman" w:hAnsi="Times New Roman" w:cs="Times New Roman"/>
          <w:b/>
          <w:sz w:val="28"/>
          <w:szCs w:val="28"/>
          <w:lang w:eastAsia="ru-RU"/>
        </w:rPr>
      </w:pPr>
      <w:r w:rsidRPr="00C34A5C">
        <w:rPr>
          <w:rFonts w:ascii="Times New Roman" w:eastAsia="Times New Roman" w:hAnsi="Times New Roman" w:cs="Times New Roman"/>
          <w:b/>
          <w:sz w:val="28"/>
          <w:szCs w:val="28"/>
          <w:lang w:eastAsia="ru-RU"/>
        </w:rPr>
        <w:t>КИРОВСКОЙ ОБЛАСТИ</w:t>
      </w:r>
    </w:p>
    <w:p w:rsidR="000613A1" w:rsidRPr="00C34A5C" w:rsidRDefault="000613A1" w:rsidP="000613A1">
      <w:pPr>
        <w:spacing w:after="0" w:line="240" w:lineRule="auto"/>
        <w:jc w:val="center"/>
        <w:rPr>
          <w:rFonts w:ascii="Times New Roman" w:eastAsia="Times New Roman" w:hAnsi="Times New Roman" w:cs="Times New Roman"/>
          <w:b/>
          <w:sz w:val="28"/>
          <w:szCs w:val="28"/>
          <w:lang w:eastAsia="ru-RU"/>
        </w:rPr>
      </w:pPr>
      <w:r w:rsidRPr="00C34A5C">
        <w:rPr>
          <w:rFonts w:ascii="Times New Roman" w:eastAsia="Times New Roman" w:hAnsi="Times New Roman" w:cs="Times New Roman"/>
          <w:b/>
          <w:sz w:val="28"/>
          <w:szCs w:val="28"/>
          <w:lang w:eastAsia="ru-RU"/>
        </w:rPr>
        <w:t>4-ГО СОЗЫВА</w:t>
      </w:r>
    </w:p>
    <w:p w:rsidR="000613A1" w:rsidRPr="00C34A5C" w:rsidRDefault="000613A1" w:rsidP="000613A1">
      <w:pPr>
        <w:spacing w:after="0" w:line="240" w:lineRule="auto"/>
        <w:rPr>
          <w:rFonts w:ascii="Times New Roman" w:eastAsia="Times New Roman" w:hAnsi="Times New Roman" w:cs="Times New Roman"/>
          <w:b/>
          <w:sz w:val="28"/>
          <w:szCs w:val="28"/>
          <w:lang w:eastAsia="ru-RU"/>
        </w:rPr>
      </w:pPr>
    </w:p>
    <w:p w:rsidR="000613A1" w:rsidRPr="00C34A5C" w:rsidRDefault="000613A1" w:rsidP="000613A1">
      <w:pPr>
        <w:spacing w:after="0" w:line="240" w:lineRule="auto"/>
        <w:jc w:val="center"/>
        <w:rPr>
          <w:rFonts w:ascii="Times New Roman" w:eastAsia="Times New Roman" w:hAnsi="Times New Roman" w:cs="Times New Roman"/>
          <w:b/>
          <w:sz w:val="28"/>
          <w:szCs w:val="28"/>
          <w:lang w:eastAsia="ru-RU"/>
        </w:rPr>
      </w:pPr>
      <w:r w:rsidRPr="00C34A5C">
        <w:rPr>
          <w:rFonts w:ascii="Times New Roman" w:eastAsia="Times New Roman" w:hAnsi="Times New Roman" w:cs="Times New Roman"/>
          <w:b/>
          <w:sz w:val="28"/>
          <w:szCs w:val="28"/>
          <w:lang w:eastAsia="ru-RU"/>
        </w:rPr>
        <w:t>РЕШЕНИЕ</w:t>
      </w:r>
    </w:p>
    <w:p w:rsidR="000613A1" w:rsidRDefault="000613A1" w:rsidP="000613A1">
      <w:pPr>
        <w:spacing w:after="0" w:line="240" w:lineRule="auto"/>
        <w:jc w:val="center"/>
        <w:rPr>
          <w:rFonts w:ascii="Times New Roman" w:eastAsia="Times New Roman" w:hAnsi="Times New Roman" w:cs="Times New Roman"/>
          <w:b/>
          <w:sz w:val="28"/>
          <w:szCs w:val="28"/>
          <w:lang w:eastAsia="ru-RU"/>
        </w:rPr>
      </w:pPr>
    </w:p>
    <w:p w:rsidR="00C34A5C" w:rsidRPr="00C34A5C" w:rsidRDefault="00C34A5C" w:rsidP="000613A1">
      <w:pPr>
        <w:spacing w:after="0" w:line="240" w:lineRule="auto"/>
        <w:jc w:val="center"/>
        <w:rPr>
          <w:rFonts w:ascii="Times New Roman" w:eastAsia="Times New Roman" w:hAnsi="Times New Roman" w:cs="Times New Roman"/>
          <w:b/>
          <w:sz w:val="28"/>
          <w:szCs w:val="28"/>
          <w:lang w:eastAsia="ru-RU"/>
        </w:rPr>
      </w:pPr>
    </w:p>
    <w:p w:rsidR="000613A1" w:rsidRPr="00C34A5C" w:rsidRDefault="000613A1" w:rsidP="000613A1">
      <w:pPr>
        <w:spacing w:after="0" w:line="240" w:lineRule="auto"/>
        <w:rPr>
          <w:rFonts w:ascii="Times New Roman" w:eastAsia="Times New Roman" w:hAnsi="Times New Roman" w:cs="Times New Roman"/>
          <w:sz w:val="28"/>
          <w:szCs w:val="28"/>
          <w:lang w:eastAsia="ru-RU"/>
        </w:rPr>
      </w:pPr>
      <w:r w:rsidRPr="00C34A5C">
        <w:rPr>
          <w:rFonts w:ascii="Times New Roman" w:eastAsia="Times New Roman" w:hAnsi="Times New Roman" w:cs="Times New Roman"/>
          <w:sz w:val="28"/>
          <w:szCs w:val="28"/>
          <w:lang w:eastAsia="ru-RU"/>
        </w:rPr>
        <w:t xml:space="preserve">от 26.04.2016  № </w:t>
      </w:r>
    </w:p>
    <w:p w:rsidR="000613A1" w:rsidRPr="00C34A5C" w:rsidRDefault="000613A1" w:rsidP="000613A1">
      <w:pPr>
        <w:spacing w:after="0" w:line="240" w:lineRule="auto"/>
        <w:rPr>
          <w:rFonts w:ascii="Times New Roman" w:eastAsia="Times New Roman" w:hAnsi="Times New Roman" w:cs="Times New Roman"/>
          <w:sz w:val="28"/>
          <w:szCs w:val="28"/>
          <w:lang w:eastAsia="ru-RU"/>
        </w:rPr>
      </w:pPr>
      <w:r w:rsidRPr="00C34A5C">
        <w:rPr>
          <w:rFonts w:ascii="Times New Roman" w:eastAsia="Times New Roman" w:hAnsi="Times New Roman" w:cs="Times New Roman"/>
          <w:sz w:val="28"/>
          <w:szCs w:val="28"/>
          <w:lang w:eastAsia="ru-RU"/>
        </w:rPr>
        <w:t>пгт Подосиновец</w:t>
      </w:r>
    </w:p>
    <w:p w:rsidR="000613A1" w:rsidRPr="00C34A5C" w:rsidRDefault="000613A1" w:rsidP="000613A1">
      <w:pPr>
        <w:spacing w:after="0" w:line="240" w:lineRule="auto"/>
        <w:rPr>
          <w:rFonts w:ascii="Times New Roman" w:eastAsia="Times New Roman" w:hAnsi="Times New Roman" w:cs="Times New Roman"/>
          <w:sz w:val="28"/>
          <w:szCs w:val="28"/>
          <w:lang w:eastAsia="ru-RU"/>
        </w:rPr>
      </w:pPr>
    </w:p>
    <w:p w:rsidR="000613A1" w:rsidRPr="0004412D" w:rsidRDefault="000613A1" w:rsidP="000613A1">
      <w:pPr>
        <w:autoSpaceDE w:val="0"/>
        <w:autoSpaceDN w:val="0"/>
        <w:adjustRightInd w:val="0"/>
        <w:spacing w:after="0" w:line="240" w:lineRule="auto"/>
        <w:rPr>
          <w:rFonts w:ascii="Times New Roman" w:eastAsia="Times New Roman" w:hAnsi="Times New Roman" w:cs="Times New Roman"/>
          <w:sz w:val="24"/>
          <w:szCs w:val="24"/>
          <w:lang w:eastAsia="ru-RU"/>
        </w:rPr>
      </w:pPr>
      <w:r w:rsidRPr="0004412D">
        <w:rPr>
          <w:rFonts w:ascii="Times New Roman" w:eastAsia="Times New Roman" w:hAnsi="Times New Roman" w:cs="Times New Roman"/>
          <w:sz w:val="24"/>
          <w:szCs w:val="24"/>
          <w:lang w:eastAsia="ru-RU"/>
        </w:rPr>
        <w:t xml:space="preserve">Об утверждении </w:t>
      </w:r>
      <w:hyperlink w:anchor="Par28" w:history="1">
        <w:proofErr w:type="gramStart"/>
        <w:r w:rsidRPr="0004412D">
          <w:rPr>
            <w:rFonts w:ascii="Times New Roman" w:eastAsia="Times New Roman" w:hAnsi="Times New Roman" w:cs="Times New Roman"/>
            <w:sz w:val="24"/>
            <w:szCs w:val="24"/>
            <w:lang w:eastAsia="ru-RU"/>
          </w:rPr>
          <w:t>Поряд</w:t>
        </w:r>
      </w:hyperlink>
      <w:r w:rsidRPr="0004412D">
        <w:rPr>
          <w:rFonts w:ascii="Times New Roman" w:eastAsia="Times New Roman" w:hAnsi="Times New Roman" w:cs="Times New Roman"/>
          <w:sz w:val="24"/>
          <w:szCs w:val="24"/>
          <w:lang w:eastAsia="ru-RU"/>
        </w:rPr>
        <w:t>ка</w:t>
      </w:r>
      <w:proofErr w:type="gramEnd"/>
      <w:r w:rsidRPr="0004412D">
        <w:rPr>
          <w:rFonts w:ascii="Times New Roman" w:eastAsia="Times New Roman" w:hAnsi="Times New Roman" w:cs="Times New Roman"/>
          <w:sz w:val="24"/>
          <w:szCs w:val="24"/>
          <w:lang w:eastAsia="ru-RU"/>
        </w:rPr>
        <w:t xml:space="preserve"> учета</w:t>
      </w:r>
    </w:p>
    <w:p w:rsidR="000613A1" w:rsidRPr="0004412D" w:rsidRDefault="000613A1" w:rsidP="000613A1">
      <w:pPr>
        <w:autoSpaceDE w:val="0"/>
        <w:autoSpaceDN w:val="0"/>
        <w:adjustRightInd w:val="0"/>
        <w:spacing w:after="0" w:line="240" w:lineRule="auto"/>
        <w:rPr>
          <w:rFonts w:ascii="Times New Roman" w:eastAsia="Times New Roman" w:hAnsi="Times New Roman" w:cs="Times New Roman"/>
          <w:sz w:val="24"/>
          <w:szCs w:val="24"/>
          <w:lang w:eastAsia="ru-RU"/>
        </w:rPr>
      </w:pPr>
      <w:r w:rsidRPr="0004412D">
        <w:rPr>
          <w:rFonts w:ascii="Times New Roman" w:eastAsia="Times New Roman" w:hAnsi="Times New Roman" w:cs="Times New Roman"/>
          <w:sz w:val="24"/>
          <w:szCs w:val="24"/>
          <w:lang w:eastAsia="ru-RU"/>
        </w:rPr>
        <w:t>предложений по проекту Устава</w:t>
      </w:r>
    </w:p>
    <w:p w:rsidR="000613A1" w:rsidRPr="0004412D" w:rsidRDefault="000613A1" w:rsidP="000613A1">
      <w:pPr>
        <w:autoSpaceDE w:val="0"/>
        <w:autoSpaceDN w:val="0"/>
        <w:adjustRightInd w:val="0"/>
        <w:spacing w:after="0" w:line="240" w:lineRule="auto"/>
        <w:rPr>
          <w:rFonts w:ascii="Times New Roman" w:eastAsia="Times New Roman" w:hAnsi="Times New Roman" w:cs="Times New Roman"/>
          <w:sz w:val="24"/>
          <w:szCs w:val="24"/>
          <w:lang w:eastAsia="ru-RU"/>
        </w:rPr>
      </w:pPr>
      <w:r w:rsidRPr="0004412D">
        <w:rPr>
          <w:rFonts w:ascii="Times New Roman" w:eastAsia="Times New Roman" w:hAnsi="Times New Roman" w:cs="Times New Roman"/>
          <w:sz w:val="24"/>
          <w:szCs w:val="24"/>
          <w:lang w:eastAsia="ru-RU"/>
        </w:rPr>
        <w:t xml:space="preserve">Подосиновского муниципального </w:t>
      </w:r>
    </w:p>
    <w:p w:rsidR="000613A1" w:rsidRPr="0004412D" w:rsidRDefault="000613A1" w:rsidP="000613A1">
      <w:pPr>
        <w:autoSpaceDE w:val="0"/>
        <w:autoSpaceDN w:val="0"/>
        <w:adjustRightInd w:val="0"/>
        <w:spacing w:after="0" w:line="240" w:lineRule="auto"/>
        <w:rPr>
          <w:rFonts w:ascii="Times New Roman" w:eastAsia="Times New Roman" w:hAnsi="Times New Roman" w:cs="Times New Roman"/>
          <w:sz w:val="24"/>
          <w:szCs w:val="24"/>
          <w:lang w:eastAsia="ru-RU"/>
        </w:rPr>
      </w:pPr>
      <w:r w:rsidRPr="0004412D">
        <w:rPr>
          <w:rFonts w:ascii="Times New Roman" w:eastAsia="Times New Roman" w:hAnsi="Times New Roman" w:cs="Times New Roman"/>
          <w:sz w:val="24"/>
          <w:szCs w:val="24"/>
          <w:lang w:eastAsia="ru-RU"/>
        </w:rPr>
        <w:t xml:space="preserve">района Кировской области и </w:t>
      </w:r>
    </w:p>
    <w:p w:rsidR="000613A1" w:rsidRPr="0004412D" w:rsidRDefault="000613A1" w:rsidP="000613A1">
      <w:pPr>
        <w:autoSpaceDE w:val="0"/>
        <w:autoSpaceDN w:val="0"/>
        <w:adjustRightInd w:val="0"/>
        <w:spacing w:after="0" w:line="240" w:lineRule="auto"/>
        <w:rPr>
          <w:rFonts w:ascii="Times New Roman" w:eastAsia="Times New Roman" w:hAnsi="Times New Roman" w:cs="Times New Roman"/>
          <w:sz w:val="24"/>
          <w:szCs w:val="24"/>
          <w:lang w:eastAsia="ru-RU"/>
        </w:rPr>
      </w:pPr>
      <w:r w:rsidRPr="0004412D">
        <w:rPr>
          <w:rFonts w:ascii="Times New Roman" w:eastAsia="Times New Roman" w:hAnsi="Times New Roman" w:cs="Times New Roman"/>
          <w:sz w:val="24"/>
          <w:szCs w:val="24"/>
          <w:lang w:eastAsia="ru-RU"/>
        </w:rPr>
        <w:t xml:space="preserve">проектам решений Подосиновской </w:t>
      </w:r>
    </w:p>
    <w:p w:rsidR="000613A1" w:rsidRPr="0004412D" w:rsidRDefault="000613A1" w:rsidP="000613A1">
      <w:pPr>
        <w:autoSpaceDE w:val="0"/>
        <w:autoSpaceDN w:val="0"/>
        <w:adjustRightInd w:val="0"/>
        <w:spacing w:after="0" w:line="240" w:lineRule="auto"/>
        <w:rPr>
          <w:rFonts w:ascii="Times New Roman" w:eastAsia="Times New Roman" w:hAnsi="Times New Roman" w:cs="Times New Roman"/>
          <w:sz w:val="24"/>
          <w:szCs w:val="24"/>
          <w:lang w:eastAsia="ru-RU"/>
        </w:rPr>
      </w:pPr>
      <w:r w:rsidRPr="0004412D">
        <w:rPr>
          <w:rFonts w:ascii="Times New Roman" w:eastAsia="Times New Roman" w:hAnsi="Times New Roman" w:cs="Times New Roman"/>
          <w:sz w:val="24"/>
          <w:szCs w:val="24"/>
          <w:lang w:eastAsia="ru-RU"/>
        </w:rPr>
        <w:t xml:space="preserve">районной Думы о внесении изменений </w:t>
      </w:r>
    </w:p>
    <w:p w:rsidR="000613A1" w:rsidRPr="0004412D" w:rsidRDefault="000613A1" w:rsidP="000613A1">
      <w:pPr>
        <w:autoSpaceDE w:val="0"/>
        <w:autoSpaceDN w:val="0"/>
        <w:adjustRightInd w:val="0"/>
        <w:spacing w:after="0" w:line="240" w:lineRule="auto"/>
        <w:rPr>
          <w:rFonts w:ascii="Times New Roman" w:eastAsia="Times New Roman" w:hAnsi="Times New Roman" w:cs="Times New Roman"/>
          <w:sz w:val="24"/>
          <w:szCs w:val="24"/>
          <w:lang w:eastAsia="ru-RU"/>
        </w:rPr>
      </w:pPr>
      <w:r w:rsidRPr="0004412D">
        <w:rPr>
          <w:rFonts w:ascii="Times New Roman" w:eastAsia="Times New Roman" w:hAnsi="Times New Roman" w:cs="Times New Roman"/>
          <w:sz w:val="24"/>
          <w:szCs w:val="24"/>
          <w:lang w:eastAsia="ru-RU"/>
        </w:rPr>
        <w:t xml:space="preserve">и (или) дополнений в </w:t>
      </w:r>
      <w:hyperlink r:id="rId55" w:history="1">
        <w:r w:rsidRPr="0004412D">
          <w:rPr>
            <w:rFonts w:ascii="Times New Roman" w:eastAsia="Times New Roman" w:hAnsi="Times New Roman" w:cs="Times New Roman"/>
            <w:sz w:val="24"/>
            <w:szCs w:val="24"/>
            <w:lang w:eastAsia="ru-RU"/>
          </w:rPr>
          <w:t>Устав</w:t>
        </w:r>
      </w:hyperlink>
      <w:r w:rsidRPr="0004412D">
        <w:rPr>
          <w:rFonts w:ascii="Times New Roman" w:eastAsia="Times New Roman" w:hAnsi="Times New Roman" w:cs="Times New Roman"/>
          <w:sz w:val="24"/>
          <w:szCs w:val="24"/>
          <w:lang w:eastAsia="ru-RU"/>
        </w:rPr>
        <w:t xml:space="preserve"> </w:t>
      </w:r>
    </w:p>
    <w:p w:rsidR="000613A1" w:rsidRPr="0004412D" w:rsidRDefault="000613A1" w:rsidP="000613A1">
      <w:pPr>
        <w:autoSpaceDE w:val="0"/>
        <w:autoSpaceDN w:val="0"/>
        <w:adjustRightInd w:val="0"/>
        <w:spacing w:after="0" w:line="240" w:lineRule="auto"/>
        <w:rPr>
          <w:rFonts w:ascii="Times New Roman" w:eastAsia="Times New Roman" w:hAnsi="Times New Roman" w:cs="Times New Roman"/>
          <w:sz w:val="24"/>
          <w:szCs w:val="24"/>
          <w:lang w:eastAsia="ru-RU"/>
        </w:rPr>
      </w:pPr>
      <w:r w:rsidRPr="0004412D">
        <w:rPr>
          <w:rFonts w:ascii="Times New Roman" w:eastAsia="Times New Roman" w:hAnsi="Times New Roman" w:cs="Times New Roman"/>
          <w:sz w:val="24"/>
          <w:szCs w:val="24"/>
          <w:lang w:eastAsia="ru-RU"/>
        </w:rPr>
        <w:t xml:space="preserve">Подосиновского муниципального </w:t>
      </w:r>
    </w:p>
    <w:p w:rsidR="000613A1" w:rsidRPr="0004412D" w:rsidRDefault="000613A1" w:rsidP="000613A1">
      <w:pPr>
        <w:autoSpaceDE w:val="0"/>
        <w:autoSpaceDN w:val="0"/>
        <w:adjustRightInd w:val="0"/>
        <w:spacing w:after="0" w:line="240" w:lineRule="auto"/>
        <w:rPr>
          <w:rFonts w:ascii="Times New Roman" w:eastAsia="Times New Roman" w:hAnsi="Times New Roman" w:cs="Times New Roman"/>
          <w:sz w:val="24"/>
          <w:szCs w:val="24"/>
          <w:lang w:eastAsia="ru-RU"/>
        </w:rPr>
      </w:pPr>
      <w:r w:rsidRPr="0004412D">
        <w:rPr>
          <w:rFonts w:ascii="Times New Roman" w:eastAsia="Times New Roman" w:hAnsi="Times New Roman" w:cs="Times New Roman"/>
          <w:sz w:val="24"/>
          <w:szCs w:val="24"/>
          <w:lang w:eastAsia="ru-RU"/>
        </w:rPr>
        <w:t xml:space="preserve">района Кировской области </w:t>
      </w:r>
    </w:p>
    <w:p w:rsidR="000613A1" w:rsidRPr="0004412D" w:rsidRDefault="000613A1" w:rsidP="000613A1">
      <w:pPr>
        <w:autoSpaceDE w:val="0"/>
        <w:autoSpaceDN w:val="0"/>
        <w:adjustRightInd w:val="0"/>
        <w:spacing w:after="0" w:line="240" w:lineRule="auto"/>
        <w:rPr>
          <w:rFonts w:ascii="Times New Roman" w:eastAsia="Times New Roman" w:hAnsi="Times New Roman" w:cs="Times New Roman"/>
          <w:sz w:val="24"/>
          <w:szCs w:val="24"/>
          <w:lang w:eastAsia="ru-RU"/>
        </w:rPr>
      </w:pPr>
      <w:r w:rsidRPr="0004412D">
        <w:rPr>
          <w:rFonts w:ascii="Times New Roman" w:eastAsia="Times New Roman" w:hAnsi="Times New Roman" w:cs="Times New Roman"/>
          <w:sz w:val="24"/>
          <w:szCs w:val="24"/>
          <w:lang w:eastAsia="ru-RU"/>
        </w:rPr>
        <w:t>и участия граждан в их обсуждении</w:t>
      </w:r>
    </w:p>
    <w:p w:rsidR="005E542B" w:rsidRPr="0004412D" w:rsidRDefault="005E542B" w:rsidP="00E425D4">
      <w:pPr>
        <w:tabs>
          <w:tab w:val="left" w:pos="0"/>
          <w:tab w:val="left" w:pos="567"/>
        </w:tabs>
        <w:spacing w:after="0" w:line="240" w:lineRule="auto"/>
        <w:jc w:val="both"/>
        <w:rPr>
          <w:rFonts w:ascii="Times New Roman" w:eastAsia="Times New Roman" w:hAnsi="Times New Roman" w:cs="Times New Roman"/>
          <w:sz w:val="24"/>
          <w:szCs w:val="24"/>
          <w:lang w:eastAsia="ru-RU"/>
        </w:rPr>
      </w:pPr>
    </w:p>
    <w:p w:rsidR="00C34A5C" w:rsidRPr="0004412D" w:rsidRDefault="00C34A5C" w:rsidP="002D46A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4412D">
        <w:rPr>
          <w:rFonts w:ascii="Times New Roman" w:eastAsia="Times New Roman" w:hAnsi="Times New Roman" w:cs="Times New Roman"/>
          <w:sz w:val="24"/>
          <w:szCs w:val="24"/>
          <w:lang w:eastAsia="ru-RU"/>
        </w:rPr>
        <w:t xml:space="preserve">В целях реализации Федерального </w:t>
      </w:r>
      <w:hyperlink r:id="rId56" w:history="1">
        <w:r w:rsidRPr="0004412D">
          <w:rPr>
            <w:rFonts w:ascii="Times New Roman" w:eastAsia="Times New Roman" w:hAnsi="Times New Roman" w:cs="Times New Roman"/>
            <w:sz w:val="24"/>
            <w:szCs w:val="24"/>
            <w:lang w:eastAsia="ru-RU"/>
          </w:rPr>
          <w:t>закона</w:t>
        </w:r>
      </w:hyperlink>
      <w:r w:rsidRPr="0004412D">
        <w:rPr>
          <w:rFonts w:ascii="Times New Roman" w:eastAsia="Times New Roman" w:hAnsi="Times New Roman" w:cs="Times New Roman"/>
          <w:sz w:val="24"/>
          <w:szCs w:val="24"/>
          <w:lang w:eastAsia="ru-RU"/>
        </w:rPr>
        <w:t xml:space="preserve"> от 06.10.2003 года № 131-ФЗ «Об общих принципах организации местного самоуправления в Российской Федерации», руководствуясь </w:t>
      </w:r>
      <w:hyperlink r:id="rId57" w:history="1">
        <w:r w:rsidRPr="0004412D">
          <w:rPr>
            <w:rFonts w:ascii="Times New Roman" w:eastAsia="Times New Roman" w:hAnsi="Times New Roman" w:cs="Times New Roman"/>
            <w:sz w:val="24"/>
            <w:szCs w:val="24"/>
            <w:lang w:eastAsia="ru-RU"/>
          </w:rPr>
          <w:t>Уставом</w:t>
        </w:r>
      </w:hyperlink>
      <w:r w:rsidRPr="0004412D">
        <w:rPr>
          <w:rFonts w:ascii="Times New Roman" w:eastAsia="Times New Roman" w:hAnsi="Times New Roman" w:cs="Times New Roman"/>
          <w:sz w:val="24"/>
          <w:szCs w:val="24"/>
          <w:lang w:eastAsia="ru-RU"/>
        </w:rPr>
        <w:t xml:space="preserve"> Подосиновского муниципального района Кировской области, Подосиновская районная Дума РЕШИЛА:</w:t>
      </w:r>
    </w:p>
    <w:p w:rsidR="00C34A5C" w:rsidRPr="0004412D" w:rsidRDefault="00C34A5C" w:rsidP="002D46A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412D">
        <w:rPr>
          <w:rFonts w:ascii="Times New Roman" w:eastAsia="Times New Roman" w:hAnsi="Times New Roman" w:cs="Times New Roman"/>
          <w:sz w:val="24"/>
          <w:szCs w:val="24"/>
          <w:lang w:eastAsia="ru-RU"/>
        </w:rPr>
        <w:t xml:space="preserve">1. Утвердить </w:t>
      </w:r>
      <w:hyperlink w:anchor="Par28" w:history="1">
        <w:r w:rsidRPr="0004412D">
          <w:rPr>
            <w:rFonts w:ascii="Times New Roman" w:eastAsia="Times New Roman" w:hAnsi="Times New Roman" w:cs="Times New Roman"/>
            <w:sz w:val="24"/>
            <w:szCs w:val="24"/>
            <w:lang w:eastAsia="ru-RU"/>
          </w:rPr>
          <w:t>Порядок</w:t>
        </w:r>
      </w:hyperlink>
      <w:r w:rsidRPr="0004412D">
        <w:rPr>
          <w:rFonts w:ascii="Times New Roman" w:eastAsia="Times New Roman" w:hAnsi="Times New Roman" w:cs="Times New Roman"/>
          <w:sz w:val="24"/>
          <w:szCs w:val="24"/>
          <w:lang w:eastAsia="ru-RU"/>
        </w:rPr>
        <w:t xml:space="preserve"> учета предложений по проекту Устава Подосиновского муниципального района Кировской области и проектам решений Подосиновской районной Думы о внесении изменений и (или) дополнений в </w:t>
      </w:r>
      <w:hyperlink r:id="rId58" w:history="1">
        <w:r w:rsidRPr="0004412D">
          <w:rPr>
            <w:rFonts w:ascii="Times New Roman" w:eastAsia="Times New Roman" w:hAnsi="Times New Roman" w:cs="Times New Roman"/>
            <w:sz w:val="24"/>
            <w:szCs w:val="24"/>
            <w:lang w:eastAsia="ru-RU"/>
          </w:rPr>
          <w:t>Устав</w:t>
        </w:r>
      </w:hyperlink>
      <w:r w:rsidRPr="0004412D">
        <w:rPr>
          <w:rFonts w:ascii="Times New Roman" w:eastAsia="Times New Roman" w:hAnsi="Times New Roman" w:cs="Times New Roman"/>
          <w:sz w:val="24"/>
          <w:szCs w:val="24"/>
          <w:lang w:eastAsia="ru-RU"/>
        </w:rPr>
        <w:t xml:space="preserve"> Подосиновского муниципального района Кировской области и участия граждан в их обсуждении согласно приложению.</w:t>
      </w:r>
    </w:p>
    <w:p w:rsidR="00C34A5C" w:rsidRPr="0004412D" w:rsidRDefault="00C34A5C" w:rsidP="002D46A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412D">
        <w:rPr>
          <w:rFonts w:ascii="Times New Roman" w:eastAsia="Times New Roman" w:hAnsi="Times New Roman" w:cs="Times New Roman"/>
          <w:sz w:val="24"/>
          <w:szCs w:val="24"/>
          <w:lang w:eastAsia="ru-RU"/>
        </w:rPr>
        <w:t xml:space="preserve">2. </w:t>
      </w:r>
      <w:hyperlink r:id="rId59" w:history="1">
        <w:proofErr w:type="gramStart"/>
        <w:r w:rsidRPr="0004412D">
          <w:rPr>
            <w:rFonts w:ascii="Times New Roman" w:eastAsia="Times New Roman" w:hAnsi="Times New Roman" w:cs="Times New Roman"/>
            <w:sz w:val="24"/>
            <w:szCs w:val="24"/>
            <w:lang w:eastAsia="ru-RU"/>
          </w:rPr>
          <w:t>Решени</w:t>
        </w:r>
      </w:hyperlink>
      <w:r w:rsidRPr="0004412D">
        <w:rPr>
          <w:rFonts w:ascii="Times New Roman" w:eastAsia="Times New Roman" w:hAnsi="Times New Roman" w:cs="Times New Roman"/>
          <w:sz w:val="24"/>
          <w:szCs w:val="24"/>
          <w:lang w:eastAsia="ru-RU"/>
        </w:rPr>
        <w:t>я</w:t>
      </w:r>
      <w:proofErr w:type="gramEnd"/>
      <w:r w:rsidRPr="0004412D">
        <w:rPr>
          <w:rFonts w:ascii="Times New Roman" w:eastAsia="Times New Roman" w:hAnsi="Times New Roman" w:cs="Times New Roman"/>
          <w:sz w:val="24"/>
          <w:szCs w:val="24"/>
          <w:lang w:eastAsia="ru-RU"/>
        </w:rPr>
        <w:t xml:space="preserve"> Подосиновской районной Думы от 05.05.2005 № 43/22 «Об утверждении Порядка участия граждан в обсуждении проекта Устава МО «Подосиновский район», внесении изменений и дополнений в Устав», от 05.05.2005 № 43/23 «Об утверждении Порядка учёта предложений граждан по проекту Устава МО и внесении изменений и дополнений в Устав» признать утратившими силу.</w:t>
      </w:r>
    </w:p>
    <w:p w:rsidR="00C34A5C" w:rsidRPr="0004412D" w:rsidRDefault="00C34A5C" w:rsidP="002D46AA">
      <w:pPr>
        <w:spacing w:after="0" w:line="240" w:lineRule="auto"/>
        <w:ind w:firstLine="709"/>
        <w:jc w:val="both"/>
        <w:rPr>
          <w:rFonts w:ascii="Times New Roman" w:eastAsia="Times New Roman" w:hAnsi="Times New Roman" w:cs="Times New Roman"/>
          <w:sz w:val="24"/>
          <w:szCs w:val="24"/>
          <w:lang w:eastAsia="ru-RU"/>
        </w:rPr>
      </w:pPr>
      <w:r w:rsidRPr="0004412D">
        <w:rPr>
          <w:rFonts w:ascii="Times New Roman" w:eastAsia="Times New Roman" w:hAnsi="Times New Roman" w:cs="Times New Roman"/>
          <w:sz w:val="24"/>
          <w:szCs w:val="24"/>
          <w:lang w:eastAsia="ru-RU"/>
        </w:rPr>
        <w:t>3. Опубликовать настоящее решение в Информационном бюллетене органов местного самоуправления Подосиновского района.</w:t>
      </w:r>
    </w:p>
    <w:p w:rsidR="00C34A5C" w:rsidRPr="0004412D" w:rsidRDefault="00C34A5C" w:rsidP="00070A08">
      <w:pPr>
        <w:widowControl w:val="0"/>
        <w:spacing w:after="0" w:line="360" w:lineRule="auto"/>
        <w:jc w:val="both"/>
        <w:rPr>
          <w:rFonts w:ascii="Times New Roman" w:eastAsia="Times New Roman" w:hAnsi="Times New Roman" w:cs="Times New Roman"/>
          <w:sz w:val="24"/>
          <w:szCs w:val="24"/>
          <w:lang w:eastAsia="ru-RU"/>
        </w:rPr>
      </w:pPr>
    </w:p>
    <w:p w:rsidR="00C34A5C" w:rsidRPr="0004412D" w:rsidRDefault="00C34A5C" w:rsidP="00C34A5C">
      <w:pPr>
        <w:tabs>
          <w:tab w:val="left" w:pos="0"/>
          <w:tab w:val="left" w:pos="709"/>
        </w:tabs>
        <w:spacing w:after="0"/>
        <w:jc w:val="both"/>
        <w:rPr>
          <w:rFonts w:ascii="Times New Roman" w:eastAsia="Times New Roman" w:hAnsi="Times New Roman" w:cs="Times New Roman"/>
          <w:sz w:val="24"/>
          <w:szCs w:val="24"/>
          <w:lang w:eastAsia="ru-RU"/>
        </w:rPr>
      </w:pPr>
    </w:p>
    <w:p w:rsidR="00C34A5C" w:rsidRPr="0004412D" w:rsidRDefault="00C34A5C" w:rsidP="00C34A5C">
      <w:pPr>
        <w:tabs>
          <w:tab w:val="left" w:pos="0"/>
          <w:tab w:val="left" w:pos="709"/>
        </w:tabs>
        <w:spacing w:after="0"/>
        <w:jc w:val="both"/>
        <w:rPr>
          <w:rFonts w:ascii="Times New Roman" w:eastAsia="Times New Roman" w:hAnsi="Times New Roman" w:cs="Times New Roman"/>
          <w:sz w:val="24"/>
          <w:szCs w:val="24"/>
          <w:lang w:eastAsia="ru-RU"/>
        </w:rPr>
      </w:pPr>
      <w:r w:rsidRPr="0004412D">
        <w:rPr>
          <w:rFonts w:ascii="Times New Roman" w:eastAsia="Times New Roman" w:hAnsi="Times New Roman" w:cs="Times New Roman"/>
          <w:sz w:val="24"/>
          <w:szCs w:val="24"/>
          <w:lang w:eastAsia="ru-RU"/>
        </w:rPr>
        <w:t xml:space="preserve">Глава Подосиновского района                                                    </w:t>
      </w:r>
      <w:r w:rsidR="002D46AA">
        <w:rPr>
          <w:rFonts w:ascii="Times New Roman" w:eastAsia="Times New Roman" w:hAnsi="Times New Roman" w:cs="Times New Roman"/>
          <w:sz w:val="24"/>
          <w:szCs w:val="24"/>
          <w:lang w:eastAsia="ru-RU"/>
        </w:rPr>
        <w:t xml:space="preserve">                   </w:t>
      </w:r>
      <w:r w:rsidRPr="0004412D">
        <w:rPr>
          <w:rFonts w:ascii="Times New Roman" w:eastAsia="Times New Roman" w:hAnsi="Times New Roman" w:cs="Times New Roman"/>
          <w:sz w:val="24"/>
          <w:szCs w:val="24"/>
          <w:lang w:eastAsia="ru-RU"/>
        </w:rPr>
        <w:t xml:space="preserve">      Д.В. Копосов</w:t>
      </w:r>
    </w:p>
    <w:tbl>
      <w:tblPr>
        <w:tblW w:w="0" w:type="auto"/>
        <w:tblLook w:val="04A0" w:firstRow="1" w:lastRow="0" w:firstColumn="1" w:lastColumn="0" w:noHBand="0" w:noVBand="1"/>
      </w:tblPr>
      <w:tblGrid>
        <w:gridCol w:w="3359"/>
        <w:gridCol w:w="2297"/>
        <w:gridCol w:w="4058"/>
      </w:tblGrid>
      <w:tr w:rsidR="00C34A5C" w:rsidRPr="0004412D" w:rsidTr="002D46AA">
        <w:tc>
          <w:tcPr>
            <w:tcW w:w="3359" w:type="dxa"/>
            <w:shd w:val="clear" w:color="auto" w:fill="auto"/>
          </w:tcPr>
          <w:p w:rsidR="00C34A5C" w:rsidRPr="0004412D" w:rsidRDefault="00C34A5C" w:rsidP="00947A54">
            <w:pPr>
              <w:widowControl w:val="0"/>
              <w:spacing w:after="0" w:line="240" w:lineRule="auto"/>
              <w:jc w:val="right"/>
              <w:rPr>
                <w:rFonts w:ascii="Times New Roman" w:eastAsia="Times New Roman" w:hAnsi="Times New Roman" w:cs="Times New Roman"/>
                <w:sz w:val="24"/>
                <w:szCs w:val="24"/>
                <w:lang w:eastAsia="ru-RU"/>
              </w:rPr>
            </w:pPr>
          </w:p>
        </w:tc>
        <w:tc>
          <w:tcPr>
            <w:tcW w:w="2297" w:type="dxa"/>
            <w:shd w:val="clear" w:color="auto" w:fill="auto"/>
          </w:tcPr>
          <w:p w:rsidR="00C34A5C" w:rsidRPr="0004412D" w:rsidRDefault="00C34A5C" w:rsidP="00947A54">
            <w:pPr>
              <w:widowControl w:val="0"/>
              <w:spacing w:after="0" w:line="240" w:lineRule="auto"/>
              <w:jc w:val="right"/>
              <w:rPr>
                <w:rFonts w:ascii="Times New Roman" w:eastAsia="Times New Roman" w:hAnsi="Times New Roman" w:cs="Times New Roman"/>
                <w:sz w:val="24"/>
                <w:szCs w:val="24"/>
                <w:lang w:eastAsia="ru-RU"/>
              </w:rPr>
            </w:pPr>
          </w:p>
        </w:tc>
        <w:tc>
          <w:tcPr>
            <w:tcW w:w="4058" w:type="dxa"/>
            <w:shd w:val="clear" w:color="auto" w:fill="auto"/>
          </w:tcPr>
          <w:p w:rsidR="00C34A5C" w:rsidRPr="0004412D" w:rsidRDefault="00C34A5C" w:rsidP="00947A54">
            <w:pPr>
              <w:widowControl w:val="0"/>
              <w:spacing w:after="0" w:line="240" w:lineRule="auto"/>
              <w:rPr>
                <w:rFonts w:ascii="Times New Roman" w:eastAsia="Times New Roman" w:hAnsi="Times New Roman" w:cs="Times New Roman"/>
                <w:sz w:val="24"/>
                <w:szCs w:val="24"/>
                <w:lang w:eastAsia="ru-RU"/>
              </w:rPr>
            </w:pPr>
            <w:r w:rsidRPr="0004412D">
              <w:rPr>
                <w:rFonts w:ascii="Times New Roman" w:eastAsia="Times New Roman" w:hAnsi="Times New Roman" w:cs="Times New Roman"/>
                <w:sz w:val="24"/>
                <w:szCs w:val="24"/>
                <w:lang w:eastAsia="ru-RU"/>
              </w:rPr>
              <w:t>Приложение</w:t>
            </w:r>
          </w:p>
          <w:p w:rsidR="00C34A5C" w:rsidRPr="0004412D" w:rsidRDefault="00C34A5C" w:rsidP="00947A54">
            <w:pPr>
              <w:widowControl w:val="0"/>
              <w:spacing w:after="0" w:line="240" w:lineRule="auto"/>
              <w:rPr>
                <w:rFonts w:ascii="Times New Roman" w:eastAsia="Times New Roman" w:hAnsi="Times New Roman" w:cs="Times New Roman"/>
                <w:sz w:val="24"/>
                <w:szCs w:val="24"/>
                <w:lang w:eastAsia="ru-RU"/>
              </w:rPr>
            </w:pPr>
          </w:p>
          <w:p w:rsidR="00C34A5C" w:rsidRPr="0004412D" w:rsidRDefault="00C34A5C" w:rsidP="00947A54">
            <w:pPr>
              <w:widowControl w:val="0"/>
              <w:spacing w:after="0" w:line="240" w:lineRule="auto"/>
              <w:rPr>
                <w:rFonts w:ascii="Times New Roman" w:eastAsia="Times New Roman" w:hAnsi="Times New Roman" w:cs="Times New Roman"/>
                <w:sz w:val="24"/>
                <w:szCs w:val="24"/>
                <w:lang w:eastAsia="ru-RU"/>
              </w:rPr>
            </w:pPr>
            <w:r w:rsidRPr="0004412D">
              <w:rPr>
                <w:rFonts w:ascii="Times New Roman" w:eastAsia="Times New Roman" w:hAnsi="Times New Roman" w:cs="Times New Roman"/>
                <w:sz w:val="24"/>
                <w:szCs w:val="24"/>
                <w:lang w:eastAsia="ru-RU"/>
              </w:rPr>
              <w:t>УТВЕРЖДЕН</w:t>
            </w:r>
          </w:p>
          <w:p w:rsidR="00C34A5C" w:rsidRPr="0004412D" w:rsidRDefault="00C34A5C" w:rsidP="00947A54">
            <w:pPr>
              <w:widowControl w:val="0"/>
              <w:spacing w:after="0" w:line="240" w:lineRule="auto"/>
              <w:rPr>
                <w:rFonts w:ascii="Times New Roman" w:eastAsia="Times New Roman" w:hAnsi="Times New Roman" w:cs="Times New Roman"/>
                <w:sz w:val="24"/>
                <w:szCs w:val="24"/>
                <w:lang w:eastAsia="ru-RU"/>
              </w:rPr>
            </w:pPr>
            <w:r w:rsidRPr="0004412D">
              <w:rPr>
                <w:rFonts w:ascii="Times New Roman" w:eastAsia="Times New Roman" w:hAnsi="Times New Roman" w:cs="Times New Roman"/>
                <w:sz w:val="24"/>
                <w:szCs w:val="24"/>
                <w:lang w:eastAsia="ru-RU"/>
              </w:rPr>
              <w:t xml:space="preserve">решением </w:t>
            </w:r>
          </w:p>
          <w:p w:rsidR="00C34A5C" w:rsidRPr="0004412D" w:rsidRDefault="00C34A5C" w:rsidP="00947A54">
            <w:pPr>
              <w:widowControl w:val="0"/>
              <w:spacing w:after="0" w:line="240" w:lineRule="auto"/>
              <w:rPr>
                <w:rFonts w:ascii="Times New Roman" w:eastAsia="Times New Roman" w:hAnsi="Times New Roman" w:cs="Times New Roman"/>
                <w:sz w:val="24"/>
                <w:szCs w:val="24"/>
                <w:lang w:eastAsia="ru-RU"/>
              </w:rPr>
            </w:pPr>
            <w:r w:rsidRPr="0004412D">
              <w:rPr>
                <w:rFonts w:ascii="Times New Roman" w:eastAsia="Times New Roman" w:hAnsi="Times New Roman" w:cs="Times New Roman"/>
                <w:sz w:val="24"/>
                <w:szCs w:val="24"/>
                <w:lang w:eastAsia="ru-RU"/>
              </w:rPr>
              <w:t>Подосиновской районной Думы от 29.03.2016 №</w:t>
            </w:r>
          </w:p>
          <w:p w:rsidR="00C34A5C" w:rsidRPr="0004412D" w:rsidRDefault="00C34A5C" w:rsidP="00947A54">
            <w:pPr>
              <w:widowControl w:val="0"/>
              <w:spacing w:after="0" w:line="240" w:lineRule="auto"/>
              <w:jc w:val="right"/>
              <w:rPr>
                <w:rFonts w:ascii="Times New Roman" w:eastAsia="Times New Roman" w:hAnsi="Times New Roman" w:cs="Times New Roman"/>
                <w:sz w:val="24"/>
                <w:szCs w:val="24"/>
                <w:lang w:eastAsia="ru-RU"/>
              </w:rPr>
            </w:pPr>
          </w:p>
        </w:tc>
      </w:tr>
    </w:tbl>
    <w:p w:rsidR="00C34A5C" w:rsidRPr="0004412D" w:rsidRDefault="000E7DE4" w:rsidP="00C34A5C">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hyperlink w:anchor="Par28" w:history="1">
        <w:proofErr w:type="gramStart"/>
        <w:r w:rsidR="00C34A5C" w:rsidRPr="0004412D">
          <w:rPr>
            <w:rFonts w:ascii="Times New Roman" w:eastAsia="Times New Roman" w:hAnsi="Times New Roman" w:cs="Times New Roman"/>
            <w:b/>
            <w:sz w:val="24"/>
            <w:szCs w:val="24"/>
            <w:lang w:eastAsia="ru-RU"/>
          </w:rPr>
          <w:t>П</w:t>
        </w:r>
        <w:proofErr w:type="gramEnd"/>
      </w:hyperlink>
      <w:r w:rsidR="0076149F" w:rsidRPr="0004412D">
        <w:rPr>
          <w:rFonts w:ascii="Times New Roman" w:eastAsia="Times New Roman" w:hAnsi="Times New Roman" w:cs="Times New Roman"/>
          <w:b/>
          <w:sz w:val="24"/>
          <w:szCs w:val="24"/>
          <w:lang w:eastAsia="ru-RU"/>
        </w:rPr>
        <w:t>ОРЯДОК</w:t>
      </w:r>
    </w:p>
    <w:p w:rsidR="00C34A5C" w:rsidRPr="0004412D" w:rsidRDefault="00C34A5C" w:rsidP="00C34A5C">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r w:rsidRPr="0004412D">
        <w:rPr>
          <w:rFonts w:ascii="Times New Roman" w:eastAsia="Times New Roman" w:hAnsi="Times New Roman" w:cs="Times New Roman"/>
          <w:b/>
          <w:sz w:val="24"/>
          <w:szCs w:val="24"/>
          <w:lang w:eastAsia="ru-RU"/>
        </w:rPr>
        <w:t xml:space="preserve"> учета предложений по проекту Устава Подосиновского </w:t>
      </w:r>
    </w:p>
    <w:p w:rsidR="00C34A5C" w:rsidRPr="0004412D" w:rsidRDefault="00C34A5C" w:rsidP="00C34A5C">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r w:rsidRPr="0004412D">
        <w:rPr>
          <w:rFonts w:ascii="Times New Roman" w:eastAsia="Times New Roman" w:hAnsi="Times New Roman" w:cs="Times New Roman"/>
          <w:b/>
          <w:sz w:val="24"/>
          <w:szCs w:val="24"/>
          <w:lang w:eastAsia="ru-RU"/>
        </w:rPr>
        <w:t xml:space="preserve">муниципального района Кировской области и проектам </w:t>
      </w:r>
    </w:p>
    <w:p w:rsidR="00C34A5C" w:rsidRPr="0004412D" w:rsidRDefault="00C34A5C" w:rsidP="00C34A5C">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r w:rsidRPr="0004412D">
        <w:rPr>
          <w:rFonts w:ascii="Times New Roman" w:eastAsia="Times New Roman" w:hAnsi="Times New Roman" w:cs="Times New Roman"/>
          <w:b/>
          <w:sz w:val="24"/>
          <w:szCs w:val="24"/>
          <w:lang w:eastAsia="ru-RU"/>
        </w:rPr>
        <w:t xml:space="preserve">решений Подосиновской районной Думы о внесении изменений </w:t>
      </w:r>
    </w:p>
    <w:p w:rsidR="00C34A5C" w:rsidRPr="0004412D" w:rsidRDefault="00C34A5C" w:rsidP="00C34A5C">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r w:rsidRPr="0004412D">
        <w:rPr>
          <w:rFonts w:ascii="Times New Roman" w:eastAsia="Times New Roman" w:hAnsi="Times New Roman" w:cs="Times New Roman"/>
          <w:b/>
          <w:sz w:val="24"/>
          <w:szCs w:val="24"/>
          <w:lang w:eastAsia="ru-RU"/>
        </w:rPr>
        <w:t xml:space="preserve">и (или) дополнений в </w:t>
      </w:r>
      <w:hyperlink r:id="rId60" w:history="1">
        <w:r w:rsidRPr="0004412D">
          <w:rPr>
            <w:rFonts w:ascii="Times New Roman" w:eastAsia="Times New Roman" w:hAnsi="Times New Roman" w:cs="Times New Roman"/>
            <w:b/>
            <w:sz w:val="24"/>
            <w:szCs w:val="24"/>
            <w:lang w:eastAsia="ru-RU"/>
          </w:rPr>
          <w:t>Устав</w:t>
        </w:r>
      </w:hyperlink>
      <w:r w:rsidRPr="0004412D">
        <w:rPr>
          <w:rFonts w:ascii="Times New Roman" w:eastAsia="Times New Roman" w:hAnsi="Times New Roman" w:cs="Times New Roman"/>
          <w:b/>
          <w:sz w:val="24"/>
          <w:szCs w:val="24"/>
          <w:lang w:eastAsia="ru-RU"/>
        </w:rPr>
        <w:t xml:space="preserve"> Подосиновского муниципального района Кировской области и участия граждан в их обсуждении</w:t>
      </w:r>
    </w:p>
    <w:p w:rsidR="00C34A5C" w:rsidRPr="0004412D" w:rsidRDefault="00C34A5C" w:rsidP="00C34A5C">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p>
    <w:p w:rsidR="00C34A5C" w:rsidRPr="0004412D" w:rsidRDefault="00C34A5C" w:rsidP="002D46A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4412D">
        <w:rPr>
          <w:rFonts w:ascii="Times New Roman" w:eastAsia="Times New Roman" w:hAnsi="Times New Roman" w:cs="Times New Roman"/>
          <w:sz w:val="24"/>
          <w:szCs w:val="24"/>
          <w:lang w:eastAsia="ru-RU"/>
        </w:rPr>
        <w:t xml:space="preserve">1. Проекты решений Подосиновской районной Думы о проекте Устава Подосиновского муниципального района Кировской области и проектам решений Подосиновской районной Думы о внесении изменений и (или) дополнений в </w:t>
      </w:r>
      <w:hyperlink r:id="rId61" w:history="1">
        <w:r w:rsidRPr="0004412D">
          <w:rPr>
            <w:rFonts w:ascii="Times New Roman" w:eastAsia="Times New Roman" w:hAnsi="Times New Roman" w:cs="Times New Roman"/>
            <w:sz w:val="24"/>
            <w:szCs w:val="24"/>
            <w:lang w:eastAsia="ru-RU"/>
          </w:rPr>
          <w:t>Устав</w:t>
        </w:r>
      </w:hyperlink>
      <w:r w:rsidRPr="0004412D">
        <w:rPr>
          <w:rFonts w:ascii="Times New Roman" w:eastAsia="Times New Roman" w:hAnsi="Times New Roman" w:cs="Times New Roman"/>
          <w:sz w:val="24"/>
          <w:szCs w:val="24"/>
          <w:lang w:eastAsia="ru-RU"/>
        </w:rPr>
        <w:t xml:space="preserve">  Подосиновского муниципального района Кировской области (далее – Устав района) подлежат официальному опубликованию не </w:t>
      </w:r>
      <w:proofErr w:type="gramStart"/>
      <w:r w:rsidRPr="0004412D">
        <w:rPr>
          <w:rFonts w:ascii="Times New Roman" w:eastAsia="Times New Roman" w:hAnsi="Times New Roman" w:cs="Times New Roman"/>
          <w:sz w:val="24"/>
          <w:szCs w:val="24"/>
          <w:lang w:eastAsia="ru-RU"/>
        </w:rPr>
        <w:t>позднее</w:t>
      </w:r>
      <w:proofErr w:type="gramEnd"/>
      <w:r w:rsidRPr="0004412D">
        <w:rPr>
          <w:rFonts w:ascii="Times New Roman" w:eastAsia="Times New Roman" w:hAnsi="Times New Roman" w:cs="Times New Roman"/>
          <w:sz w:val="24"/>
          <w:szCs w:val="24"/>
          <w:lang w:eastAsia="ru-RU"/>
        </w:rPr>
        <w:t xml:space="preserve"> чем за 30 дней до дня рассмотрения указанных проектов на заседании Подосиновской районной Думы с одновременным опубликованием (обнародованием) настоящего Порядка.</w:t>
      </w:r>
    </w:p>
    <w:p w:rsidR="00C34A5C" w:rsidRPr="0004412D" w:rsidRDefault="00C34A5C" w:rsidP="002D46A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4412D">
        <w:rPr>
          <w:rFonts w:ascii="Times New Roman" w:eastAsia="Times New Roman" w:hAnsi="Times New Roman" w:cs="Times New Roman"/>
          <w:sz w:val="24"/>
          <w:szCs w:val="24"/>
          <w:lang w:eastAsia="ru-RU"/>
        </w:rPr>
        <w:t xml:space="preserve">2. Предложения к опубликованному проекту решения Подосиновской районной Думы о проекте Устава района или проекту решения Подосиновской районной Думы о внесении изменений и (или) дополнений в </w:t>
      </w:r>
      <w:hyperlink r:id="rId62" w:history="1">
        <w:r w:rsidRPr="0004412D">
          <w:rPr>
            <w:rFonts w:ascii="Times New Roman" w:eastAsia="Times New Roman" w:hAnsi="Times New Roman" w:cs="Times New Roman"/>
            <w:sz w:val="24"/>
            <w:szCs w:val="24"/>
            <w:lang w:eastAsia="ru-RU"/>
          </w:rPr>
          <w:t>Устав</w:t>
        </w:r>
      </w:hyperlink>
      <w:r w:rsidRPr="0004412D">
        <w:rPr>
          <w:rFonts w:ascii="Times New Roman" w:eastAsia="Times New Roman" w:hAnsi="Times New Roman" w:cs="Times New Roman"/>
          <w:sz w:val="24"/>
          <w:szCs w:val="24"/>
          <w:lang w:eastAsia="ru-RU"/>
        </w:rPr>
        <w:t xml:space="preserve"> района могут вноситься в аппарат Подосиновской районной Думы в течение 20 дней </w:t>
      </w:r>
      <w:proofErr w:type="gramStart"/>
      <w:r w:rsidRPr="0004412D">
        <w:rPr>
          <w:rFonts w:ascii="Times New Roman" w:eastAsia="Times New Roman" w:hAnsi="Times New Roman" w:cs="Times New Roman"/>
          <w:sz w:val="24"/>
          <w:szCs w:val="24"/>
          <w:lang w:eastAsia="ru-RU"/>
        </w:rPr>
        <w:t>с даты</w:t>
      </w:r>
      <w:proofErr w:type="gramEnd"/>
      <w:r w:rsidRPr="0004412D">
        <w:rPr>
          <w:rFonts w:ascii="Times New Roman" w:eastAsia="Times New Roman" w:hAnsi="Times New Roman" w:cs="Times New Roman"/>
          <w:sz w:val="24"/>
          <w:szCs w:val="24"/>
          <w:lang w:eastAsia="ru-RU"/>
        </w:rPr>
        <w:t xml:space="preserve"> официального опубликования проекта решения:</w:t>
      </w:r>
    </w:p>
    <w:p w:rsidR="00C34A5C" w:rsidRPr="0004412D" w:rsidRDefault="00C34A5C" w:rsidP="002D46A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4412D">
        <w:rPr>
          <w:rFonts w:ascii="Times New Roman" w:eastAsia="Times New Roman" w:hAnsi="Times New Roman" w:cs="Times New Roman"/>
          <w:sz w:val="24"/>
          <w:szCs w:val="24"/>
          <w:lang w:eastAsia="ru-RU"/>
        </w:rPr>
        <w:t>2.1. гражданами в порядке письменного индивидуального или коллективного обращения;</w:t>
      </w:r>
    </w:p>
    <w:p w:rsidR="00C34A5C" w:rsidRPr="0004412D" w:rsidRDefault="00C34A5C" w:rsidP="002D46A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4412D">
        <w:rPr>
          <w:rFonts w:ascii="Times New Roman" w:eastAsia="Times New Roman" w:hAnsi="Times New Roman" w:cs="Times New Roman"/>
          <w:sz w:val="24"/>
          <w:szCs w:val="24"/>
          <w:lang w:eastAsia="ru-RU"/>
        </w:rPr>
        <w:t>2.2. организациями всех форм собственности в порядке письменного обращения.</w:t>
      </w:r>
    </w:p>
    <w:p w:rsidR="00C34A5C" w:rsidRPr="0004412D" w:rsidRDefault="00C34A5C" w:rsidP="002D46A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4412D">
        <w:rPr>
          <w:rFonts w:ascii="Times New Roman" w:eastAsia="Times New Roman" w:hAnsi="Times New Roman" w:cs="Times New Roman"/>
          <w:sz w:val="24"/>
          <w:szCs w:val="24"/>
          <w:lang w:eastAsia="ru-RU"/>
        </w:rPr>
        <w:t>Направляемые предложения должны быть обоснованы и соответствовать действующему законодательству.</w:t>
      </w:r>
    </w:p>
    <w:p w:rsidR="00C34A5C" w:rsidRPr="0004412D" w:rsidRDefault="00C34A5C" w:rsidP="002D46AA">
      <w:pPr>
        <w:spacing w:after="0" w:line="240" w:lineRule="auto"/>
        <w:ind w:firstLine="540"/>
        <w:jc w:val="both"/>
        <w:rPr>
          <w:rFonts w:ascii="Times New Roman" w:eastAsia="Times New Roman" w:hAnsi="Times New Roman" w:cs="Times New Roman"/>
          <w:sz w:val="24"/>
          <w:szCs w:val="24"/>
          <w:lang w:eastAsia="ru-RU"/>
        </w:rPr>
      </w:pPr>
      <w:r w:rsidRPr="0004412D">
        <w:rPr>
          <w:rFonts w:ascii="Times New Roman" w:eastAsia="Times New Roman" w:hAnsi="Times New Roman" w:cs="Times New Roman"/>
          <w:sz w:val="24"/>
          <w:szCs w:val="24"/>
          <w:lang w:eastAsia="ru-RU"/>
        </w:rPr>
        <w:t xml:space="preserve">3. </w:t>
      </w:r>
      <w:proofErr w:type="gramStart"/>
      <w:r w:rsidRPr="0004412D">
        <w:rPr>
          <w:rFonts w:ascii="Times New Roman" w:eastAsia="Times New Roman" w:hAnsi="Times New Roman" w:cs="Times New Roman"/>
          <w:sz w:val="24"/>
          <w:szCs w:val="24"/>
          <w:lang w:eastAsia="ru-RU"/>
        </w:rPr>
        <w:t xml:space="preserve">Предложения об изменениях и дополнениях к проекту решения Подосиновской районной Думы о проекте Устава района или проекту решения Подосиновской районной Думы о внесении изменений и (или) дополнений в </w:t>
      </w:r>
      <w:hyperlink r:id="rId63" w:history="1">
        <w:r w:rsidRPr="0004412D">
          <w:rPr>
            <w:rFonts w:ascii="Times New Roman" w:eastAsia="Times New Roman" w:hAnsi="Times New Roman" w:cs="Times New Roman"/>
            <w:sz w:val="24"/>
            <w:szCs w:val="24"/>
            <w:lang w:eastAsia="ru-RU"/>
          </w:rPr>
          <w:t>Устав</w:t>
        </w:r>
      </w:hyperlink>
      <w:r w:rsidRPr="0004412D">
        <w:rPr>
          <w:rFonts w:ascii="Times New Roman" w:eastAsia="Times New Roman" w:hAnsi="Times New Roman" w:cs="Times New Roman"/>
          <w:sz w:val="24"/>
          <w:szCs w:val="24"/>
          <w:lang w:eastAsia="ru-RU"/>
        </w:rPr>
        <w:t xml:space="preserve">  района рассматриваются постоянной депутатской комиссией по вопросам местного самоуправления Подосиновской районной Думы, которая по итогам их рассмотрения принимает одно из следующих решений:</w:t>
      </w:r>
      <w:proofErr w:type="gramEnd"/>
    </w:p>
    <w:p w:rsidR="00C34A5C" w:rsidRPr="0004412D" w:rsidRDefault="00C34A5C" w:rsidP="002D46A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4412D">
        <w:rPr>
          <w:rFonts w:ascii="Times New Roman" w:eastAsia="Times New Roman" w:hAnsi="Times New Roman" w:cs="Times New Roman"/>
          <w:sz w:val="24"/>
          <w:szCs w:val="24"/>
          <w:lang w:eastAsia="ru-RU"/>
        </w:rPr>
        <w:t>3.1. одобрить предложения и учесть их при подготовке проекта Устава района  или проекта решения о внесении изменений и (или) дополнений в Устав района;</w:t>
      </w:r>
    </w:p>
    <w:p w:rsidR="00C34A5C" w:rsidRPr="0004412D" w:rsidRDefault="00C34A5C" w:rsidP="002D46A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4412D">
        <w:rPr>
          <w:rFonts w:ascii="Times New Roman" w:eastAsia="Times New Roman" w:hAnsi="Times New Roman" w:cs="Times New Roman"/>
          <w:sz w:val="24"/>
          <w:szCs w:val="24"/>
          <w:lang w:eastAsia="ru-RU"/>
        </w:rPr>
        <w:t>3.2. отклонить предложения как не соответствующие требованиям действующего законодательства.</w:t>
      </w:r>
    </w:p>
    <w:p w:rsidR="00C34A5C" w:rsidRPr="0004412D" w:rsidRDefault="00C34A5C" w:rsidP="002D46A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4412D">
        <w:rPr>
          <w:rFonts w:ascii="Times New Roman" w:eastAsia="Times New Roman" w:hAnsi="Times New Roman" w:cs="Times New Roman"/>
          <w:sz w:val="24"/>
          <w:szCs w:val="24"/>
          <w:lang w:eastAsia="ru-RU"/>
        </w:rPr>
        <w:t>4. По результатам рассмотрения постоянной депутатской комиссией по вопросам местного самоуправления Подосиновской районной Думы поступивших предложений к проекту Устава района  или к проекту решения о внесении изменений и (или) дополнений в Устав района инициаторам внесения предложений направляются письменные ответы.</w:t>
      </w:r>
    </w:p>
    <w:p w:rsidR="00C34A5C" w:rsidRPr="0004412D" w:rsidRDefault="00C34A5C" w:rsidP="002D46AA">
      <w:pPr>
        <w:spacing w:after="0" w:line="240" w:lineRule="auto"/>
        <w:ind w:firstLine="540"/>
        <w:jc w:val="both"/>
        <w:rPr>
          <w:rFonts w:ascii="Times New Roman" w:eastAsia="Times New Roman" w:hAnsi="Times New Roman" w:cs="Times New Roman"/>
          <w:sz w:val="24"/>
          <w:szCs w:val="24"/>
          <w:lang w:eastAsia="ru-RU"/>
        </w:rPr>
      </w:pPr>
      <w:r w:rsidRPr="0004412D">
        <w:rPr>
          <w:rFonts w:ascii="Times New Roman" w:eastAsia="Times New Roman" w:hAnsi="Times New Roman" w:cs="Times New Roman"/>
          <w:sz w:val="24"/>
          <w:szCs w:val="24"/>
          <w:lang w:eastAsia="ru-RU"/>
        </w:rPr>
        <w:t xml:space="preserve">5. </w:t>
      </w:r>
      <w:proofErr w:type="gramStart"/>
      <w:r w:rsidRPr="0004412D">
        <w:rPr>
          <w:rFonts w:ascii="Times New Roman" w:eastAsia="Times New Roman" w:hAnsi="Times New Roman" w:cs="Times New Roman"/>
          <w:sz w:val="24"/>
          <w:szCs w:val="24"/>
          <w:lang w:eastAsia="ru-RU"/>
        </w:rPr>
        <w:t xml:space="preserve">Участие граждан в обсуждении проекта Устава района или проекта решения о внесении изменений и (или) дополнений в Устав района осуществляется путем проведения публичных слушаний в порядке, предусмотренном </w:t>
      </w:r>
      <w:hyperlink r:id="rId64" w:history="1">
        <w:r w:rsidRPr="0004412D">
          <w:rPr>
            <w:rFonts w:ascii="Times New Roman" w:eastAsia="Times New Roman" w:hAnsi="Times New Roman" w:cs="Times New Roman"/>
            <w:sz w:val="24"/>
            <w:szCs w:val="24"/>
            <w:lang w:eastAsia="ru-RU"/>
          </w:rPr>
          <w:t>ст. 28</w:t>
        </w:r>
      </w:hyperlink>
      <w:r w:rsidRPr="0004412D">
        <w:rPr>
          <w:rFonts w:ascii="Times New Roman" w:eastAsia="Times New Roman" w:hAnsi="Times New Roman" w:cs="Times New Roman"/>
          <w:sz w:val="24"/>
          <w:szCs w:val="24"/>
          <w:lang w:eastAsia="ru-RU"/>
        </w:rPr>
        <w:t xml:space="preserve"> Федерального закона от 06.10.2003 № 131-ФЗ «Об общих принципах организации местного самоуправления в Российской Федерации», решением Подосиновской районной Думы от 06.06.2011 № 04/24 «Об утверждении Положения о публичных слушаниях в Подосиновском районе</w:t>
      </w:r>
      <w:proofErr w:type="gramEnd"/>
      <w:r w:rsidRPr="0004412D">
        <w:rPr>
          <w:rFonts w:ascii="Times New Roman" w:eastAsia="Times New Roman" w:hAnsi="Times New Roman" w:cs="Times New Roman"/>
          <w:sz w:val="24"/>
          <w:szCs w:val="24"/>
          <w:lang w:eastAsia="ru-RU"/>
        </w:rPr>
        <w:t xml:space="preserve"> Кировской области».</w:t>
      </w:r>
    </w:p>
    <w:p w:rsidR="00C34A5C" w:rsidRPr="002E4ADD" w:rsidRDefault="00C34A5C" w:rsidP="002D46AA">
      <w:pPr>
        <w:autoSpaceDE w:val="0"/>
        <w:autoSpaceDN w:val="0"/>
        <w:adjustRightInd w:val="0"/>
        <w:spacing w:after="0" w:line="240" w:lineRule="auto"/>
        <w:rPr>
          <w:rFonts w:ascii="Times New Roman" w:eastAsia="Times New Roman" w:hAnsi="Times New Roman" w:cs="Times New Roman"/>
          <w:sz w:val="28"/>
          <w:szCs w:val="28"/>
          <w:lang w:eastAsia="ru-RU"/>
        </w:rPr>
      </w:pPr>
    </w:p>
    <w:p w:rsidR="00C34A5C" w:rsidRPr="002E4ADD" w:rsidRDefault="00C34A5C" w:rsidP="002D46AA">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E4ADD">
        <w:rPr>
          <w:rFonts w:ascii="Times New Roman" w:eastAsia="Times New Roman" w:hAnsi="Times New Roman" w:cs="Times New Roman"/>
          <w:sz w:val="28"/>
          <w:szCs w:val="28"/>
          <w:lang w:eastAsia="ru-RU"/>
        </w:rPr>
        <w:t>_____________</w:t>
      </w:r>
    </w:p>
    <w:p w:rsidR="001B5E1D" w:rsidRDefault="001B5E1D" w:rsidP="001B5E1D">
      <w:pPr>
        <w:tabs>
          <w:tab w:val="left" w:pos="0"/>
          <w:tab w:val="left" w:pos="567"/>
        </w:tabs>
        <w:spacing w:after="0" w:line="240" w:lineRule="auto"/>
        <w:jc w:val="right"/>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Проект</w:t>
      </w:r>
    </w:p>
    <w:p w:rsidR="001B5E1D" w:rsidRPr="0073127D" w:rsidRDefault="001B5E1D" w:rsidP="001B5E1D">
      <w:pPr>
        <w:tabs>
          <w:tab w:val="left" w:pos="0"/>
          <w:tab w:val="left" w:pos="567"/>
        </w:tabs>
        <w:spacing w:after="0" w:line="240" w:lineRule="auto"/>
        <w:jc w:val="center"/>
        <w:rPr>
          <w:rFonts w:ascii="Times New Roman" w:eastAsia="Times New Roman" w:hAnsi="Times New Roman" w:cs="Times New Roman"/>
          <w:b/>
          <w:sz w:val="28"/>
          <w:szCs w:val="28"/>
          <w:lang w:eastAsia="ru-RU"/>
        </w:rPr>
      </w:pPr>
      <w:r w:rsidRPr="0073127D">
        <w:rPr>
          <w:rFonts w:ascii="Times New Roman" w:eastAsia="Times New Roman" w:hAnsi="Times New Roman" w:cs="Times New Roman"/>
          <w:b/>
          <w:noProof/>
          <w:sz w:val="28"/>
          <w:szCs w:val="28"/>
          <w:lang w:eastAsia="ru-RU"/>
        </w:rPr>
        <w:drawing>
          <wp:inline distT="0" distB="0" distL="0" distR="0" wp14:anchorId="3F194E1A" wp14:editId="48D613A3">
            <wp:extent cx="546735" cy="683260"/>
            <wp:effectExtent l="0" t="0" r="5715" b="2540"/>
            <wp:docPr id="2" name="Рисунок 2" descr="GERBP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PO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6735" cy="683260"/>
                    </a:xfrm>
                    <a:prstGeom prst="rect">
                      <a:avLst/>
                    </a:prstGeom>
                    <a:noFill/>
                    <a:ln>
                      <a:noFill/>
                    </a:ln>
                  </pic:spPr>
                </pic:pic>
              </a:graphicData>
            </a:graphic>
          </wp:inline>
        </w:drawing>
      </w:r>
    </w:p>
    <w:p w:rsidR="001B5E1D" w:rsidRPr="0073127D" w:rsidRDefault="001B5E1D" w:rsidP="001B5E1D">
      <w:pPr>
        <w:tabs>
          <w:tab w:val="left" w:pos="0"/>
          <w:tab w:val="left" w:pos="567"/>
        </w:tabs>
        <w:spacing w:after="0" w:line="240" w:lineRule="auto"/>
        <w:jc w:val="both"/>
        <w:rPr>
          <w:rFonts w:ascii="Times New Roman" w:eastAsia="Times New Roman" w:hAnsi="Times New Roman" w:cs="Times New Roman"/>
          <w:b/>
          <w:sz w:val="28"/>
          <w:szCs w:val="28"/>
          <w:lang w:eastAsia="ru-RU"/>
        </w:rPr>
      </w:pPr>
    </w:p>
    <w:p w:rsidR="001B5E1D" w:rsidRPr="0073127D" w:rsidRDefault="001B5E1D" w:rsidP="001B5E1D">
      <w:pPr>
        <w:tabs>
          <w:tab w:val="left" w:pos="0"/>
          <w:tab w:val="left" w:pos="567"/>
        </w:tabs>
        <w:spacing w:after="0" w:line="240" w:lineRule="auto"/>
        <w:jc w:val="center"/>
        <w:rPr>
          <w:rFonts w:ascii="Times New Roman" w:eastAsia="Times New Roman" w:hAnsi="Times New Roman" w:cs="Times New Roman"/>
          <w:b/>
          <w:sz w:val="28"/>
          <w:szCs w:val="28"/>
          <w:lang w:eastAsia="ru-RU"/>
        </w:rPr>
      </w:pPr>
      <w:r w:rsidRPr="0073127D">
        <w:rPr>
          <w:rFonts w:ascii="Times New Roman" w:eastAsia="Times New Roman" w:hAnsi="Times New Roman" w:cs="Times New Roman"/>
          <w:b/>
          <w:sz w:val="28"/>
          <w:szCs w:val="28"/>
          <w:lang w:eastAsia="ru-RU"/>
        </w:rPr>
        <w:t>ПОДОСИНОВСКАЯ РАЙОННАЯ ДУМА</w:t>
      </w:r>
    </w:p>
    <w:p w:rsidR="001B5E1D" w:rsidRPr="0073127D" w:rsidRDefault="001B5E1D" w:rsidP="001B5E1D">
      <w:pPr>
        <w:tabs>
          <w:tab w:val="left" w:pos="0"/>
          <w:tab w:val="left" w:pos="567"/>
        </w:tabs>
        <w:spacing w:after="0" w:line="240" w:lineRule="auto"/>
        <w:jc w:val="center"/>
        <w:rPr>
          <w:rFonts w:ascii="Times New Roman" w:eastAsia="Times New Roman" w:hAnsi="Times New Roman" w:cs="Times New Roman"/>
          <w:b/>
          <w:sz w:val="28"/>
          <w:szCs w:val="28"/>
          <w:lang w:eastAsia="ru-RU"/>
        </w:rPr>
      </w:pPr>
      <w:r w:rsidRPr="0073127D">
        <w:rPr>
          <w:rFonts w:ascii="Times New Roman" w:eastAsia="Times New Roman" w:hAnsi="Times New Roman" w:cs="Times New Roman"/>
          <w:b/>
          <w:sz w:val="28"/>
          <w:szCs w:val="28"/>
          <w:lang w:eastAsia="ru-RU"/>
        </w:rPr>
        <w:t>КИРОВСКОЙ ОБЛАСТИ</w:t>
      </w:r>
    </w:p>
    <w:p w:rsidR="001B5E1D" w:rsidRPr="0073127D" w:rsidRDefault="001B5E1D" w:rsidP="001B5E1D">
      <w:pPr>
        <w:tabs>
          <w:tab w:val="left" w:pos="0"/>
          <w:tab w:val="left" w:pos="567"/>
        </w:tabs>
        <w:spacing w:after="0" w:line="240" w:lineRule="auto"/>
        <w:jc w:val="center"/>
        <w:rPr>
          <w:rFonts w:ascii="Times New Roman" w:eastAsia="Times New Roman" w:hAnsi="Times New Roman" w:cs="Times New Roman"/>
          <w:b/>
          <w:sz w:val="28"/>
          <w:szCs w:val="28"/>
          <w:lang w:eastAsia="ru-RU"/>
        </w:rPr>
      </w:pPr>
      <w:r w:rsidRPr="0073127D">
        <w:rPr>
          <w:rFonts w:ascii="Times New Roman" w:eastAsia="Times New Roman" w:hAnsi="Times New Roman" w:cs="Times New Roman"/>
          <w:b/>
          <w:sz w:val="28"/>
          <w:szCs w:val="28"/>
          <w:lang w:eastAsia="ru-RU"/>
        </w:rPr>
        <w:t>4-ГО СОЗЫВА</w:t>
      </w:r>
    </w:p>
    <w:p w:rsidR="001B5E1D" w:rsidRPr="0073127D" w:rsidRDefault="001B5E1D" w:rsidP="001B5E1D">
      <w:pPr>
        <w:tabs>
          <w:tab w:val="left" w:pos="0"/>
          <w:tab w:val="left" w:pos="567"/>
        </w:tabs>
        <w:spacing w:after="0" w:line="240" w:lineRule="auto"/>
        <w:jc w:val="center"/>
        <w:rPr>
          <w:rFonts w:ascii="Times New Roman" w:eastAsia="Times New Roman" w:hAnsi="Times New Roman" w:cs="Times New Roman"/>
          <w:b/>
          <w:sz w:val="28"/>
          <w:szCs w:val="28"/>
          <w:lang w:eastAsia="ru-RU"/>
        </w:rPr>
      </w:pPr>
    </w:p>
    <w:p w:rsidR="001B5E1D" w:rsidRPr="0073127D" w:rsidRDefault="001B5E1D" w:rsidP="001B5E1D">
      <w:pPr>
        <w:tabs>
          <w:tab w:val="left" w:pos="0"/>
          <w:tab w:val="left" w:pos="567"/>
        </w:tabs>
        <w:spacing w:after="0" w:line="240" w:lineRule="auto"/>
        <w:jc w:val="center"/>
        <w:rPr>
          <w:rFonts w:ascii="Times New Roman" w:eastAsia="Times New Roman" w:hAnsi="Times New Roman" w:cs="Times New Roman"/>
          <w:b/>
          <w:sz w:val="28"/>
          <w:szCs w:val="28"/>
          <w:lang w:eastAsia="ru-RU"/>
        </w:rPr>
      </w:pPr>
      <w:r w:rsidRPr="0073127D">
        <w:rPr>
          <w:rFonts w:ascii="Times New Roman" w:eastAsia="Times New Roman" w:hAnsi="Times New Roman" w:cs="Times New Roman"/>
          <w:b/>
          <w:sz w:val="28"/>
          <w:szCs w:val="28"/>
          <w:lang w:eastAsia="ru-RU"/>
        </w:rPr>
        <w:t>РЕШЕНИЕ</w:t>
      </w:r>
    </w:p>
    <w:p w:rsidR="001B5E1D" w:rsidRPr="0073127D" w:rsidRDefault="001B5E1D" w:rsidP="001B5E1D">
      <w:pPr>
        <w:tabs>
          <w:tab w:val="left" w:pos="0"/>
          <w:tab w:val="left" w:pos="567"/>
        </w:tabs>
        <w:spacing w:after="0" w:line="240" w:lineRule="auto"/>
        <w:jc w:val="both"/>
        <w:rPr>
          <w:rFonts w:ascii="Times New Roman" w:eastAsia="Times New Roman" w:hAnsi="Times New Roman" w:cs="Times New Roman"/>
          <w:b/>
          <w:sz w:val="28"/>
          <w:szCs w:val="28"/>
          <w:lang w:eastAsia="ru-RU"/>
        </w:rPr>
      </w:pPr>
    </w:p>
    <w:p w:rsidR="001B5E1D" w:rsidRPr="0073127D" w:rsidRDefault="001B5E1D" w:rsidP="001B5E1D">
      <w:pPr>
        <w:tabs>
          <w:tab w:val="left" w:pos="0"/>
          <w:tab w:val="left" w:pos="567"/>
        </w:tabs>
        <w:spacing w:after="0" w:line="240" w:lineRule="auto"/>
        <w:jc w:val="both"/>
        <w:rPr>
          <w:rFonts w:ascii="Times New Roman" w:eastAsia="Times New Roman" w:hAnsi="Times New Roman" w:cs="Times New Roman"/>
          <w:sz w:val="28"/>
          <w:szCs w:val="28"/>
          <w:lang w:eastAsia="ru-RU"/>
        </w:rPr>
      </w:pPr>
      <w:r w:rsidRPr="0073127D">
        <w:rPr>
          <w:rFonts w:ascii="Times New Roman" w:eastAsia="Times New Roman" w:hAnsi="Times New Roman" w:cs="Times New Roman"/>
          <w:sz w:val="28"/>
          <w:szCs w:val="28"/>
          <w:lang w:eastAsia="ru-RU"/>
        </w:rPr>
        <w:t xml:space="preserve">от 26.04.2016  № </w:t>
      </w:r>
    </w:p>
    <w:p w:rsidR="001B5E1D" w:rsidRPr="0073127D" w:rsidRDefault="001B5E1D" w:rsidP="001B5E1D">
      <w:pPr>
        <w:tabs>
          <w:tab w:val="left" w:pos="0"/>
          <w:tab w:val="left" w:pos="567"/>
        </w:tabs>
        <w:spacing w:after="0" w:line="240" w:lineRule="auto"/>
        <w:jc w:val="both"/>
        <w:rPr>
          <w:rFonts w:ascii="Times New Roman" w:eastAsia="Times New Roman" w:hAnsi="Times New Roman" w:cs="Times New Roman"/>
          <w:sz w:val="28"/>
          <w:szCs w:val="28"/>
          <w:lang w:eastAsia="ru-RU"/>
        </w:rPr>
      </w:pPr>
      <w:r w:rsidRPr="0073127D">
        <w:rPr>
          <w:rFonts w:ascii="Times New Roman" w:eastAsia="Times New Roman" w:hAnsi="Times New Roman" w:cs="Times New Roman"/>
          <w:sz w:val="28"/>
          <w:szCs w:val="28"/>
          <w:lang w:eastAsia="ru-RU"/>
        </w:rPr>
        <w:t>пгт Подосиновец</w:t>
      </w:r>
    </w:p>
    <w:p w:rsidR="001B5E1D" w:rsidRPr="0073127D" w:rsidRDefault="001B5E1D" w:rsidP="001B5E1D">
      <w:pPr>
        <w:tabs>
          <w:tab w:val="left" w:pos="0"/>
          <w:tab w:val="left" w:pos="567"/>
        </w:tabs>
        <w:spacing w:after="0" w:line="240" w:lineRule="auto"/>
        <w:jc w:val="both"/>
        <w:rPr>
          <w:rFonts w:ascii="Times New Roman" w:eastAsia="Times New Roman" w:hAnsi="Times New Roman" w:cs="Times New Roman"/>
          <w:bCs/>
          <w:sz w:val="28"/>
          <w:szCs w:val="28"/>
          <w:lang w:eastAsia="ru-RU"/>
        </w:rPr>
      </w:pPr>
    </w:p>
    <w:p w:rsidR="001B5E1D" w:rsidRPr="0073127D" w:rsidRDefault="001B5E1D" w:rsidP="001B5E1D">
      <w:pPr>
        <w:tabs>
          <w:tab w:val="left" w:pos="0"/>
          <w:tab w:val="left" w:pos="567"/>
        </w:tabs>
        <w:spacing w:after="0" w:line="240" w:lineRule="auto"/>
        <w:jc w:val="both"/>
        <w:rPr>
          <w:rFonts w:ascii="Times New Roman" w:eastAsia="Times New Roman" w:hAnsi="Times New Roman" w:cs="Times New Roman"/>
          <w:bCs/>
          <w:sz w:val="28"/>
          <w:szCs w:val="28"/>
          <w:lang w:eastAsia="ru-RU"/>
        </w:rPr>
      </w:pPr>
      <w:r w:rsidRPr="0073127D">
        <w:rPr>
          <w:rFonts w:ascii="Times New Roman" w:eastAsia="Times New Roman" w:hAnsi="Times New Roman" w:cs="Times New Roman"/>
          <w:bCs/>
          <w:sz w:val="28"/>
          <w:szCs w:val="28"/>
          <w:lang w:eastAsia="ru-RU"/>
        </w:rPr>
        <w:t xml:space="preserve">О признании утратившим силу </w:t>
      </w:r>
    </w:p>
    <w:p w:rsidR="001B5E1D" w:rsidRPr="0073127D" w:rsidRDefault="001B5E1D" w:rsidP="001B5E1D">
      <w:pPr>
        <w:tabs>
          <w:tab w:val="left" w:pos="0"/>
          <w:tab w:val="left" w:pos="567"/>
        </w:tabs>
        <w:spacing w:after="0" w:line="240" w:lineRule="auto"/>
        <w:jc w:val="both"/>
        <w:rPr>
          <w:rFonts w:ascii="Times New Roman" w:eastAsia="Times New Roman" w:hAnsi="Times New Roman" w:cs="Times New Roman"/>
          <w:bCs/>
          <w:sz w:val="28"/>
          <w:szCs w:val="28"/>
          <w:lang w:eastAsia="ru-RU"/>
        </w:rPr>
      </w:pPr>
      <w:r w:rsidRPr="0073127D">
        <w:rPr>
          <w:rFonts w:ascii="Times New Roman" w:eastAsia="Times New Roman" w:hAnsi="Times New Roman" w:cs="Times New Roman"/>
          <w:bCs/>
          <w:sz w:val="28"/>
          <w:szCs w:val="28"/>
          <w:lang w:eastAsia="ru-RU"/>
        </w:rPr>
        <w:t xml:space="preserve">решения Подосиновской районной </w:t>
      </w:r>
    </w:p>
    <w:p w:rsidR="001B5E1D" w:rsidRPr="0073127D" w:rsidRDefault="001B5E1D" w:rsidP="001B5E1D">
      <w:pPr>
        <w:tabs>
          <w:tab w:val="left" w:pos="0"/>
          <w:tab w:val="left" w:pos="567"/>
        </w:tabs>
        <w:spacing w:after="0" w:line="240" w:lineRule="auto"/>
        <w:jc w:val="both"/>
        <w:rPr>
          <w:rFonts w:ascii="Times New Roman" w:eastAsia="Times New Roman" w:hAnsi="Times New Roman" w:cs="Times New Roman"/>
          <w:bCs/>
          <w:sz w:val="28"/>
          <w:szCs w:val="28"/>
          <w:lang w:eastAsia="ru-RU"/>
        </w:rPr>
      </w:pPr>
      <w:r w:rsidRPr="0073127D">
        <w:rPr>
          <w:rFonts w:ascii="Times New Roman" w:eastAsia="Times New Roman" w:hAnsi="Times New Roman" w:cs="Times New Roman"/>
          <w:bCs/>
          <w:sz w:val="28"/>
          <w:szCs w:val="28"/>
          <w:lang w:eastAsia="ru-RU"/>
        </w:rPr>
        <w:t>Думы от 22.08.2014 № 47/298</w:t>
      </w:r>
    </w:p>
    <w:p w:rsidR="001B5E1D" w:rsidRPr="0073127D" w:rsidRDefault="001B5E1D" w:rsidP="001B5E1D">
      <w:pPr>
        <w:tabs>
          <w:tab w:val="left" w:pos="0"/>
          <w:tab w:val="left" w:pos="567"/>
        </w:tabs>
        <w:spacing w:after="0" w:line="240" w:lineRule="auto"/>
        <w:jc w:val="both"/>
        <w:rPr>
          <w:rFonts w:ascii="Times New Roman" w:eastAsia="Times New Roman" w:hAnsi="Times New Roman" w:cs="Times New Roman"/>
          <w:sz w:val="28"/>
          <w:szCs w:val="28"/>
          <w:lang w:eastAsia="ru-RU"/>
        </w:rPr>
      </w:pPr>
    </w:p>
    <w:p w:rsidR="001B5E1D" w:rsidRPr="0073127D" w:rsidRDefault="001B5E1D" w:rsidP="001B5E1D">
      <w:pPr>
        <w:tabs>
          <w:tab w:val="left" w:pos="0"/>
          <w:tab w:val="left" w:pos="567"/>
        </w:tabs>
        <w:spacing w:after="0" w:line="240" w:lineRule="auto"/>
        <w:jc w:val="both"/>
        <w:rPr>
          <w:rFonts w:ascii="Times New Roman" w:eastAsia="Times New Roman" w:hAnsi="Times New Roman" w:cs="Times New Roman"/>
          <w:sz w:val="28"/>
          <w:szCs w:val="28"/>
          <w:lang w:eastAsia="ru-RU"/>
        </w:rPr>
      </w:pPr>
    </w:p>
    <w:p w:rsidR="001B5E1D" w:rsidRPr="0073127D" w:rsidRDefault="001B5E1D" w:rsidP="001B5E1D">
      <w:pPr>
        <w:tabs>
          <w:tab w:val="left" w:pos="0"/>
          <w:tab w:val="left" w:pos="567"/>
        </w:tabs>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В соответствии со статьей 21 Устава Подосиновского муниципального района Кировской области </w:t>
      </w:r>
      <w:r w:rsidRPr="0073127D">
        <w:rPr>
          <w:rFonts w:ascii="Times New Roman" w:eastAsia="Times New Roman" w:hAnsi="Times New Roman" w:cs="Times New Roman"/>
          <w:sz w:val="28"/>
          <w:szCs w:val="28"/>
          <w:lang w:eastAsia="ru-RU"/>
        </w:rPr>
        <w:t>Подосиновская районная Дума РЕШИЛА:</w:t>
      </w:r>
    </w:p>
    <w:p w:rsidR="001B5E1D" w:rsidRPr="0073127D" w:rsidRDefault="001B5E1D" w:rsidP="001B5E1D">
      <w:pPr>
        <w:tabs>
          <w:tab w:val="left" w:pos="0"/>
          <w:tab w:val="left" w:pos="567"/>
        </w:tabs>
        <w:spacing w:after="0" w:line="360" w:lineRule="auto"/>
        <w:jc w:val="both"/>
        <w:rPr>
          <w:rFonts w:ascii="Times New Roman" w:eastAsia="Times New Roman" w:hAnsi="Times New Roman" w:cs="Times New Roman"/>
          <w:bCs/>
          <w:sz w:val="28"/>
          <w:szCs w:val="28"/>
          <w:lang w:eastAsia="ru-RU"/>
        </w:rPr>
      </w:pPr>
      <w:r w:rsidRPr="0073127D">
        <w:rPr>
          <w:rFonts w:ascii="Times New Roman" w:eastAsia="Times New Roman" w:hAnsi="Times New Roman" w:cs="Times New Roman"/>
          <w:sz w:val="28"/>
          <w:szCs w:val="28"/>
          <w:lang w:eastAsia="ru-RU"/>
        </w:rPr>
        <w:t xml:space="preserve">       1. Решение Подосиновской районной Думы от </w:t>
      </w:r>
      <w:r w:rsidRPr="0073127D">
        <w:rPr>
          <w:rFonts w:ascii="Times New Roman" w:eastAsia="Times New Roman" w:hAnsi="Times New Roman" w:cs="Times New Roman"/>
          <w:bCs/>
          <w:sz w:val="28"/>
          <w:szCs w:val="28"/>
          <w:lang w:eastAsia="ru-RU"/>
        </w:rPr>
        <w:t>22.08.2014 № 47/298</w:t>
      </w:r>
      <w:r w:rsidRPr="0073127D">
        <w:rPr>
          <w:rFonts w:ascii="Times New Roman" w:eastAsia="Times New Roman" w:hAnsi="Times New Roman" w:cs="Times New Roman"/>
          <w:sz w:val="28"/>
          <w:szCs w:val="28"/>
          <w:lang w:eastAsia="ru-RU"/>
        </w:rPr>
        <w:t xml:space="preserve"> «</w:t>
      </w:r>
      <w:r w:rsidRPr="0073127D">
        <w:rPr>
          <w:rFonts w:ascii="Times New Roman" w:eastAsia="Times New Roman" w:hAnsi="Times New Roman" w:cs="Times New Roman"/>
          <w:bCs/>
          <w:sz w:val="28"/>
          <w:szCs w:val="28"/>
          <w:lang w:eastAsia="ru-RU"/>
        </w:rPr>
        <w:t>О внесении изменений в решение Подосиновской районной Думы от 26.12.2013 № 41/256» признать утратившим силу.</w:t>
      </w:r>
    </w:p>
    <w:p w:rsidR="001B5E1D" w:rsidRPr="0073127D" w:rsidRDefault="001B5E1D" w:rsidP="001B5E1D">
      <w:pPr>
        <w:tabs>
          <w:tab w:val="left" w:pos="0"/>
          <w:tab w:val="left" w:pos="567"/>
        </w:tabs>
        <w:spacing w:after="0" w:line="360" w:lineRule="auto"/>
        <w:jc w:val="both"/>
        <w:rPr>
          <w:rFonts w:ascii="Times New Roman" w:eastAsia="Times New Roman" w:hAnsi="Times New Roman" w:cs="Times New Roman"/>
          <w:sz w:val="28"/>
          <w:szCs w:val="28"/>
          <w:lang w:eastAsia="ru-RU"/>
        </w:rPr>
      </w:pPr>
      <w:r w:rsidRPr="0073127D">
        <w:rPr>
          <w:rFonts w:ascii="Times New Roman" w:eastAsia="Times New Roman" w:hAnsi="Times New Roman" w:cs="Times New Roman"/>
          <w:sz w:val="28"/>
          <w:szCs w:val="28"/>
          <w:lang w:eastAsia="ru-RU"/>
        </w:rPr>
        <w:t xml:space="preserve">       2. Настоящее решение вступает в силу после его официального опубликования в Информационном бюллетене органов местного самоуправления Подосиновского района.</w:t>
      </w:r>
    </w:p>
    <w:p w:rsidR="001B5E1D" w:rsidRPr="0073127D" w:rsidRDefault="001B5E1D" w:rsidP="001B5E1D">
      <w:pPr>
        <w:tabs>
          <w:tab w:val="left" w:pos="0"/>
          <w:tab w:val="left" w:pos="567"/>
        </w:tabs>
        <w:spacing w:after="0" w:line="360" w:lineRule="auto"/>
        <w:jc w:val="both"/>
        <w:rPr>
          <w:rFonts w:ascii="Times New Roman" w:eastAsia="Times New Roman" w:hAnsi="Times New Roman" w:cs="Times New Roman"/>
          <w:sz w:val="28"/>
          <w:szCs w:val="28"/>
          <w:lang w:eastAsia="ru-RU"/>
        </w:rPr>
      </w:pPr>
    </w:p>
    <w:p w:rsidR="001B5E1D" w:rsidRPr="0073127D" w:rsidRDefault="001B5E1D" w:rsidP="001B5E1D">
      <w:pPr>
        <w:tabs>
          <w:tab w:val="left" w:pos="0"/>
          <w:tab w:val="left" w:pos="567"/>
        </w:tabs>
        <w:spacing w:after="0" w:line="360" w:lineRule="auto"/>
        <w:jc w:val="both"/>
        <w:rPr>
          <w:rFonts w:ascii="Times New Roman" w:eastAsia="Times New Roman" w:hAnsi="Times New Roman" w:cs="Times New Roman"/>
          <w:sz w:val="28"/>
          <w:szCs w:val="28"/>
          <w:lang w:eastAsia="ru-RU"/>
        </w:rPr>
      </w:pPr>
      <w:r w:rsidRPr="0073127D">
        <w:rPr>
          <w:rFonts w:ascii="Times New Roman" w:eastAsia="Times New Roman" w:hAnsi="Times New Roman" w:cs="Times New Roman"/>
          <w:sz w:val="28"/>
          <w:szCs w:val="28"/>
          <w:lang w:eastAsia="ru-RU"/>
        </w:rPr>
        <w:t>Глава Подосиновского района                                                          Д.В. Копосов</w:t>
      </w:r>
    </w:p>
    <w:p w:rsidR="001B5E1D" w:rsidRPr="0073127D" w:rsidRDefault="001B5E1D" w:rsidP="001B5E1D">
      <w:pPr>
        <w:tabs>
          <w:tab w:val="left" w:pos="0"/>
          <w:tab w:val="left" w:pos="567"/>
        </w:tabs>
        <w:spacing w:after="0" w:line="240" w:lineRule="auto"/>
        <w:jc w:val="both"/>
        <w:rPr>
          <w:rFonts w:ascii="Times New Roman" w:eastAsia="Times New Roman" w:hAnsi="Times New Roman" w:cs="Times New Roman"/>
          <w:sz w:val="28"/>
          <w:szCs w:val="28"/>
          <w:lang w:eastAsia="ru-RU"/>
        </w:rPr>
      </w:pPr>
    </w:p>
    <w:p w:rsidR="001B5E1D" w:rsidRDefault="001B5E1D" w:rsidP="001B5E1D">
      <w:pPr>
        <w:tabs>
          <w:tab w:val="left" w:pos="0"/>
          <w:tab w:val="left" w:pos="567"/>
        </w:tabs>
        <w:spacing w:after="0" w:line="240" w:lineRule="auto"/>
        <w:jc w:val="both"/>
        <w:rPr>
          <w:rFonts w:ascii="Times New Roman" w:eastAsia="Times New Roman" w:hAnsi="Times New Roman" w:cs="Times New Roman"/>
          <w:sz w:val="28"/>
          <w:szCs w:val="28"/>
          <w:lang w:eastAsia="ru-RU"/>
        </w:rPr>
      </w:pPr>
    </w:p>
    <w:p w:rsidR="001B5E1D" w:rsidRDefault="001B5E1D" w:rsidP="001B5E1D">
      <w:pPr>
        <w:spacing w:after="0" w:line="240" w:lineRule="auto"/>
        <w:jc w:val="right"/>
        <w:rPr>
          <w:rFonts w:ascii="Times New Roman" w:eastAsia="Times New Roman" w:hAnsi="Times New Roman" w:cs="Times New Roman"/>
          <w:b/>
          <w:sz w:val="28"/>
          <w:szCs w:val="28"/>
          <w:lang w:eastAsia="ru-RU"/>
        </w:rPr>
      </w:pPr>
    </w:p>
    <w:p w:rsidR="001B5E1D" w:rsidRDefault="001B5E1D" w:rsidP="001B5E1D">
      <w:pPr>
        <w:spacing w:after="0" w:line="240" w:lineRule="auto"/>
        <w:jc w:val="right"/>
        <w:rPr>
          <w:rFonts w:ascii="Times New Roman" w:eastAsia="Times New Roman" w:hAnsi="Times New Roman" w:cs="Times New Roman"/>
          <w:b/>
          <w:sz w:val="28"/>
          <w:szCs w:val="28"/>
          <w:lang w:eastAsia="ru-RU"/>
        </w:rPr>
      </w:pPr>
    </w:p>
    <w:p w:rsidR="001B5E1D" w:rsidRDefault="001B5E1D" w:rsidP="001B5E1D">
      <w:pPr>
        <w:spacing w:after="0" w:line="240" w:lineRule="auto"/>
        <w:jc w:val="right"/>
        <w:rPr>
          <w:rFonts w:ascii="Times New Roman" w:eastAsia="Times New Roman" w:hAnsi="Times New Roman" w:cs="Times New Roman"/>
          <w:b/>
          <w:sz w:val="28"/>
          <w:szCs w:val="28"/>
          <w:lang w:eastAsia="ru-RU"/>
        </w:rPr>
      </w:pPr>
    </w:p>
    <w:p w:rsidR="001B5E1D" w:rsidRDefault="001B5E1D" w:rsidP="001B5E1D">
      <w:pPr>
        <w:spacing w:after="0" w:line="240" w:lineRule="auto"/>
        <w:jc w:val="right"/>
        <w:rPr>
          <w:rFonts w:ascii="Times New Roman" w:eastAsia="Times New Roman" w:hAnsi="Times New Roman" w:cs="Times New Roman"/>
          <w:b/>
          <w:sz w:val="28"/>
          <w:szCs w:val="28"/>
          <w:lang w:eastAsia="ru-RU"/>
        </w:rPr>
      </w:pPr>
    </w:p>
    <w:p w:rsidR="001B5E1D" w:rsidRDefault="001B5E1D" w:rsidP="001B5E1D">
      <w:pPr>
        <w:spacing w:after="0" w:line="240" w:lineRule="auto"/>
        <w:jc w:val="right"/>
        <w:rPr>
          <w:rFonts w:ascii="Times New Roman" w:eastAsia="Times New Roman" w:hAnsi="Times New Roman" w:cs="Times New Roman"/>
          <w:b/>
          <w:sz w:val="28"/>
          <w:szCs w:val="28"/>
          <w:lang w:eastAsia="ru-RU"/>
        </w:rPr>
      </w:pPr>
    </w:p>
    <w:p w:rsidR="00C34A5C" w:rsidRPr="00E425D4" w:rsidRDefault="00C34A5C" w:rsidP="00E425D4">
      <w:pPr>
        <w:tabs>
          <w:tab w:val="left" w:pos="0"/>
          <w:tab w:val="left" w:pos="567"/>
        </w:tabs>
        <w:spacing w:after="0" w:line="240" w:lineRule="auto"/>
        <w:jc w:val="both"/>
        <w:rPr>
          <w:rFonts w:ascii="Times New Roman" w:eastAsia="Times New Roman" w:hAnsi="Times New Roman" w:cs="Times New Roman"/>
          <w:sz w:val="28"/>
          <w:szCs w:val="28"/>
          <w:lang w:eastAsia="ru-RU"/>
        </w:rPr>
      </w:pPr>
    </w:p>
    <w:sectPr w:rsidR="00C34A5C" w:rsidRPr="00E425D4" w:rsidSect="00F715C7">
      <w:footerReference w:type="even" r:id="rId65"/>
      <w:footerReference w:type="default" r:id="rId66"/>
      <w:pgSz w:w="11906" w:h="16838"/>
      <w:pgMar w:top="851" w:right="707" w:bottom="426"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633B" w:rsidRDefault="005F633B" w:rsidP="009C711C">
      <w:pPr>
        <w:spacing w:after="0" w:line="240" w:lineRule="auto"/>
      </w:pPr>
      <w:r>
        <w:separator/>
      </w:r>
    </w:p>
  </w:endnote>
  <w:endnote w:type="continuationSeparator" w:id="0">
    <w:p w:rsidR="005F633B" w:rsidRDefault="005F633B" w:rsidP="009C71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ndale Sans UI">
    <w:altName w:val="Times New Roman"/>
    <w:charset w:val="00"/>
    <w:family w:val="auto"/>
    <w:pitch w:val="variable"/>
  </w:font>
  <w:font w:name="Arial CYR">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Corbel">
    <w:panose1 w:val="020B0503020204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DE4" w:rsidRDefault="000E7DE4">
    <w:pPr>
      <w:pStyle w:val="aa"/>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end"/>
    </w:r>
  </w:p>
  <w:p w:rsidR="000E7DE4" w:rsidRDefault="000E7DE4">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0825781"/>
      <w:docPartObj>
        <w:docPartGallery w:val="Page Numbers (Bottom of Page)"/>
        <w:docPartUnique/>
      </w:docPartObj>
    </w:sdtPr>
    <w:sdtContent>
      <w:p w:rsidR="000E7DE4" w:rsidRDefault="000E7DE4">
        <w:pPr>
          <w:pStyle w:val="aa"/>
          <w:jc w:val="right"/>
        </w:pPr>
        <w:r>
          <w:fldChar w:fldCharType="begin"/>
        </w:r>
        <w:r>
          <w:instrText>PAGE   \* MERGEFORMAT</w:instrText>
        </w:r>
        <w:r>
          <w:fldChar w:fldCharType="separate"/>
        </w:r>
        <w:r w:rsidR="009E3FA2">
          <w:rPr>
            <w:noProof/>
          </w:rPr>
          <w:t>37</w:t>
        </w:r>
        <w:r>
          <w:fldChar w:fldCharType="end"/>
        </w:r>
      </w:p>
    </w:sdtContent>
  </w:sdt>
  <w:p w:rsidR="000E7DE4" w:rsidRDefault="000E7DE4">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633B" w:rsidRDefault="005F633B" w:rsidP="009C711C">
      <w:pPr>
        <w:spacing w:after="0" w:line="240" w:lineRule="auto"/>
      </w:pPr>
      <w:r>
        <w:separator/>
      </w:r>
    </w:p>
  </w:footnote>
  <w:footnote w:type="continuationSeparator" w:id="0">
    <w:p w:rsidR="005F633B" w:rsidRDefault="005F633B" w:rsidP="009C71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B68B3"/>
    <w:multiLevelType w:val="multilevel"/>
    <w:tmpl w:val="F4F88F7A"/>
    <w:lvl w:ilvl="0">
      <w:start w:val="2"/>
      <w:numFmt w:val="decimal"/>
      <w:lvlText w:val="%1."/>
      <w:lvlJc w:val="left"/>
      <w:pPr>
        <w:tabs>
          <w:tab w:val="num" w:pos="645"/>
        </w:tabs>
        <w:ind w:left="645" w:hanging="645"/>
      </w:pPr>
      <w:rPr>
        <w:rFonts w:hint="default"/>
      </w:rPr>
    </w:lvl>
    <w:lvl w:ilvl="1">
      <w:start w:val="3"/>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
    <w:nsid w:val="059C6050"/>
    <w:multiLevelType w:val="multilevel"/>
    <w:tmpl w:val="A658F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5732F8"/>
    <w:multiLevelType w:val="hybridMultilevel"/>
    <w:tmpl w:val="822C45A8"/>
    <w:lvl w:ilvl="0" w:tplc="2A18417C">
      <w:start w:val="1"/>
      <w:numFmt w:val="decimal"/>
      <w:lvlText w:val="%1."/>
      <w:lvlJc w:val="left"/>
      <w:pPr>
        <w:tabs>
          <w:tab w:val="num" w:pos="1083"/>
        </w:tabs>
        <w:ind w:left="1083" w:hanging="37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08F957FE"/>
    <w:multiLevelType w:val="singleLevel"/>
    <w:tmpl w:val="D346D3D8"/>
    <w:lvl w:ilvl="0">
      <w:start w:val="1"/>
      <w:numFmt w:val="bullet"/>
      <w:lvlText w:val="-"/>
      <w:lvlJc w:val="left"/>
      <w:pPr>
        <w:tabs>
          <w:tab w:val="num" w:pos="1065"/>
        </w:tabs>
        <w:ind w:left="1065" w:hanging="360"/>
      </w:pPr>
      <w:rPr>
        <w:rFonts w:hint="default"/>
      </w:rPr>
    </w:lvl>
  </w:abstractNum>
  <w:abstractNum w:abstractNumId="4">
    <w:nsid w:val="0F1B228B"/>
    <w:multiLevelType w:val="multilevel"/>
    <w:tmpl w:val="CD7460D4"/>
    <w:lvl w:ilvl="0">
      <w:start w:val="2"/>
      <w:numFmt w:val="decimal"/>
      <w:lvlText w:val="%1."/>
      <w:lvlJc w:val="left"/>
      <w:pPr>
        <w:tabs>
          <w:tab w:val="num" w:pos="420"/>
        </w:tabs>
        <w:ind w:left="420" w:hanging="420"/>
      </w:pPr>
      <w:rPr>
        <w:rFonts w:hint="default"/>
      </w:rPr>
    </w:lvl>
    <w:lvl w:ilvl="1">
      <w:start w:val="2"/>
      <w:numFmt w:val="decimal"/>
      <w:lvlText w:val="%1.%2."/>
      <w:lvlJc w:val="left"/>
      <w:pPr>
        <w:tabs>
          <w:tab w:val="num" w:pos="765"/>
        </w:tabs>
        <w:ind w:left="765" w:hanging="720"/>
      </w:pPr>
      <w:rPr>
        <w:rFonts w:hint="default"/>
      </w:rPr>
    </w:lvl>
    <w:lvl w:ilvl="2">
      <w:start w:val="1"/>
      <w:numFmt w:val="decimal"/>
      <w:lvlText w:val="%1.%2.%3."/>
      <w:lvlJc w:val="left"/>
      <w:pPr>
        <w:tabs>
          <w:tab w:val="num" w:pos="810"/>
        </w:tabs>
        <w:ind w:left="810" w:hanging="720"/>
      </w:pPr>
      <w:rPr>
        <w:rFonts w:hint="default"/>
      </w:rPr>
    </w:lvl>
    <w:lvl w:ilvl="3">
      <w:start w:val="1"/>
      <w:numFmt w:val="decimal"/>
      <w:lvlText w:val="%1.%2.%3.%4."/>
      <w:lvlJc w:val="left"/>
      <w:pPr>
        <w:tabs>
          <w:tab w:val="num" w:pos="1215"/>
        </w:tabs>
        <w:ind w:left="1215" w:hanging="1080"/>
      </w:pPr>
      <w:rPr>
        <w:rFonts w:hint="default"/>
      </w:rPr>
    </w:lvl>
    <w:lvl w:ilvl="4">
      <w:start w:val="1"/>
      <w:numFmt w:val="decimal"/>
      <w:lvlText w:val="%1.%2.%3.%4.%5."/>
      <w:lvlJc w:val="left"/>
      <w:pPr>
        <w:tabs>
          <w:tab w:val="num" w:pos="1260"/>
        </w:tabs>
        <w:ind w:left="1260" w:hanging="1080"/>
      </w:pPr>
      <w:rPr>
        <w:rFonts w:hint="default"/>
      </w:rPr>
    </w:lvl>
    <w:lvl w:ilvl="5">
      <w:start w:val="1"/>
      <w:numFmt w:val="decimal"/>
      <w:lvlText w:val="%1.%2.%3.%4.%5.%6."/>
      <w:lvlJc w:val="left"/>
      <w:pPr>
        <w:tabs>
          <w:tab w:val="num" w:pos="1665"/>
        </w:tabs>
        <w:ind w:left="1665" w:hanging="1440"/>
      </w:pPr>
      <w:rPr>
        <w:rFonts w:hint="default"/>
      </w:rPr>
    </w:lvl>
    <w:lvl w:ilvl="6">
      <w:start w:val="1"/>
      <w:numFmt w:val="decimal"/>
      <w:lvlText w:val="%1.%2.%3.%4.%5.%6.%7."/>
      <w:lvlJc w:val="left"/>
      <w:pPr>
        <w:tabs>
          <w:tab w:val="num" w:pos="2070"/>
        </w:tabs>
        <w:ind w:left="2070" w:hanging="1800"/>
      </w:pPr>
      <w:rPr>
        <w:rFonts w:hint="default"/>
      </w:rPr>
    </w:lvl>
    <w:lvl w:ilvl="7">
      <w:start w:val="1"/>
      <w:numFmt w:val="decimal"/>
      <w:lvlText w:val="%1.%2.%3.%4.%5.%6.%7.%8."/>
      <w:lvlJc w:val="left"/>
      <w:pPr>
        <w:tabs>
          <w:tab w:val="num" w:pos="2115"/>
        </w:tabs>
        <w:ind w:left="2115" w:hanging="1800"/>
      </w:pPr>
      <w:rPr>
        <w:rFonts w:hint="default"/>
      </w:rPr>
    </w:lvl>
    <w:lvl w:ilvl="8">
      <w:start w:val="1"/>
      <w:numFmt w:val="decimal"/>
      <w:lvlText w:val="%1.%2.%3.%4.%5.%6.%7.%8.%9."/>
      <w:lvlJc w:val="left"/>
      <w:pPr>
        <w:tabs>
          <w:tab w:val="num" w:pos="2520"/>
        </w:tabs>
        <w:ind w:left="2520" w:hanging="2160"/>
      </w:pPr>
      <w:rPr>
        <w:rFonts w:hint="default"/>
      </w:rPr>
    </w:lvl>
  </w:abstractNum>
  <w:abstractNum w:abstractNumId="5">
    <w:nsid w:val="101F2836"/>
    <w:multiLevelType w:val="multilevel"/>
    <w:tmpl w:val="9380421E"/>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1003"/>
        </w:tabs>
        <w:ind w:left="1003" w:hanging="360"/>
      </w:pPr>
      <w:rPr>
        <w:rFonts w:hint="default"/>
      </w:rPr>
    </w:lvl>
    <w:lvl w:ilvl="2">
      <w:start w:val="1"/>
      <w:numFmt w:val="decimal"/>
      <w:lvlText w:val="%1.%2.%3"/>
      <w:lvlJc w:val="left"/>
      <w:pPr>
        <w:tabs>
          <w:tab w:val="num" w:pos="2006"/>
        </w:tabs>
        <w:ind w:left="2006" w:hanging="720"/>
      </w:pPr>
      <w:rPr>
        <w:rFonts w:hint="default"/>
      </w:rPr>
    </w:lvl>
    <w:lvl w:ilvl="3">
      <w:start w:val="1"/>
      <w:numFmt w:val="decimal"/>
      <w:lvlText w:val="%1.%2.%3.%4"/>
      <w:lvlJc w:val="left"/>
      <w:pPr>
        <w:tabs>
          <w:tab w:val="num" w:pos="3009"/>
        </w:tabs>
        <w:ind w:left="3009" w:hanging="1080"/>
      </w:pPr>
      <w:rPr>
        <w:rFonts w:hint="default"/>
      </w:rPr>
    </w:lvl>
    <w:lvl w:ilvl="4">
      <w:start w:val="1"/>
      <w:numFmt w:val="decimal"/>
      <w:lvlText w:val="%1.%2.%3.%4.%5"/>
      <w:lvlJc w:val="left"/>
      <w:pPr>
        <w:tabs>
          <w:tab w:val="num" w:pos="3652"/>
        </w:tabs>
        <w:ind w:left="3652" w:hanging="1080"/>
      </w:pPr>
      <w:rPr>
        <w:rFonts w:hint="default"/>
      </w:rPr>
    </w:lvl>
    <w:lvl w:ilvl="5">
      <w:start w:val="1"/>
      <w:numFmt w:val="decimal"/>
      <w:lvlText w:val="%1.%2.%3.%4.%5.%6"/>
      <w:lvlJc w:val="left"/>
      <w:pPr>
        <w:tabs>
          <w:tab w:val="num" w:pos="4655"/>
        </w:tabs>
        <w:ind w:left="4655" w:hanging="1440"/>
      </w:pPr>
      <w:rPr>
        <w:rFonts w:hint="default"/>
      </w:rPr>
    </w:lvl>
    <w:lvl w:ilvl="6">
      <w:start w:val="1"/>
      <w:numFmt w:val="decimal"/>
      <w:lvlText w:val="%1.%2.%3.%4.%5.%6.%7"/>
      <w:lvlJc w:val="left"/>
      <w:pPr>
        <w:tabs>
          <w:tab w:val="num" w:pos="5298"/>
        </w:tabs>
        <w:ind w:left="5298" w:hanging="1440"/>
      </w:pPr>
      <w:rPr>
        <w:rFonts w:hint="default"/>
      </w:rPr>
    </w:lvl>
    <w:lvl w:ilvl="7">
      <w:start w:val="1"/>
      <w:numFmt w:val="decimal"/>
      <w:lvlText w:val="%1.%2.%3.%4.%5.%6.%7.%8"/>
      <w:lvlJc w:val="left"/>
      <w:pPr>
        <w:tabs>
          <w:tab w:val="num" w:pos="6301"/>
        </w:tabs>
        <w:ind w:left="6301" w:hanging="1800"/>
      </w:pPr>
      <w:rPr>
        <w:rFonts w:hint="default"/>
      </w:rPr>
    </w:lvl>
    <w:lvl w:ilvl="8">
      <w:start w:val="1"/>
      <w:numFmt w:val="decimal"/>
      <w:lvlText w:val="%1.%2.%3.%4.%5.%6.%7.%8.%9"/>
      <w:lvlJc w:val="left"/>
      <w:pPr>
        <w:tabs>
          <w:tab w:val="num" w:pos="7304"/>
        </w:tabs>
        <w:ind w:left="7304" w:hanging="2160"/>
      </w:pPr>
      <w:rPr>
        <w:rFonts w:hint="default"/>
      </w:rPr>
    </w:lvl>
  </w:abstractNum>
  <w:abstractNum w:abstractNumId="6">
    <w:nsid w:val="161E3484"/>
    <w:multiLevelType w:val="multilevel"/>
    <w:tmpl w:val="FA2877E0"/>
    <w:lvl w:ilvl="0">
      <w:start w:val="2"/>
      <w:numFmt w:val="decimal"/>
      <w:lvlText w:val="%1."/>
      <w:lvlJc w:val="left"/>
      <w:pPr>
        <w:tabs>
          <w:tab w:val="num" w:pos="570"/>
        </w:tabs>
        <w:ind w:left="570" w:hanging="570"/>
      </w:pPr>
      <w:rPr>
        <w:rFonts w:hint="default"/>
      </w:rPr>
    </w:lvl>
    <w:lvl w:ilvl="1">
      <w:start w:val="7"/>
      <w:numFmt w:val="decimal"/>
      <w:lvlText w:val="%1.%2."/>
      <w:lvlJc w:val="left"/>
      <w:pPr>
        <w:tabs>
          <w:tab w:val="num" w:pos="1004"/>
        </w:tabs>
        <w:ind w:left="1004"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504"/>
        </w:tabs>
        <w:ind w:left="3504" w:hanging="180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7">
    <w:nsid w:val="18564B91"/>
    <w:multiLevelType w:val="hybridMultilevel"/>
    <w:tmpl w:val="BCC6B336"/>
    <w:lvl w:ilvl="0" w:tplc="AC3C2134">
      <w:start w:val="1"/>
      <w:numFmt w:val="decimal"/>
      <w:lvlText w:val="%1."/>
      <w:lvlJc w:val="left"/>
      <w:pPr>
        <w:tabs>
          <w:tab w:val="num" w:pos="1923"/>
        </w:tabs>
        <w:ind w:left="1923" w:hanging="1215"/>
      </w:pPr>
      <w:rPr>
        <w:rFonts w:ascii="Times New Roman" w:eastAsia="Times New Roman" w:hAnsi="Times New Roman" w:cs="Times New Roman"/>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nsid w:val="1C2F6D71"/>
    <w:multiLevelType w:val="hybridMultilevel"/>
    <w:tmpl w:val="12466906"/>
    <w:lvl w:ilvl="0" w:tplc="E682A284">
      <w:start w:val="1"/>
      <w:numFmt w:val="decimal"/>
      <w:lvlText w:val="%1."/>
      <w:lvlJc w:val="left"/>
      <w:pPr>
        <w:ind w:left="1350" w:hanging="81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9">
    <w:nsid w:val="1FEB21D3"/>
    <w:multiLevelType w:val="hybridMultilevel"/>
    <w:tmpl w:val="04127DC6"/>
    <w:lvl w:ilvl="0" w:tplc="195C6584">
      <w:start w:val="1"/>
      <w:numFmt w:val="decimal"/>
      <w:lvlText w:val="%1."/>
      <w:lvlJc w:val="left"/>
      <w:pPr>
        <w:tabs>
          <w:tab w:val="num" w:pos="405"/>
        </w:tabs>
        <w:ind w:left="40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0DA0BFC"/>
    <w:multiLevelType w:val="hybridMultilevel"/>
    <w:tmpl w:val="8376DFB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2DE5399"/>
    <w:multiLevelType w:val="hybridMultilevel"/>
    <w:tmpl w:val="C6FEB3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B7B43E3"/>
    <w:multiLevelType w:val="multilevel"/>
    <w:tmpl w:val="F5B6FB5A"/>
    <w:lvl w:ilvl="0">
      <w:start w:val="1"/>
      <w:numFmt w:val="decimal"/>
      <w:lvlText w:val="%1."/>
      <w:lvlJc w:val="left"/>
      <w:pPr>
        <w:ind w:left="1637" w:hanging="360"/>
      </w:pPr>
      <w:rPr>
        <w:rFonts w:eastAsia="Times New Roman" w:hint="default"/>
      </w:rPr>
    </w:lvl>
    <w:lvl w:ilvl="1">
      <w:start w:val="1"/>
      <w:numFmt w:val="decimal"/>
      <w:isLgl/>
      <w:lvlText w:val="%1.%2."/>
      <w:lvlJc w:val="left"/>
      <w:pPr>
        <w:ind w:left="1997" w:hanging="72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3077" w:hanging="180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437" w:hanging="2160"/>
      </w:pPr>
      <w:rPr>
        <w:rFonts w:hint="default"/>
      </w:rPr>
    </w:lvl>
  </w:abstractNum>
  <w:abstractNum w:abstractNumId="13">
    <w:nsid w:val="2CDA5BAD"/>
    <w:multiLevelType w:val="multilevel"/>
    <w:tmpl w:val="7A1CE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E7B66F1"/>
    <w:multiLevelType w:val="multilevel"/>
    <w:tmpl w:val="0DC46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0B2480C"/>
    <w:multiLevelType w:val="multilevel"/>
    <w:tmpl w:val="92BA6BEE"/>
    <w:lvl w:ilvl="0">
      <w:start w:val="2"/>
      <w:numFmt w:val="decimal"/>
      <w:lvlText w:val="%1."/>
      <w:lvlJc w:val="left"/>
      <w:pPr>
        <w:tabs>
          <w:tab w:val="num" w:pos="570"/>
        </w:tabs>
        <w:ind w:left="570" w:hanging="570"/>
      </w:pPr>
      <w:rPr>
        <w:rFonts w:hint="default"/>
      </w:rPr>
    </w:lvl>
    <w:lvl w:ilvl="1">
      <w:start w:val="7"/>
      <w:numFmt w:val="decimal"/>
      <w:lvlText w:val="%1.%2."/>
      <w:lvlJc w:val="left"/>
      <w:pPr>
        <w:tabs>
          <w:tab w:val="num" w:pos="1288"/>
        </w:tabs>
        <w:ind w:left="1288"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504"/>
        </w:tabs>
        <w:ind w:left="3504" w:hanging="180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16">
    <w:nsid w:val="371970BD"/>
    <w:multiLevelType w:val="hybridMultilevel"/>
    <w:tmpl w:val="12466906"/>
    <w:lvl w:ilvl="0" w:tplc="E682A284">
      <w:start w:val="1"/>
      <w:numFmt w:val="decimal"/>
      <w:lvlText w:val="%1."/>
      <w:lvlJc w:val="left"/>
      <w:pPr>
        <w:ind w:left="1350" w:hanging="81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7">
    <w:nsid w:val="372C4BD9"/>
    <w:multiLevelType w:val="hybridMultilevel"/>
    <w:tmpl w:val="41B65DE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FD3C28"/>
    <w:multiLevelType w:val="hybridMultilevel"/>
    <w:tmpl w:val="E0803766"/>
    <w:lvl w:ilvl="0" w:tplc="0419000F">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2B31F17"/>
    <w:multiLevelType w:val="hybridMultilevel"/>
    <w:tmpl w:val="46BE7058"/>
    <w:lvl w:ilvl="0" w:tplc="8B140B92">
      <w:start w:val="1"/>
      <w:numFmt w:val="decimal"/>
      <w:lvlText w:val="%1."/>
      <w:lvlJc w:val="left"/>
      <w:pPr>
        <w:tabs>
          <w:tab w:val="num" w:pos="735"/>
        </w:tabs>
        <w:ind w:left="735" w:hanging="375"/>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450B79EC"/>
    <w:multiLevelType w:val="hybridMultilevel"/>
    <w:tmpl w:val="42AABF86"/>
    <w:lvl w:ilvl="0" w:tplc="8778A068">
      <w:start w:val="1"/>
      <w:numFmt w:val="decimal"/>
      <w:lvlText w:val="%1."/>
      <w:lvlJc w:val="left"/>
      <w:pPr>
        <w:tabs>
          <w:tab w:val="num" w:pos="1033"/>
        </w:tabs>
        <w:ind w:left="1033" w:hanging="465"/>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21">
    <w:nsid w:val="46A61FA2"/>
    <w:multiLevelType w:val="multilevel"/>
    <w:tmpl w:val="0046E2FA"/>
    <w:lvl w:ilvl="0">
      <w:start w:val="1"/>
      <w:numFmt w:val="decimal"/>
      <w:lvlText w:val="%1."/>
      <w:lvlJc w:val="left"/>
      <w:pPr>
        <w:ind w:left="1482" w:hanging="915"/>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2">
    <w:nsid w:val="48B8754B"/>
    <w:multiLevelType w:val="hybridMultilevel"/>
    <w:tmpl w:val="0BDC610C"/>
    <w:lvl w:ilvl="0" w:tplc="747C2566">
      <w:start w:val="1"/>
      <w:numFmt w:val="decimal"/>
      <w:lvlText w:val="%1."/>
      <w:lvlJc w:val="left"/>
      <w:pPr>
        <w:tabs>
          <w:tab w:val="num" w:pos="1698"/>
        </w:tabs>
        <w:ind w:left="1698" w:hanging="99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3">
    <w:nsid w:val="48E0020F"/>
    <w:multiLevelType w:val="multilevel"/>
    <w:tmpl w:val="706A1978"/>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4E246FD8"/>
    <w:multiLevelType w:val="multilevel"/>
    <w:tmpl w:val="DCD0D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FBE5F0B"/>
    <w:multiLevelType w:val="hybridMultilevel"/>
    <w:tmpl w:val="CB7A94D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6">
    <w:nsid w:val="52EE35D9"/>
    <w:multiLevelType w:val="multilevel"/>
    <w:tmpl w:val="102E0246"/>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7">
    <w:nsid w:val="56E7303F"/>
    <w:multiLevelType w:val="hybridMultilevel"/>
    <w:tmpl w:val="493E2F64"/>
    <w:lvl w:ilvl="0" w:tplc="73E46CB8">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9A12BFB"/>
    <w:multiLevelType w:val="multilevel"/>
    <w:tmpl w:val="0A969348"/>
    <w:lvl w:ilvl="0">
      <w:start w:val="2"/>
      <w:numFmt w:val="decimal"/>
      <w:lvlText w:val="%1."/>
      <w:lvlJc w:val="left"/>
      <w:pPr>
        <w:tabs>
          <w:tab w:val="num" w:pos="570"/>
        </w:tabs>
        <w:ind w:left="570" w:hanging="570"/>
      </w:pPr>
      <w:rPr>
        <w:rFonts w:hint="default"/>
      </w:rPr>
    </w:lvl>
    <w:lvl w:ilvl="1">
      <w:start w:val="7"/>
      <w:numFmt w:val="decimal"/>
      <w:lvlText w:val="%1.%2."/>
      <w:lvlJc w:val="left"/>
      <w:pPr>
        <w:tabs>
          <w:tab w:val="num" w:pos="1004"/>
        </w:tabs>
        <w:ind w:left="1004"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504"/>
        </w:tabs>
        <w:ind w:left="3504" w:hanging="180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29">
    <w:nsid w:val="5B38325F"/>
    <w:multiLevelType w:val="hybridMultilevel"/>
    <w:tmpl w:val="6846A0FA"/>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B7843BA"/>
    <w:multiLevelType w:val="hybridMultilevel"/>
    <w:tmpl w:val="6FFC9A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E052541"/>
    <w:multiLevelType w:val="hybridMultilevel"/>
    <w:tmpl w:val="957C3C10"/>
    <w:lvl w:ilvl="0" w:tplc="AE0C9D22">
      <w:start w:val="1"/>
      <w:numFmt w:val="decimal"/>
      <w:lvlText w:val="%1."/>
      <w:lvlJc w:val="left"/>
      <w:pPr>
        <w:tabs>
          <w:tab w:val="num" w:pos="384"/>
        </w:tabs>
        <w:ind w:left="384" w:hanging="360"/>
      </w:pPr>
      <w:rPr>
        <w:rFonts w:hint="default"/>
        <w:color w:val="auto"/>
      </w:rPr>
    </w:lvl>
    <w:lvl w:ilvl="1" w:tplc="04190019" w:tentative="1">
      <w:start w:val="1"/>
      <w:numFmt w:val="lowerLetter"/>
      <w:lvlText w:val="%2."/>
      <w:lvlJc w:val="left"/>
      <w:pPr>
        <w:tabs>
          <w:tab w:val="num" w:pos="1104"/>
        </w:tabs>
        <w:ind w:left="1104" w:hanging="360"/>
      </w:pPr>
    </w:lvl>
    <w:lvl w:ilvl="2" w:tplc="0419001B" w:tentative="1">
      <w:start w:val="1"/>
      <w:numFmt w:val="lowerRoman"/>
      <w:lvlText w:val="%3."/>
      <w:lvlJc w:val="right"/>
      <w:pPr>
        <w:tabs>
          <w:tab w:val="num" w:pos="1824"/>
        </w:tabs>
        <w:ind w:left="1824" w:hanging="180"/>
      </w:pPr>
    </w:lvl>
    <w:lvl w:ilvl="3" w:tplc="0419000F" w:tentative="1">
      <w:start w:val="1"/>
      <w:numFmt w:val="decimal"/>
      <w:lvlText w:val="%4."/>
      <w:lvlJc w:val="left"/>
      <w:pPr>
        <w:tabs>
          <w:tab w:val="num" w:pos="2544"/>
        </w:tabs>
        <w:ind w:left="2544" w:hanging="360"/>
      </w:pPr>
    </w:lvl>
    <w:lvl w:ilvl="4" w:tplc="04190019" w:tentative="1">
      <w:start w:val="1"/>
      <w:numFmt w:val="lowerLetter"/>
      <w:lvlText w:val="%5."/>
      <w:lvlJc w:val="left"/>
      <w:pPr>
        <w:tabs>
          <w:tab w:val="num" w:pos="3264"/>
        </w:tabs>
        <w:ind w:left="3264" w:hanging="360"/>
      </w:pPr>
    </w:lvl>
    <w:lvl w:ilvl="5" w:tplc="0419001B" w:tentative="1">
      <w:start w:val="1"/>
      <w:numFmt w:val="lowerRoman"/>
      <w:lvlText w:val="%6."/>
      <w:lvlJc w:val="right"/>
      <w:pPr>
        <w:tabs>
          <w:tab w:val="num" w:pos="3984"/>
        </w:tabs>
        <w:ind w:left="3984" w:hanging="180"/>
      </w:pPr>
    </w:lvl>
    <w:lvl w:ilvl="6" w:tplc="0419000F" w:tentative="1">
      <w:start w:val="1"/>
      <w:numFmt w:val="decimal"/>
      <w:lvlText w:val="%7."/>
      <w:lvlJc w:val="left"/>
      <w:pPr>
        <w:tabs>
          <w:tab w:val="num" w:pos="4704"/>
        </w:tabs>
        <w:ind w:left="4704" w:hanging="360"/>
      </w:pPr>
    </w:lvl>
    <w:lvl w:ilvl="7" w:tplc="04190019" w:tentative="1">
      <w:start w:val="1"/>
      <w:numFmt w:val="lowerLetter"/>
      <w:lvlText w:val="%8."/>
      <w:lvlJc w:val="left"/>
      <w:pPr>
        <w:tabs>
          <w:tab w:val="num" w:pos="5424"/>
        </w:tabs>
        <w:ind w:left="5424" w:hanging="360"/>
      </w:pPr>
    </w:lvl>
    <w:lvl w:ilvl="8" w:tplc="0419001B" w:tentative="1">
      <w:start w:val="1"/>
      <w:numFmt w:val="lowerRoman"/>
      <w:lvlText w:val="%9."/>
      <w:lvlJc w:val="right"/>
      <w:pPr>
        <w:tabs>
          <w:tab w:val="num" w:pos="6144"/>
        </w:tabs>
        <w:ind w:left="6144" w:hanging="180"/>
      </w:pPr>
    </w:lvl>
  </w:abstractNum>
  <w:abstractNum w:abstractNumId="32">
    <w:nsid w:val="629E16DB"/>
    <w:multiLevelType w:val="hybridMultilevel"/>
    <w:tmpl w:val="4F1AED44"/>
    <w:lvl w:ilvl="0" w:tplc="A29EFC9A">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33">
    <w:nsid w:val="66547C93"/>
    <w:multiLevelType w:val="multilevel"/>
    <w:tmpl w:val="C09EF21E"/>
    <w:lvl w:ilvl="0">
      <w:start w:val="2"/>
      <w:numFmt w:val="decimal"/>
      <w:lvlText w:val="%1."/>
      <w:lvlJc w:val="left"/>
      <w:pPr>
        <w:tabs>
          <w:tab w:val="num" w:pos="570"/>
        </w:tabs>
        <w:ind w:left="570" w:hanging="570"/>
      </w:pPr>
      <w:rPr>
        <w:rFonts w:hint="default"/>
      </w:rPr>
    </w:lvl>
    <w:lvl w:ilvl="1">
      <w:start w:val="7"/>
      <w:numFmt w:val="decimal"/>
      <w:lvlText w:val="%1.%2."/>
      <w:lvlJc w:val="left"/>
      <w:pPr>
        <w:tabs>
          <w:tab w:val="num" w:pos="1004"/>
        </w:tabs>
        <w:ind w:left="1004"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504"/>
        </w:tabs>
        <w:ind w:left="3504" w:hanging="180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34">
    <w:nsid w:val="69775243"/>
    <w:multiLevelType w:val="hybridMultilevel"/>
    <w:tmpl w:val="143205D2"/>
    <w:lvl w:ilvl="0" w:tplc="0B6695BE">
      <w:start w:val="3"/>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5">
    <w:nsid w:val="6BAB4D6D"/>
    <w:multiLevelType w:val="hybridMultilevel"/>
    <w:tmpl w:val="82020F02"/>
    <w:lvl w:ilvl="0" w:tplc="BD68D7DA">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760E4C66"/>
    <w:multiLevelType w:val="multilevel"/>
    <w:tmpl w:val="63D67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C6B6D7B"/>
    <w:multiLevelType w:val="multilevel"/>
    <w:tmpl w:val="C4962B12"/>
    <w:lvl w:ilvl="0">
      <w:start w:val="2"/>
      <w:numFmt w:val="decimal"/>
      <w:lvlText w:val="%1."/>
      <w:lvlJc w:val="left"/>
      <w:pPr>
        <w:tabs>
          <w:tab w:val="num" w:pos="555"/>
        </w:tabs>
        <w:ind w:left="555" w:hanging="555"/>
      </w:pPr>
      <w:rPr>
        <w:rFonts w:hint="default"/>
      </w:rPr>
    </w:lvl>
    <w:lvl w:ilvl="1">
      <w:start w:val="1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D685EFD"/>
    <w:multiLevelType w:val="hybridMultilevel"/>
    <w:tmpl w:val="1C02FD94"/>
    <w:lvl w:ilvl="0" w:tplc="DA8A9446">
      <w:start w:val="1"/>
      <w:numFmt w:val="decimal"/>
      <w:lvlText w:val="%1."/>
      <w:lvlJc w:val="left"/>
      <w:pPr>
        <w:ind w:left="1425" w:hanging="360"/>
      </w:pPr>
      <w:rPr>
        <w:rFonts w:ascii="Times New Roman" w:hAnsi="Times New Roman" w:cs="Times New Roman"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39">
    <w:nsid w:val="7DD76DE7"/>
    <w:multiLevelType w:val="multilevel"/>
    <w:tmpl w:val="13E24B54"/>
    <w:lvl w:ilvl="0">
      <w:start w:val="2"/>
      <w:numFmt w:val="decimal"/>
      <w:lvlText w:val="%1."/>
      <w:lvlJc w:val="left"/>
      <w:pPr>
        <w:tabs>
          <w:tab w:val="num" w:pos="420"/>
        </w:tabs>
        <w:ind w:left="420" w:hanging="420"/>
      </w:pPr>
      <w:rPr>
        <w:rFonts w:hint="default"/>
        <w:color w:val="000000"/>
      </w:rPr>
    </w:lvl>
    <w:lvl w:ilvl="1">
      <w:start w:val="1"/>
      <w:numFmt w:val="decimal"/>
      <w:lvlText w:val="%1.%2."/>
      <w:lvlJc w:val="left"/>
      <w:pPr>
        <w:tabs>
          <w:tab w:val="num" w:pos="765"/>
        </w:tabs>
        <w:ind w:left="765" w:hanging="720"/>
      </w:pPr>
      <w:rPr>
        <w:rFonts w:hint="default"/>
        <w:color w:val="000000"/>
      </w:rPr>
    </w:lvl>
    <w:lvl w:ilvl="2">
      <w:start w:val="1"/>
      <w:numFmt w:val="decimal"/>
      <w:lvlText w:val="%1.%2.%3."/>
      <w:lvlJc w:val="left"/>
      <w:pPr>
        <w:tabs>
          <w:tab w:val="num" w:pos="810"/>
        </w:tabs>
        <w:ind w:left="810" w:hanging="720"/>
      </w:pPr>
      <w:rPr>
        <w:rFonts w:hint="default"/>
        <w:color w:val="000000"/>
      </w:rPr>
    </w:lvl>
    <w:lvl w:ilvl="3">
      <w:start w:val="1"/>
      <w:numFmt w:val="decimal"/>
      <w:lvlText w:val="%1.%2.%3.%4."/>
      <w:lvlJc w:val="left"/>
      <w:pPr>
        <w:tabs>
          <w:tab w:val="num" w:pos="1215"/>
        </w:tabs>
        <w:ind w:left="1215" w:hanging="1080"/>
      </w:pPr>
      <w:rPr>
        <w:rFonts w:hint="default"/>
        <w:color w:val="000000"/>
      </w:rPr>
    </w:lvl>
    <w:lvl w:ilvl="4">
      <w:start w:val="1"/>
      <w:numFmt w:val="decimal"/>
      <w:lvlText w:val="%1.%2.%3.%4.%5."/>
      <w:lvlJc w:val="left"/>
      <w:pPr>
        <w:tabs>
          <w:tab w:val="num" w:pos="1260"/>
        </w:tabs>
        <w:ind w:left="1260" w:hanging="1080"/>
      </w:pPr>
      <w:rPr>
        <w:rFonts w:hint="default"/>
        <w:color w:val="000000"/>
      </w:rPr>
    </w:lvl>
    <w:lvl w:ilvl="5">
      <w:start w:val="1"/>
      <w:numFmt w:val="decimal"/>
      <w:lvlText w:val="%1.%2.%3.%4.%5.%6."/>
      <w:lvlJc w:val="left"/>
      <w:pPr>
        <w:tabs>
          <w:tab w:val="num" w:pos="1665"/>
        </w:tabs>
        <w:ind w:left="1665" w:hanging="1440"/>
      </w:pPr>
      <w:rPr>
        <w:rFonts w:hint="default"/>
        <w:color w:val="000000"/>
      </w:rPr>
    </w:lvl>
    <w:lvl w:ilvl="6">
      <w:start w:val="1"/>
      <w:numFmt w:val="decimal"/>
      <w:lvlText w:val="%1.%2.%3.%4.%5.%6.%7."/>
      <w:lvlJc w:val="left"/>
      <w:pPr>
        <w:tabs>
          <w:tab w:val="num" w:pos="2070"/>
        </w:tabs>
        <w:ind w:left="2070" w:hanging="1800"/>
      </w:pPr>
      <w:rPr>
        <w:rFonts w:hint="default"/>
        <w:color w:val="000000"/>
      </w:rPr>
    </w:lvl>
    <w:lvl w:ilvl="7">
      <w:start w:val="1"/>
      <w:numFmt w:val="decimal"/>
      <w:lvlText w:val="%1.%2.%3.%4.%5.%6.%7.%8."/>
      <w:lvlJc w:val="left"/>
      <w:pPr>
        <w:tabs>
          <w:tab w:val="num" w:pos="2115"/>
        </w:tabs>
        <w:ind w:left="2115" w:hanging="1800"/>
      </w:pPr>
      <w:rPr>
        <w:rFonts w:hint="default"/>
        <w:color w:val="000000"/>
      </w:rPr>
    </w:lvl>
    <w:lvl w:ilvl="8">
      <w:start w:val="1"/>
      <w:numFmt w:val="decimal"/>
      <w:lvlText w:val="%1.%2.%3.%4.%5.%6.%7.%8.%9."/>
      <w:lvlJc w:val="left"/>
      <w:pPr>
        <w:tabs>
          <w:tab w:val="num" w:pos="2520"/>
        </w:tabs>
        <w:ind w:left="2520" w:hanging="2160"/>
      </w:pPr>
      <w:rPr>
        <w:rFonts w:hint="default"/>
        <w:color w:val="000000"/>
      </w:rPr>
    </w:lvl>
  </w:abstractNum>
  <w:abstractNum w:abstractNumId="40">
    <w:nsid w:val="7F3F560E"/>
    <w:multiLevelType w:val="hybridMultilevel"/>
    <w:tmpl w:val="E11A2762"/>
    <w:lvl w:ilvl="0" w:tplc="0666B234">
      <w:start w:val="1"/>
      <w:numFmt w:val="decimal"/>
      <w:lvlText w:val="%1."/>
      <w:lvlJc w:val="left"/>
      <w:pPr>
        <w:tabs>
          <w:tab w:val="num" w:pos="1293"/>
        </w:tabs>
        <w:ind w:left="1293" w:hanging="360"/>
      </w:pPr>
      <w:rPr>
        <w:rFonts w:hint="default"/>
      </w:rPr>
    </w:lvl>
    <w:lvl w:ilvl="1" w:tplc="04190019" w:tentative="1">
      <w:start w:val="1"/>
      <w:numFmt w:val="lowerLetter"/>
      <w:lvlText w:val="%2."/>
      <w:lvlJc w:val="left"/>
      <w:pPr>
        <w:tabs>
          <w:tab w:val="num" w:pos="2013"/>
        </w:tabs>
        <w:ind w:left="2013" w:hanging="360"/>
      </w:pPr>
    </w:lvl>
    <w:lvl w:ilvl="2" w:tplc="0419001B" w:tentative="1">
      <w:start w:val="1"/>
      <w:numFmt w:val="lowerRoman"/>
      <w:lvlText w:val="%3."/>
      <w:lvlJc w:val="right"/>
      <w:pPr>
        <w:tabs>
          <w:tab w:val="num" w:pos="2733"/>
        </w:tabs>
        <w:ind w:left="2733" w:hanging="180"/>
      </w:pPr>
    </w:lvl>
    <w:lvl w:ilvl="3" w:tplc="0419000F" w:tentative="1">
      <w:start w:val="1"/>
      <w:numFmt w:val="decimal"/>
      <w:lvlText w:val="%4."/>
      <w:lvlJc w:val="left"/>
      <w:pPr>
        <w:tabs>
          <w:tab w:val="num" w:pos="3453"/>
        </w:tabs>
        <w:ind w:left="3453" w:hanging="360"/>
      </w:pPr>
    </w:lvl>
    <w:lvl w:ilvl="4" w:tplc="04190019" w:tentative="1">
      <w:start w:val="1"/>
      <w:numFmt w:val="lowerLetter"/>
      <w:lvlText w:val="%5."/>
      <w:lvlJc w:val="left"/>
      <w:pPr>
        <w:tabs>
          <w:tab w:val="num" w:pos="4173"/>
        </w:tabs>
        <w:ind w:left="4173" w:hanging="360"/>
      </w:pPr>
    </w:lvl>
    <w:lvl w:ilvl="5" w:tplc="0419001B" w:tentative="1">
      <w:start w:val="1"/>
      <w:numFmt w:val="lowerRoman"/>
      <w:lvlText w:val="%6."/>
      <w:lvlJc w:val="right"/>
      <w:pPr>
        <w:tabs>
          <w:tab w:val="num" w:pos="4893"/>
        </w:tabs>
        <w:ind w:left="4893" w:hanging="180"/>
      </w:pPr>
    </w:lvl>
    <w:lvl w:ilvl="6" w:tplc="0419000F" w:tentative="1">
      <w:start w:val="1"/>
      <w:numFmt w:val="decimal"/>
      <w:lvlText w:val="%7."/>
      <w:lvlJc w:val="left"/>
      <w:pPr>
        <w:tabs>
          <w:tab w:val="num" w:pos="5613"/>
        </w:tabs>
        <w:ind w:left="5613" w:hanging="360"/>
      </w:pPr>
    </w:lvl>
    <w:lvl w:ilvl="7" w:tplc="04190019" w:tentative="1">
      <w:start w:val="1"/>
      <w:numFmt w:val="lowerLetter"/>
      <w:lvlText w:val="%8."/>
      <w:lvlJc w:val="left"/>
      <w:pPr>
        <w:tabs>
          <w:tab w:val="num" w:pos="6333"/>
        </w:tabs>
        <w:ind w:left="6333" w:hanging="360"/>
      </w:pPr>
    </w:lvl>
    <w:lvl w:ilvl="8" w:tplc="0419001B" w:tentative="1">
      <w:start w:val="1"/>
      <w:numFmt w:val="lowerRoman"/>
      <w:lvlText w:val="%9."/>
      <w:lvlJc w:val="right"/>
      <w:pPr>
        <w:tabs>
          <w:tab w:val="num" w:pos="7053"/>
        </w:tabs>
        <w:ind w:left="7053" w:hanging="180"/>
      </w:pPr>
    </w:lvl>
  </w:abstractNum>
  <w:abstractNum w:abstractNumId="41">
    <w:nsid w:val="7F7B6C55"/>
    <w:multiLevelType w:val="multilevel"/>
    <w:tmpl w:val="8CD41D16"/>
    <w:lvl w:ilvl="0">
      <w:start w:val="2"/>
      <w:numFmt w:val="decimal"/>
      <w:lvlText w:val="%1."/>
      <w:lvlJc w:val="left"/>
      <w:pPr>
        <w:tabs>
          <w:tab w:val="num" w:pos="630"/>
        </w:tabs>
        <w:ind w:left="630" w:hanging="630"/>
      </w:pPr>
      <w:rPr>
        <w:rFonts w:hint="default"/>
      </w:rPr>
    </w:lvl>
    <w:lvl w:ilvl="1">
      <w:start w:val="3"/>
      <w:numFmt w:val="decimal"/>
      <w:lvlText w:val="%1.%2."/>
      <w:lvlJc w:val="left"/>
      <w:pPr>
        <w:tabs>
          <w:tab w:val="num" w:pos="1288"/>
        </w:tabs>
        <w:ind w:left="1288"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num w:numId="1">
    <w:abstractNumId w:val="12"/>
  </w:num>
  <w:num w:numId="2">
    <w:abstractNumId w:val="38"/>
  </w:num>
  <w:num w:numId="3">
    <w:abstractNumId w:val="21"/>
  </w:num>
  <w:num w:numId="4">
    <w:abstractNumId w:val="10"/>
  </w:num>
  <w:num w:numId="5">
    <w:abstractNumId w:val="30"/>
  </w:num>
  <w:num w:numId="6">
    <w:abstractNumId w:val="16"/>
  </w:num>
  <w:num w:numId="7">
    <w:abstractNumId w:val="1"/>
  </w:num>
  <w:num w:numId="8">
    <w:abstractNumId w:val="13"/>
  </w:num>
  <w:num w:numId="9">
    <w:abstractNumId w:val="14"/>
  </w:num>
  <w:num w:numId="10">
    <w:abstractNumId w:val="24"/>
  </w:num>
  <w:num w:numId="11">
    <w:abstractNumId w:val="36"/>
  </w:num>
  <w:num w:numId="12">
    <w:abstractNumId w:val="3"/>
  </w:num>
  <w:num w:numId="13">
    <w:abstractNumId w:val="25"/>
  </w:num>
  <w:num w:numId="14">
    <w:abstractNumId w:val="8"/>
  </w:num>
  <w:num w:numId="15">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5"/>
  </w:num>
  <w:num w:numId="17">
    <w:abstractNumId w:val="27"/>
  </w:num>
  <w:num w:numId="18">
    <w:abstractNumId w:val="41"/>
  </w:num>
  <w:num w:numId="19">
    <w:abstractNumId w:val="5"/>
  </w:num>
  <w:num w:numId="20">
    <w:abstractNumId w:val="29"/>
  </w:num>
  <w:num w:numId="21">
    <w:abstractNumId w:val="26"/>
  </w:num>
  <w:num w:numId="22">
    <w:abstractNumId w:val="28"/>
  </w:num>
  <w:num w:numId="23">
    <w:abstractNumId w:val="33"/>
  </w:num>
  <w:num w:numId="24">
    <w:abstractNumId w:val="6"/>
  </w:num>
  <w:num w:numId="25">
    <w:abstractNumId w:val="15"/>
  </w:num>
  <w:num w:numId="26">
    <w:abstractNumId w:val="0"/>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num>
  <w:num w:numId="31">
    <w:abstractNumId w:val="37"/>
  </w:num>
  <w:num w:numId="32">
    <w:abstractNumId w:val="23"/>
  </w:num>
  <w:num w:numId="33">
    <w:abstractNumId w:val="18"/>
  </w:num>
  <w:num w:numId="34">
    <w:abstractNumId w:val="39"/>
  </w:num>
  <w:num w:numId="35">
    <w:abstractNumId w:val="7"/>
  </w:num>
  <w:num w:numId="36">
    <w:abstractNumId w:val="22"/>
  </w:num>
  <w:num w:numId="37">
    <w:abstractNumId w:val="40"/>
  </w:num>
  <w:num w:numId="38">
    <w:abstractNumId w:val="20"/>
  </w:num>
  <w:num w:numId="39">
    <w:abstractNumId w:val="2"/>
  </w:num>
  <w:num w:numId="40">
    <w:abstractNumId w:val="32"/>
  </w:num>
  <w:num w:numId="41">
    <w:abstractNumId w:val="17"/>
  </w:num>
  <w:num w:numId="42">
    <w:abstractNumId w:val="11"/>
  </w:num>
  <w:num w:numId="43">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384"/>
    <w:rsid w:val="00006F0E"/>
    <w:rsid w:val="000110CA"/>
    <w:rsid w:val="000147F4"/>
    <w:rsid w:val="000162CC"/>
    <w:rsid w:val="00020302"/>
    <w:rsid w:val="00025752"/>
    <w:rsid w:val="0004412D"/>
    <w:rsid w:val="000613A1"/>
    <w:rsid w:val="00064A57"/>
    <w:rsid w:val="00070A08"/>
    <w:rsid w:val="00086878"/>
    <w:rsid w:val="000A61CD"/>
    <w:rsid w:val="000A6467"/>
    <w:rsid w:val="000D1985"/>
    <w:rsid w:val="000E7DE4"/>
    <w:rsid w:val="00104C97"/>
    <w:rsid w:val="00105321"/>
    <w:rsid w:val="001122F4"/>
    <w:rsid w:val="001204FF"/>
    <w:rsid w:val="00120946"/>
    <w:rsid w:val="00121011"/>
    <w:rsid w:val="001272EF"/>
    <w:rsid w:val="00130A40"/>
    <w:rsid w:val="001353E6"/>
    <w:rsid w:val="00140BB9"/>
    <w:rsid w:val="0014128E"/>
    <w:rsid w:val="00141705"/>
    <w:rsid w:val="00142DEB"/>
    <w:rsid w:val="00152384"/>
    <w:rsid w:val="0016154F"/>
    <w:rsid w:val="00164AC5"/>
    <w:rsid w:val="001650EE"/>
    <w:rsid w:val="00184454"/>
    <w:rsid w:val="00191774"/>
    <w:rsid w:val="001A1784"/>
    <w:rsid w:val="001A3885"/>
    <w:rsid w:val="001B5E1D"/>
    <w:rsid w:val="001C310D"/>
    <w:rsid w:val="001C4C3C"/>
    <w:rsid w:val="0021136D"/>
    <w:rsid w:val="002136D4"/>
    <w:rsid w:val="002148A9"/>
    <w:rsid w:val="00216138"/>
    <w:rsid w:val="00220F6F"/>
    <w:rsid w:val="0023633C"/>
    <w:rsid w:val="00240CA6"/>
    <w:rsid w:val="00256047"/>
    <w:rsid w:val="00264FD2"/>
    <w:rsid w:val="002806A6"/>
    <w:rsid w:val="0029404F"/>
    <w:rsid w:val="00296C05"/>
    <w:rsid w:val="002A0BF9"/>
    <w:rsid w:val="002B7726"/>
    <w:rsid w:val="002C717E"/>
    <w:rsid w:val="002D20A1"/>
    <w:rsid w:val="002D46AA"/>
    <w:rsid w:val="002D6DC9"/>
    <w:rsid w:val="002E4ADD"/>
    <w:rsid w:val="002F7FFA"/>
    <w:rsid w:val="00317908"/>
    <w:rsid w:val="00325944"/>
    <w:rsid w:val="0033147A"/>
    <w:rsid w:val="00332686"/>
    <w:rsid w:val="00337FCA"/>
    <w:rsid w:val="00360475"/>
    <w:rsid w:val="00377C5C"/>
    <w:rsid w:val="00395251"/>
    <w:rsid w:val="003A4526"/>
    <w:rsid w:val="003A553A"/>
    <w:rsid w:val="003B3836"/>
    <w:rsid w:val="003C718C"/>
    <w:rsid w:val="003D3A98"/>
    <w:rsid w:val="003E5878"/>
    <w:rsid w:val="003F394E"/>
    <w:rsid w:val="004003A2"/>
    <w:rsid w:val="0041294D"/>
    <w:rsid w:val="0042333E"/>
    <w:rsid w:val="00434A3C"/>
    <w:rsid w:val="00442E6B"/>
    <w:rsid w:val="00445D0B"/>
    <w:rsid w:val="0045585D"/>
    <w:rsid w:val="004676FF"/>
    <w:rsid w:val="004728E7"/>
    <w:rsid w:val="00476B43"/>
    <w:rsid w:val="004868F7"/>
    <w:rsid w:val="00494425"/>
    <w:rsid w:val="004A2195"/>
    <w:rsid w:val="004A770E"/>
    <w:rsid w:val="004B0F62"/>
    <w:rsid w:val="004B39FC"/>
    <w:rsid w:val="004C45AD"/>
    <w:rsid w:val="004D4867"/>
    <w:rsid w:val="004D552B"/>
    <w:rsid w:val="004F26D1"/>
    <w:rsid w:val="004F284D"/>
    <w:rsid w:val="004F5AB0"/>
    <w:rsid w:val="00523B95"/>
    <w:rsid w:val="00523C4F"/>
    <w:rsid w:val="00565EB3"/>
    <w:rsid w:val="00574D3B"/>
    <w:rsid w:val="005939DC"/>
    <w:rsid w:val="005B2E15"/>
    <w:rsid w:val="005B3085"/>
    <w:rsid w:val="005C3CC0"/>
    <w:rsid w:val="005D5B73"/>
    <w:rsid w:val="005D5DFD"/>
    <w:rsid w:val="005E542B"/>
    <w:rsid w:val="005E7019"/>
    <w:rsid w:val="005E7146"/>
    <w:rsid w:val="005F11AA"/>
    <w:rsid w:val="005F633B"/>
    <w:rsid w:val="0060183F"/>
    <w:rsid w:val="00616770"/>
    <w:rsid w:val="00651F96"/>
    <w:rsid w:val="0065454A"/>
    <w:rsid w:val="00654762"/>
    <w:rsid w:val="00667D31"/>
    <w:rsid w:val="00682D9E"/>
    <w:rsid w:val="0069531B"/>
    <w:rsid w:val="006A164F"/>
    <w:rsid w:val="006A4CC1"/>
    <w:rsid w:val="006C4C43"/>
    <w:rsid w:val="006D3176"/>
    <w:rsid w:val="006E2AB2"/>
    <w:rsid w:val="00722977"/>
    <w:rsid w:val="0073127D"/>
    <w:rsid w:val="007333A7"/>
    <w:rsid w:val="00751AFC"/>
    <w:rsid w:val="00760E28"/>
    <w:rsid w:val="0076149F"/>
    <w:rsid w:val="0077234D"/>
    <w:rsid w:val="00772DD5"/>
    <w:rsid w:val="00782FCA"/>
    <w:rsid w:val="007A3BC3"/>
    <w:rsid w:val="007A79EF"/>
    <w:rsid w:val="007B21F6"/>
    <w:rsid w:val="007B2B47"/>
    <w:rsid w:val="007B2F3B"/>
    <w:rsid w:val="007B3E95"/>
    <w:rsid w:val="007B5654"/>
    <w:rsid w:val="007C7D1D"/>
    <w:rsid w:val="0081210E"/>
    <w:rsid w:val="00815F29"/>
    <w:rsid w:val="00820877"/>
    <w:rsid w:val="00833BEB"/>
    <w:rsid w:val="008436F7"/>
    <w:rsid w:val="008438D9"/>
    <w:rsid w:val="008768B5"/>
    <w:rsid w:val="00881AB3"/>
    <w:rsid w:val="00884AC9"/>
    <w:rsid w:val="008A1BEB"/>
    <w:rsid w:val="008A6A11"/>
    <w:rsid w:val="008B33FE"/>
    <w:rsid w:val="008E758B"/>
    <w:rsid w:val="009076FD"/>
    <w:rsid w:val="00912034"/>
    <w:rsid w:val="00917308"/>
    <w:rsid w:val="00934967"/>
    <w:rsid w:val="00937930"/>
    <w:rsid w:val="00947A54"/>
    <w:rsid w:val="00950A8D"/>
    <w:rsid w:val="0097120C"/>
    <w:rsid w:val="00973C26"/>
    <w:rsid w:val="00974E33"/>
    <w:rsid w:val="009A3B2F"/>
    <w:rsid w:val="009A577A"/>
    <w:rsid w:val="009B687A"/>
    <w:rsid w:val="009C2BE7"/>
    <w:rsid w:val="009C6164"/>
    <w:rsid w:val="009C67C3"/>
    <w:rsid w:val="009C711C"/>
    <w:rsid w:val="009E1B8D"/>
    <w:rsid w:val="009E3FA2"/>
    <w:rsid w:val="00A22B9F"/>
    <w:rsid w:val="00A31C7F"/>
    <w:rsid w:val="00A37B57"/>
    <w:rsid w:val="00A53C1B"/>
    <w:rsid w:val="00A702D8"/>
    <w:rsid w:val="00A72488"/>
    <w:rsid w:val="00A72D92"/>
    <w:rsid w:val="00A74623"/>
    <w:rsid w:val="00A75A95"/>
    <w:rsid w:val="00A91EBD"/>
    <w:rsid w:val="00A92405"/>
    <w:rsid w:val="00A92E33"/>
    <w:rsid w:val="00AA2DE0"/>
    <w:rsid w:val="00AA3BD6"/>
    <w:rsid w:val="00AB612C"/>
    <w:rsid w:val="00AC7090"/>
    <w:rsid w:val="00AE40E4"/>
    <w:rsid w:val="00AF01E7"/>
    <w:rsid w:val="00AF4C09"/>
    <w:rsid w:val="00B46C9C"/>
    <w:rsid w:val="00B51C2F"/>
    <w:rsid w:val="00B5428E"/>
    <w:rsid w:val="00B761CD"/>
    <w:rsid w:val="00B776D0"/>
    <w:rsid w:val="00BA243F"/>
    <w:rsid w:val="00BA422A"/>
    <w:rsid w:val="00BB5544"/>
    <w:rsid w:val="00BB7D20"/>
    <w:rsid w:val="00BD2D95"/>
    <w:rsid w:val="00BF73B6"/>
    <w:rsid w:val="00C1319A"/>
    <w:rsid w:val="00C21BD2"/>
    <w:rsid w:val="00C34A5C"/>
    <w:rsid w:val="00C41C5E"/>
    <w:rsid w:val="00C42F2E"/>
    <w:rsid w:val="00C51C05"/>
    <w:rsid w:val="00C52CF2"/>
    <w:rsid w:val="00C56B3D"/>
    <w:rsid w:val="00C61BDC"/>
    <w:rsid w:val="00C6469A"/>
    <w:rsid w:val="00C71DEA"/>
    <w:rsid w:val="00CB12F9"/>
    <w:rsid w:val="00CB615D"/>
    <w:rsid w:val="00CC606D"/>
    <w:rsid w:val="00CD275C"/>
    <w:rsid w:val="00CD27B6"/>
    <w:rsid w:val="00CE707C"/>
    <w:rsid w:val="00CE7F13"/>
    <w:rsid w:val="00D103AD"/>
    <w:rsid w:val="00D21310"/>
    <w:rsid w:val="00D374A0"/>
    <w:rsid w:val="00D55677"/>
    <w:rsid w:val="00D666E7"/>
    <w:rsid w:val="00D67ABD"/>
    <w:rsid w:val="00D913AC"/>
    <w:rsid w:val="00D94165"/>
    <w:rsid w:val="00DA5BA2"/>
    <w:rsid w:val="00DA6B87"/>
    <w:rsid w:val="00DA7DD1"/>
    <w:rsid w:val="00DC0019"/>
    <w:rsid w:val="00DD5FDE"/>
    <w:rsid w:val="00DE04D0"/>
    <w:rsid w:val="00DE56BE"/>
    <w:rsid w:val="00E026E5"/>
    <w:rsid w:val="00E047B2"/>
    <w:rsid w:val="00E13DB8"/>
    <w:rsid w:val="00E20740"/>
    <w:rsid w:val="00E3154A"/>
    <w:rsid w:val="00E32A18"/>
    <w:rsid w:val="00E34A21"/>
    <w:rsid w:val="00E34B2A"/>
    <w:rsid w:val="00E425D4"/>
    <w:rsid w:val="00E42BD1"/>
    <w:rsid w:val="00E544C7"/>
    <w:rsid w:val="00E55745"/>
    <w:rsid w:val="00E73E96"/>
    <w:rsid w:val="00E9362B"/>
    <w:rsid w:val="00E94FEA"/>
    <w:rsid w:val="00EA6187"/>
    <w:rsid w:val="00EC5491"/>
    <w:rsid w:val="00EE2532"/>
    <w:rsid w:val="00EE2B60"/>
    <w:rsid w:val="00EF6CE9"/>
    <w:rsid w:val="00F019D1"/>
    <w:rsid w:val="00F246BA"/>
    <w:rsid w:val="00F30200"/>
    <w:rsid w:val="00F54678"/>
    <w:rsid w:val="00F661AD"/>
    <w:rsid w:val="00F661C9"/>
    <w:rsid w:val="00F715C7"/>
    <w:rsid w:val="00F91A5B"/>
    <w:rsid w:val="00F923CC"/>
    <w:rsid w:val="00F92C66"/>
    <w:rsid w:val="00FA7F91"/>
    <w:rsid w:val="00FB0285"/>
    <w:rsid w:val="00FE1814"/>
    <w:rsid w:val="00FE601C"/>
    <w:rsid w:val="00FF211C"/>
    <w:rsid w:val="00FF42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76FF"/>
  </w:style>
  <w:style w:type="paragraph" w:styleId="1">
    <w:name w:val="heading 1"/>
    <w:basedOn w:val="a"/>
    <w:next w:val="a"/>
    <w:link w:val="10"/>
    <w:qFormat/>
    <w:rsid w:val="00360475"/>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360475"/>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722977"/>
    <w:pPr>
      <w:keepNext/>
      <w:spacing w:after="0" w:line="240" w:lineRule="auto"/>
      <w:outlineLvl w:val="2"/>
    </w:pPr>
    <w:rPr>
      <w:rFonts w:ascii="Times New Roman" w:eastAsia="Times New Roman" w:hAnsi="Times New Roman" w:cs="Times New Roman"/>
      <w:sz w:val="28"/>
      <w:szCs w:val="20"/>
      <w:lang w:eastAsia="ru-RU"/>
    </w:rPr>
  </w:style>
  <w:style w:type="paragraph" w:styleId="4">
    <w:name w:val="heading 4"/>
    <w:basedOn w:val="a"/>
    <w:next w:val="a"/>
    <w:link w:val="40"/>
    <w:qFormat/>
    <w:rsid w:val="00722977"/>
    <w:pPr>
      <w:keepNext/>
      <w:spacing w:after="0" w:line="240" w:lineRule="auto"/>
      <w:outlineLvl w:val="3"/>
    </w:pPr>
    <w:rPr>
      <w:rFonts w:ascii="Times New Roman" w:eastAsia="Times New Roman" w:hAnsi="Times New Roman" w:cs="Times New Roman"/>
      <w:sz w:val="24"/>
      <w:szCs w:val="20"/>
      <w:lang w:eastAsia="ru-RU"/>
    </w:rPr>
  </w:style>
  <w:style w:type="paragraph" w:styleId="6">
    <w:name w:val="heading 6"/>
    <w:basedOn w:val="a"/>
    <w:next w:val="a"/>
    <w:link w:val="60"/>
    <w:qFormat/>
    <w:rsid w:val="00722977"/>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
    <w:next w:val="a"/>
    <w:link w:val="70"/>
    <w:qFormat/>
    <w:rsid w:val="00722977"/>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qFormat/>
    <w:rsid w:val="00722977"/>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15238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4">
    <w:name w:val="Знак Знак Знак Знак Знак Знак"/>
    <w:basedOn w:val="a"/>
    <w:rsid w:val="00523C4F"/>
    <w:pPr>
      <w:widowControl w:val="0"/>
      <w:adjustRightInd w:val="0"/>
      <w:spacing w:after="160" w:line="240" w:lineRule="exact"/>
      <w:jc w:val="right"/>
    </w:pPr>
    <w:rPr>
      <w:rFonts w:ascii="Times New Roman" w:eastAsia="Times New Roman" w:hAnsi="Times New Roman" w:cs="Times New Roman"/>
      <w:sz w:val="20"/>
      <w:szCs w:val="20"/>
      <w:lang w:val="en-GB"/>
    </w:rPr>
  </w:style>
  <w:style w:type="table" w:styleId="a5">
    <w:name w:val="Table Grid"/>
    <w:basedOn w:val="a1"/>
    <w:rsid w:val="0081210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FA7F91"/>
    <w:pPr>
      <w:widowControl w:val="0"/>
      <w:suppressAutoHyphens/>
      <w:autoSpaceDE w:val="0"/>
      <w:spacing w:after="0" w:line="240" w:lineRule="auto"/>
    </w:pPr>
    <w:rPr>
      <w:rFonts w:ascii="Arial" w:eastAsia="Arial" w:hAnsi="Arial" w:cs="Arial"/>
      <w:b/>
      <w:bCs/>
      <w:sz w:val="20"/>
      <w:szCs w:val="20"/>
      <w:lang w:eastAsia="ar-SA"/>
    </w:rPr>
  </w:style>
  <w:style w:type="paragraph" w:styleId="a6">
    <w:name w:val="Balloon Text"/>
    <w:basedOn w:val="a"/>
    <w:link w:val="a7"/>
    <w:unhideWhenUsed/>
    <w:rsid w:val="00FA7F91"/>
    <w:pPr>
      <w:spacing w:after="0" w:line="240" w:lineRule="auto"/>
    </w:pPr>
    <w:rPr>
      <w:rFonts w:ascii="Tahoma" w:hAnsi="Tahoma" w:cs="Tahoma"/>
      <w:sz w:val="16"/>
      <w:szCs w:val="16"/>
    </w:rPr>
  </w:style>
  <w:style w:type="character" w:customStyle="1" w:styleId="a7">
    <w:name w:val="Текст выноски Знак"/>
    <w:basedOn w:val="a0"/>
    <w:link w:val="a6"/>
    <w:rsid w:val="00FA7F91"/>
    <w:rPr>
      <w:rFonts w:ascii="Tahoma" w:hAnsi="Tahoma" w:cs="Tahoma"/>
      <w:sz w:val="16"/>
      <w:szCs w:val="16"/>
    </w:rPr>
  </w:style>
  <w:style w:type="paragraph" w:customStyle="1" w:styleId="ConsNormal">
    <w:name w:val="ConsNormal"/>
    <w:rsid w:val="00FA7F91"/>
    <w:pPr>
      <w:widowControl w:val="0"/>
      <w:overflowPunct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a8">
    <w:name w:val="header"/>
    <w:basedOn w:val="a"/>
    <w:link w:val="a9"/>
    <w:unhideWhenUsed/>
    <w:rsid w:val="009C711C"/>
    <w:pPr>
      <w:tabs>
        <w:tab w:val="center" w:pos="4677"/>
        <w:tab w:val="right" w:pos="9355"/>
      </w:tabs>
      <w:spacing w:after="0" w:line="240" w:lineRule="auto"/>
    </w:pPr>
  </w:style>
  <w:style w:type="character" w:customStyle="1" w:styleId="a9">
    <w:name w:val="Верхний колонтитул Знак"/>
    <w:basedOn w:val="a0"/>
    <w:link w:val="a8"/>
    <w:rsid w:val="009C711C"/>
  </w:style>
  <w:style w:type="paragraph" w:styleId="aa">
    <w:name w:val="footer"/>
    <w:basedOn w:val="a"/>
    <w:link w:val="ab"/>
    <w:unhideWhenUsed/>
    <w:rsid w:val="009C711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C711C"/>
  </w:style>
  <w:style w:type="character" w:customStyle="1" w:styleId="10">
    <w:name w:val="Заголовок 1 Знак"/>
    <w:basedOn w:val="a0"/>
    <w:link w:val="1"/>
    <w:rsid w:val="00360475"/>
    <w:rPr>
      <w:rFonts w:ascii="Arial" w:eastAsia="Times New Roman" w:hAnsi="Arial" w:cs="Arial"/>
      <w:b/>
      <w:bCs/>
      <w:kern w:val="32"/>
      <w:sz w:val="32"/>
      <w:szCs w:val="32"/>
      <w:lang w:eastAsia="ru-RU"/>
    </w:rPr>
  </w:style>
  <w:style w:type="character" w:customStyle="1" w:styleId="20">
    <w:name w:val="Заголовок 2 Знак"/>
    <w:basedOn w:val="a0"/>
    <w:link w:val="2"/>
    <w:rsid w:val="00360475"/>
    <w:rPr>
      <w:rFonts w:ascii="Arial" w:eastAsia="Times New Roman" w:hAnsi="Arial" w:cs="Arial"/>
      <w:b/>
      <w:bCs/>
      <w:i/>
      <w:iCs/>
      <w:sz w:val="28"/>
      <w:szCs w:val="28"/>
      <w:lang w:eastAsia="ru-RU"/>
    </w:rPr>
  </w:style>
  <w:style w:type="paragraph" w:styleId="ac">
    <w:name w:val="Body Text"/>
    <w:basedOn w:val="a"/>
    <w:link w:val="ad"/>
    <w:rsid w:val="00360475"/>
    <w:pPr>
      <w:spacing w:after="120" w:line="240" w:lineRule="auto"/>
    </w:pPr>
    <w:rPr>
      <w:rFonts w:ascii="Times New Roman" w:eastAsia="Times New Roman" w:hAnsi="Times New Roman" w:cs="Times New Roman"/>
      <w:sz w:val="20"/>
      <w:szCs w:val="20"/>
      <w:lang w:eastAsia="ru-RU"/>
    </w:rPr>
  </w:style>
  <w:style w:type="character" w:customStyle="1" w:styleId="ad">
    <w:name w:val="Основной текст Знак"/>
    <w:basedOn w:val="a0"/>
    <w:link w:val="ac"/>
    <w:rsid w:val="00360475"/>
    <w:rPr>
      <w:rFonts w:ascii="Times New Roman" w:eastAsia="Times New Roman" w:hAnsi="Times New Roman" w:cs="Times New Roman"/>
      <w:sz w:val="20"/>
      <w:szCs w:val="20"/>
      <w:lang w:eastAsia="ru-RU"/>
    </w:rPr>
  </w:style>
  <w:style w:type="paragraph" w:styleId="ae">
    <w:name w:val="Title"/>
    <w:basedOn w:val="a"/>
    <w:link w:val="af"/>
    <w:uiPriority w:val="10"/>
    <w:qFormat/>
    <w:rsid w:val="00360475"/>
    <w:pPr>
      <w:spacing w:after="0" w:line="240" w:lineRule="auto"/>
      <w:jc w:val="center"/>
    </w:pPr>
    <w:rPr>
      <w:rFonts w:ascii="Times New Roman" w:eastAsia="Times New Roman" w:hAnsi="Times New Roman" w:cs="Times New Roman"/>
      <w:b/>
      <w:sz w:val="28"/>
      <w:szCs w:val="20"/>
      <w:lang w:eastAsia="ru-RU"/>
    </w:rPr>
  </w:style>
  <w:style w:type="character" w:customStyle="1" w:styleId="af">
    <w:name w:val="Название Знак"/>
    <w:basedOn w:val="a0"/>
    <w:link w:val="ae"/>
    <w:uiPriority w:val="10"/>
    <w:rsid w:val="00360475"/>
    <w:rPr>
      <w:rFonts w:ascii="Times New Roman" w:eastAsia="Times New Roman" w:hAnsi="Times New Roman" w:cs="Times New Roman"/>
      <w:b/>
      <w:sz w:val="28"/>
      <w:szCs w:val="20"/>
      <w:lang w:eastAsia="ru-RU"/>
    </w:rPr>
  </w:style>
  <w:style w:type="paragraph" w:customStyle="1" w:styleId="ConsPlusNormal">
    <w:name w:val="ConsPlusNormal"/>
    <w:rsid w:val="002148A9"/>
    <w:pPr>
      <w:widowControl w:val="0"/>
      <w:spacing w:after="0" w:line="240" w:lineRule="auto"/>
      <w:ind w:firstLine="720"/>
    </w:pPr>
    <w:rPr>
      <w:rFonts w:ascii="Arial" w:eastAsia="Times New Roman" w:hAnsi="Arial" w:cs="Times New Roman"/>
      <w:sz w:val="20"/>
      <w:szCs w:val="20"/>
      <w:lang w:eastAsia="ru-RU"/>
    </w:rPr>
  </w:style>
  <w:style w:type="paragraph" w:customStyle="1" w:styleId="ConsTitle">
    <w:name w:val="ConsTitle"/>
    <w:rsid w:val="00722977"/>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styleId="af0">
    <w:name w:val="Body Text Indent"/>
    <w:basedOn w:val="a"/>
    <w:link w:val="af1"/>
    <w:unhideWhenUsed/>
    <w:rsid w:val="00722977"/>
    <w:pPr>
      <w:spacing w:after="120"/>
      <w:ind w:left="283"/>
    </w:pPr>
  </w:style>
  <w:style w:type="character" w:customStyle="1" w:styleId="af1">
    <w:name w:val="Основной текст с отступом Знак"/>
    <w:basedOn w:val="a0"/>
    <w:link w:val="af0"/>
    <w:rsid w:val="00722977"/>
  </w:style>
  <w:style w:type="character" w:customStyle="1" w:styleId="30">
    <w:name w:val="Заголовок 3 Знак"/>
    <w:basedOn w:val="a0"/>
    <w:link w:val="3"/>
    <w:rsid w:val="00722977"/>
    <w:rPr>
      <w:rFonts w:ascii="Times New Roman" w:eastAsia="Times New Roman" w:hAnsi="Times New Roman" w:cs="Times New Roman"/>
      <w:sz w:val="28"/>
      <w:szCs w:val="20"/>
      <w:lang w:eastAsia="ru-RU"/>
    </w:rPr>
  </w:style>
  <w:style w:type="character" w:customStyle="1" w:styleId="40">
    <w:name w:val="Заголовок 4 Знак"/>
    <w:basedOn w:val="a0"/>
    <w:link w:val="4"/>
    <w:rsid w:val="00722977"/>
    <w:rPr>
      <w:rFonts w:ascii="Times New Roman" w:eastAsia="Times New Roman" w:hAnsi="Times New Roman" w:cs="Times New Roman"/>
      <w:sz w:val="24"/>
      <w:szCs w:val="20"/>
      <w:lang w:eastAsia="ru-RU"/>
    </w:rPr>
  </w:style>
  <w:style w:type="character" w:customStyle="1" w:styleId="60">
    <w:name w:val="Заголовок 6 Знак"/>
    <w:basedOn w:val="a0"/>
    <w:link w:val="6"/>
    <w:rsid w:val="00722977"/>
    <w:rPr>
      <w:rFonts w:ascii="Times New Roman" w:eastAsia="Times New Roman" w:hAnsi="Times New Roman" w:cs="Times New Roman"/>
      <w:b/>
      <w:bCs/>
      <w:lang w:eastAsia="ru-RU"/>
    </w:rPr>
  </w:style>
  <w:style w:type="character" w:customStyle="1" w:styleId="70">
    <w:name w:val="Заголовок 7 Знак"/>
    <w:basedOn w:val="a0"/>
    <w:link w:val="7"/>
    <w:rsid w:val="00722977"/>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722977"/>
    <w:rPr>
      <w:rFonts w:ascii="Times New Roman" w:eastAsia="Times New Roman" w:hAnsi="Times New Roman" w:cs="Times New Roman"/>
      <w:i/>
      <w:iCs/>
      <w:sz w:val="24"/>
      <w:szCs w:val="24"/>
      <w:lang w:eastAsia="ru-RU"/>
    </w:rPr>
  </w:style>
  <w:style w:type="paragraph" w:styleId="21">
    <w:name w:val="Body Text 2"/>
    <w:basedOn w:val="a"/>
    <w:link w:val="22"/>
    <w:rsid w:val="00722977"/>
    <w:pPr>
      <w:spacing w:after="0" w:line="240" w:lineRule="auto"/>
    </w:pPr>
    <w:rPr>
      <w:rFonts w:ascii="Times New Roman" w:eastAsia="Times New Roman" w:hAnsi="Times New Roman" w:cs="Times New Roman"/>
      <w:sz w:val="24"/>
      <w:szCs w:val="20"/>
      <w:lang w:eastAsia="ru-RU"/>
    </w:rPr>
  </w:style>
  <w:style w:type="character" w:customStyle="1" w:styleId="22">
    <w:name w:val="Основной текст 2 Знак"/>
    <w:basedOn w:val="a0"/>
    <w:link w:val="21"/>
    <w:rsid w:val="00722977"/>
    <w:rPr>
      <w:rFonts w:ascii="Times New Roman" w:eastAsia="Times New Roman" w:hAnsi="Times New Roman" w:cs="Times New Roman"/>
      <w:sz w:val="24"/>
      <w:szCs w:val="20"/>
      <w:lang w:eastAsia="ru-RU"/>
    </w:rPr>
  </w:style>
  <w:style w:type="paragraph" w:styleId="af2">
    <w:name w:val="Normal (Web)"/>
    <w:basedOn w:val="a"/>
    <w:uiPriority w:val="99"/>
    <w:unhideWhenUsed/>
    <w:rsid w:val="007229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3">
    <w:name w:val="Strong"/>
    <w:basedOn w:val="a0"/>
    <w:uiPriority w:val="22"/>
    <w:qFormat/>
    <w:rsid w:val="00722977"/>
    <w:rPr>
      <w:b/>
      <w:bCs/>
    </w:rPr>
  </w:style>
  <w:style w:type="character" w:styleId="af4">
    <w:name w:val="page number"/>
    <w:basedOn w:val="a0"/>
    <w:rsid w:val="00722977"/>
  </w:style>
  <w:style w:type="paragraph" w:customStyle="1" w:styleId="ConsNonformat">
    <w:name w:val="ConsNonformat"/>
    <w:rsid w:val="00722977"/>
    <w:pPr>
      <w:widowControl w:val="0"/>
      <w:spacing w:after="0" w:line="240" w:lineRule="auto"/>
    </w:pPr>
    <w:rPr>
      <w:rFonts w:ascii="Courier New" w:eastAsia="Times New Roman" w:hAnsi="Courier New" w:cs="Times New Roman"/>
      <w:snapToGrid w:val="0"/>
      <w:sz w:val="20"/>
      <w:szCs w:val="20"/>
      <w:lang w:eastAsia="ru-RU"/>
    </w:rPr>
  </w:style>
  <w:style w:type="paragraph" w:styleId="af5">
    <w:name w:val="List Bullet"/>
    <w:basedOn w:val="a"/>
    <w:autoRedefine/>
    <w:rsid w:val="00722977"/>
    <w:pPr>
      <w:spacing w:after="0" w:line="240" w:lineRule="auto"/>
      <w:jc w:val="both"/>
    </w:pPr>
    <w:rPr>
      <w:rFonts w:ascii="Times New Roman" w:eastAsia="Times New Roman" w:hAnsi="Times New Roman" w:cs="Times New Roman"/>
      <w:sz w:val="26"/>
      <w:szCs w:val="20"/>
      <w:lang w:eastAsia="ru-RU"/>
    </w:rPr>
  </w:style>
  <w:style w:type="paragraph" w:styleId="31">
    <w:name w:val="Body Text Indent 3"/>
    <w:basedOn w:val="a"/>
    <w:link w:val="32"/>
    <w:rsid w:val="00722977"/>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722977"/>
    <w:rPr>
      <w:rFonts w:ascii="Times New Roman" w:eastAsia="Times New Roman" w:hAnsi="Times New Roman" w:cs="Times New Roman"/>
      <w:sz w:val="16"/>
      <w:szCs w:val="16"/>
      <w:lang w:eastAsia="ru-RU"/>
    </w:rPr>
  </w:style>
  <w:style w:type="paragraph" w:customStyle="1" w:styleId="ConsPlusNonformat">
    <w:name w:val="ConsPlusNonformat"/>
    <w:rsid w:val="007229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FR1">
    <w:name w:val="FR1"/>
    <w:rsid w:val="00722977"/>
    <w:pPr>
      <w:widowControl w:val="0"/>
      <w:spacing w:after="0" w:line="240" w:lineRule="auto"/>
    </w:pPr>
    <w:rPr>
      <w:rFonts w:ascii="Arial" w:eastAsia="Times New Roman" w:hAnsi="Arial" w:cs="Times New Roman"/>
      <w:snapToGrid w:val="0"/>
      <w:sz w:val="44"/>
      <w:szCs w:val="20"/>
      <w:lang w:val="en-US" w:eastAsia="ru-RU"/>
    </w:rPr>
  </w:style>
  <w:style w:type="paragraph" w:customStyle="1" w:styleId="FR2">
    <w:name w:val="FR2"/>
    <w:rsid w:val="00722977"/>
    <w:pPr>
      <w:widowControl w:val="0"/>
      <w:spacing w:after="0" w:line="240" w:lineRule="auto"/>
    </w:pPr>
    <w:rPr>
      <w:rFonts w:ascii="Arial" w:eastAsia="Times New Roman" w:hAnsi="Arial" w:cs="Times New Roman"/>
      <w:snapToGrid w:val="0"/>
      <w:sz w:val="32"/>
      <w:szCs w:val="20"/>
      <w:lang w:eastAsia="ru-RU"/>
    </w:rPr>
  </w:style>
  <w:style w:type="paragraph" w:styleId="af6">
    <w:name w:val="Subtitle"/>
    <w:basedOn w:val="a"/>
    <w:link w:val="af7"/>
    <w:uiPriority w:val="11"/>
    <w:qFormat/>
    <w:rsid w:val="00722977"/>
    <w:pPr>
      <w:spacing w:after="0" w:line="240" w:lineRule="auto"/>
      <w:jc w:val="center"/>
    </w:pPr>
    <w:rPr>
      <w:rFonts w:ascii="Times New Roman" w:eastAsia="Times New Roman" w:hAnsi="Times New Roman" w:cs="Times New Roman"/>
      <w:b/>
      <w:sz w:val="28"/>
      <w:szCs w:val="20"/>
      <w:lang w:eastAsia="ru-RU"/>
    </w:rPr>
  </w:style>
  <w:style w:type="character" w:customStyle="1" w:styleId="af7">
    <w:name w:val="Подзаголовок Знак"/>
    <w:basedOn w:val="a0"/>
    <w:link w:val="af6"/>
    <w:uiPriority w:val="11"/>
    <w:rsid w:val="00722977"/>
    <w:rPr>
      <w:rFonts w:ascii="Times New Roman" w:eastAsia="Times New Roman" w:hAnsi="Times New Roman" w:cs="Times New Roman"/>
      <w:b/>
      <w:sz w:val="28"/>
      <w:szCs w:val="20"/>
      <w:lang w:eastAsia="ru-RU"/>
    </w:rPr>
  </w:style>
  <w:style w:type="character" w:styleId="af8">
    <w:name w:val="Hyperlink"/>
    <w:basedOn w:val="a0"/>
    <w:unhideWhenUsed/>
    <w:rsid w:val="00722977"/>
    <w:rPr>
      <w:color w:val="0000FF"/>
      <w:u w:val="single"/>
    </w:rPr>
  </w:style>
  <w:style w:type="paragraph" w:customStyle="1" w:styleId="formattext">
    <w:name w:val="formattext"/>
    <w:basedOn w:val="a"/>
    <w:rsid w:val="007229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722977"/>
  </w:style>
  <w:style w:type="character" w:customStyle="1" w:styleId="blk">
    <w:name w:val="blk"/>
    <w:basedOn w:val="a0"/>
    <w:rsid w:val="00722977"/>
  </w:style>
  <w:style w:type="paragraph" w:customStyle="1" w:styleId="af9">
    <w:name w:val="Знак Знак Знак Знак"/>
    <w:basedOn w:val="a"/>
    <w:rsid w:val="00FE601C"/>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a">
    <w:name w:val="Plain Text"/>
    <w:basedOn w:val="a"/>
    <w:link w:val="afb"/>
    <w:unhideWhenUsed/>
    <w:rsid w:val="0077234D"/>
    <w:pPr>
      <w:spacing w:after="0" w:line="240" w:lineRule="auto"/>
    </w:pPr>
    <w:rPr>
      <w:rFonts w:ascii="Courier New" w:eastAsia="Times New Roman" w:hAnsi="Courier New" w:cs="Courier New"/>
      <w:sz w:val="20"/>
      <w:szCs w:val="20"/>
      <w:lang w:eastAsia="ru-RU"/>
    </w:rPr>
  </w:style>
  <w:style w:type="character" w:customStyle="1" w:styleId="afb">
    <w:name w:val="Текст Знак"/>
    <w:basedOn w:val="a0"/>
    <w:link w:val="afa"/>
    <w:rsid w:val="0077234D"/>
    <w:rPr>
      <w:rFonts w:ascii="Courier New" w:eastAsia="Times New Roman" w:hAnsi="Courier New" w:cs="Courier New"/>
      <w:sz w:val="20"/>
      <w:szCs w:val="20"/>
      <w:lang w:eastAsia="ru-RU"/>
    </w:rPr>
  </w:style>
  <w:style w:type="paragraph" w:styleId="23">
    <w:name w:val="Body Text Indent 2"/>
    <w:basedOn w:val="a"/>
    <w:link w:val="24"/>
    <w:uiPriority w:val="99"/>
    <w:semiHidden/>
    <w:unhideWhenUsed/>
    <w:rsid w:val="007B2F3B"/>
    <w:pPr>
      <w:spacing w:after="120" w:line="480" w:lineRule="auto"/>
      <w:ind w:left="283"/>
    </w:pPr>
  </w:style>
  <w:style w:type="character" w:customStyle="1" w:styleId="24">
    <w:name w:val="Основной текст с отступом 2 Знак"/>
    <w:basedOn w:val="a0"/>
    <w:link w:val="23"/>
    <w:uiPriority w:val="99"/>
    <w:semiHidden/>
    <w:rsid w:val="007B2F3B"/>
  </w:style>
  <w:style w:type="numbering" w:customStyle="1" w:styleId="11">
    <w:name w:val="Нет списка1"/>
    <w:next w:val="a2"/>
    <w:semiHidden/>
    <w:rsid w:val="00DE56BE"/>
  </w:style>
  <w:style w:type="paragraph" w:customStyle="1" w:styleId="afc">
    <w:name w:val="Знак Знак Знак Знак Знак Знак Знак Знак Знак Знак Знак Знак Знак Знак Знак Знак Знак Знак Знак Знак Знак Знак"/>
    <w:basedOn w:val="a"/>
    <w:rsid w:val="00DE56BE"/>
    <w:pPr>
      <w:widowControl w:val="0"/>
      <w:adjustRightInd w:val="0"/>
      <w:spacing w:after="160" w:line="240" w:lineRule="exact"/>
      <w:jc w:val="right"/>
    </w:pPr>
    <w:rPr>
      <w:rFonts w:ascii="Times New Roman" w:eastAsia="Times New Roman" w:hAnsi="Times New Roman" w:cs="Times New Roman"/>
      <w:sz w:val="20"/>
      <w:szCs w:val="20"/>
      <w:lang w:val="en-GB"/>
    </w:rPr>
  </w:style>
  <w:style w:type="table" w:customStyle="1" w:styleId="12">
    <w:name w:val="Сетка таблицы1"/>
    <w:basedOn w:val="a1"/>
    <w:next w:val="a5"/>
    <w:rsid w:val="00DE56BE"/>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d">
    <w:name w:val="Знак Знак Знак Знак Знак Знак Знак Знак Знак Знак Знак Знак Знак Знак Знак Знак Знак Знак Знак Знак Знак Знак"/>
    <w:basedOn w:val="a"/>
    <w:rsid w:val="00DE56BE"/>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e">
    <w:name w:val="Знак Знак Знак Знак Знак Знак Знак"/>
    <w:basedOn w:val="a"/>
    <w:rsid w:val="00DE56BE"/>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3">
    <w:name w:val="Знак1"/>
    <w:basedOn w:val="a"/>
    <w:rsid w:val="00DE56BE"/>
    <w:pPr>
      <w:widowControl w:val="0"/>
      <w:adjustRightInd w:val="0"/>
      <w:spacing w:after="160" w:line="240" w:lineRule="exact"/>
      <w:jc w:val="right"/>
    </w:pPr>
    <w:rPr>
      <w:rFonts w:ascii="Times New Roman" w:eastAsia="Times New Roman" w:hAnsi="Times New Roman" w:cs="Times New Roman"/>
      <w:sz w:val="20"/>
      <w:szCs w:val="20"/>
      <w:lang w:val="en-GB"/>
    </w:rPr>
  </w:style>
  <w:style w:type="numbering" w:customStyle="1" w:styleId="25">
    <w:name w:val="Нет списка2"/>
    <w:next w:val="a2"/>
    <w:semiHidden/>
    <w:rsid w:val="005D5DFD"/>
  </w:style>
  <w:style w:type="table" w:customStyle="1" w:styleId="26">
    <w:name w:val="Сетка таблицы2"/>
    <w:basedOn w:val="a1"/>
    <w:next w:val="a5"/>
    <w:rsid w:val="005D5DF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
    <w:name w:val="Знак Знак Знак Знак"/>
    <w:basedOn w:val="a"/>
    <w:rsid w:val="005D5DFD"/>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0">
    <w:name w:val="Знак Знак Знак Знак Знак Знак"/>
    <w:basedOn w:val="a"/>
    <w:rsid w:val="005D5DFD"/>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14">
    <w:name w:val="Текст Знак1"/>
    <w:locked/>
    <w:rsid w:val="005D5DFD"/>
    <w:rPr>
      <w:rFonts w:ascii="Courier New" w:hAnsi="Courier New" w:cs="Courier New"/>
      <w:lang w:val="ru-RU" w:eastAsia="ru-RU" w:bidi="ar-SA"/>
    </w:rPr>
  </w:style>
  <w:style w:type="paragraph" w:customStyle="1" w:styleId="aff1">
    <w:name w:val="Знак"/>
    <w:basedOn w:val="a"/>
    <w:rsid w:val="005D5DFD"/>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aff2">
    <w:name w:val="Знак Знак"/>
    <w:locked/>
    <w:rsid w:val="005D5DFD"/>
    <w:rPr>
      <w:rFonts w:ascii="Courier New" w:hAnsi="Courier New" w:cs="Courier New"/>
      <w:lang w:val="ru-RU" w:eastAsia="ru-RU" w:bidi="ar-SA"/>
    </w:rPr>
  </w:style>
  <w:style w:type="paragraph" w:customStyle="1" w:styleId="aff3">
    <w:name w:val="Первая строка заголовка"/>
    <w:basedOn w:val="a"/>
    <w:rsid w:val="005D5DFD"/>
    <w:pPr>
      <w:keepNext/>
      <w:keepLines/>
      <w:spacing w:before="960" w:after="120" w:line="240" w:lineRule="auto"/>
      <w:jc w:val="center"/>
    </w:pPr>
    <w:rPr>
      <w:rFonts w:ascii="Times New Roman" w:eastAsia="Times New Roman" w:hAnsi="Times New Roman" w:cs="Times New Roman"/>
      <w:b/>
      <w:noProof/>
      <w:sz w:val="32"/>
      <w:szCs w:val="20"/>
      <w:lang w:eastAsia="ru-RU"/>
    </w:rPr>
  </w:style>
  <w:style w:type="paragraph" w:customStyle="1" w:styleId="15">
    <w:name w:val="Знак Знак Знак Знак Знак Знак1 Знак Знак Знак Знак Знак Знак Знак Знак Знак Знак Знак Знак Знак Знак Знак Знак Знак Знак Знак"/>
    <w:basedOn w:val="a"/>
    <w:rsid w:val="005D5DFD"/>
    <w:pPr>
      <w:widowControl w:val="0"/>
      <w:adjustRightInd w:val="0"/>
      <w:spacing w:after="160" w:line="240" w:lineRule="exact"/>
      <w:jc w:val="right"/>
    </w:pPr>
    <w:rPr>
      <w:rFonts w:ascii="Times New Roman" w:eastAsia="Times New Roman" w:hAnsi="Times New Roman" w:cs="Times New Roman"/>
      <w:sz w:val="20"/>
      <w:szCs w:val="20"/>
      <w:lang w:val="en-GB"/>
    </w:rPr>
  </w:style>
  <w:style w:type="table" w:customStyle="1" w:styleId="33">
    <w:name w:val="Сетка таблицы3"/>
    <w:basedOn w:val="a1"/>
    <w:next w:val="a5"/>
    <w:rsid w:val="001353E6"/>
    <w:pPr>
      <w:widowControl w:val="0"/>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2"/>
    <w:semiHidden/>
    <w:rsid w:val="00141705"/>
  </w:style>
  <w:style w:type="paragraph" w:customStyle="1" w:styleId="ConsPlusTitlePage">
    <w:name w:val="ConsPlusTitlePage"/>
    <w:rsid w:val="00141705"/>
    <w:pPr>
      <w:widowControl w:val="0"/>
      <w:autoSpaceDE w:val="0"/>
      <w:autoSpaceDN w:val="0"/>
      <w:spacing w:after="0" w:line="240" w:lineRule="auto"/>
    </w:pPr>
    <w:rPr>
      <w:rFonts w:ascii="Tahoma" w:eastAsia="Times New Roman" w:hAnsi="Tahoma" w:cs="Tahoma"/>
      <w:sz w:val="20"/>
      <w:szCs w:val="20"/>
      <w:lang w:eastAsia="ru-RU"/>
    </w:rPr>
  </w:style>
  <w:style w:type="table" w:customStyle="1" w:styleId="41">
    <w:name w:val="Сетка таблицы4"/>
    <w:basedOn w:val="a1"/>
    <w:next w:val="a5"/>
    <w:rsid w:val="0014170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76FF"/>
  </w:style>
  <w:style w:type="paragraph" w:styleId="1">
    <w:name w:val="heading 1"/>
    <w:basedOn w:val="a"/>
    <w:next w:val="a"/>
    <w:link w:val="10"/>
    <w:qFormat/>
    <w:rsid w:val="00360475"/>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360475"/>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722977"/>
    <w:pPr>
      <w:keepNext/>
      <w:spacing w:after="0" w:line="240" w:lineRule="auto"/>
      <w:outlineLvl w:val="2"/>
    </w:pPr>
    <w:rPr>
      <w:rFonts w:ascii="Times New Roman" w:eastAsia="Times New Roman" w:hAnsi="Times New Roman" w:cs="Times New Roman"/>
      <w:sz w:val="28"/>
      <w:szCs w:val="20"/>
      <w:lang w:eastAsia="ru-RU"/>
    </w:rPr>
  </w:style>
  <w:style w:type="paragraph" w:styleId="4">
    <w:name w:val="heading 4"/>
    <w:basedOn w:val="a"/>
    <w:next w:val="a"/>
    <w:link w:val="40"/>
    <w:qFormat/>
    <w:rsid w:val="00722977"/>
    <w:pPr>
      <w:keepNext/>
      <w:spacing w:after="0" w:line="240" w:lineRule="auto"/>
      <w:outlineLvl w:val="3"/>
    </w:pPr>
    <w:rPr>
      <w:rFonts w:ascii="Times New Roman" w:eastAsia="Times New Roman" w:hAnsi="Times New Roman" w:cs="Times New Roman"/>
      <w:sz w:val="24"/>
      <w:szCs w:val="20"/>
      <w:lang w:eastAsia="ru-RU"/>
    </w:rPr>
  </w:style>
  <w:style w:type="paragraph" w:styleId="6">
    <w:name w:val="heading 6"/>
    <w:basedOn w:val="a"/>
    <w:next w:val="a"/>
    <w:link w:val="60"/>
    <w:qFormat/>
    <w:rsid w:val="00722977"/>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
    <w:next w:val="a"/>
    <w:link w:val="70"/>
    <w:qFormat/>
    <w:rsid w:val="00722977"/>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qFormat/>
    <w:rsid w:val="00722977"/>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15238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4">
    <w:name w:val="Знак Знак Знак Знак Знак Знак"/>
    <w:basedOn w:val="a"/>
    <w:rsid w:val="00523C4F"/>
    <w:pPr>
      <w:widowControl w:val="0"/>
      <w:adjustRightInd w:val="0"/>
      <w:spacing w:after="160" w:line="240" w:lineRule="exact"/>
      <w:jc w:val="right"/>
    </w:pPr>
    <w:rPr>
      <w:rFonts w:ascii="Times New Roman" w:eastAsia="Times New Roman" w:hAnsi="Times New Roman" w:cs="Times New Roman"/>
      <w:sz w:val="20"/>
      <w:szCs w:val="20"/>
      <w:lang w:val="en-GB"/>
    </w:rPr>
  </w:style>
  <w:style w:type="table" w:styleId="a5">
    <w:name w:val="Table Grid"/>
    <w:basedOn w:val="a1"/>
    <w:rsid w:val="0081210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FA7F91"/>
    <w:pPr>
      <w:widowControl w:val="0"/>
      <w:suppressAutoHyphens/>
      <w:autoSpaceDE w:val="0"/>
      <w:spacing w:after="0" w:line="240" w:lineRule="auto"/>
    </w:pPr>
    <w:rPr>
      <w:rFonts w:ascii="Arial" w:eastAsia="Arial" w:hAnsi="Arial" w:cs="Arial"/>
      <w:b/>
      <w:bCs/>
      <w:sz w:val="20"/>
      <w:szCs w:val="20"/>
      <w:lang w:eastAsia="ar-SA"/>
    </w:rPr>
  </w:style>
  <w:style w:type="paragraph" w:styleId="a6">
    <w:name w:val="Balloon Text"/>
    <w:basedOn w:val="a"/>
    <w:link w:val="a7"/>
    <w:unhideWhenUsed/>
    <w:rsid w:val="00FA7F91"/>
    <w:pPr>
      <w:spacing w:after="0" w:line="240" w:lineRule="auto"/>
    </w:pPr>
    <w:rPr>
      <w:rFonts w:ascii="Tahoma" w:hAnsi="Tahoma" w:cs="Tahoma"/>
      <w:sz w:val="16"/>
      <w:szCs w:val="16"/>
    </w:rPr>
  </w:style>
  <w:style w:type="character" w:customStyle="1" w:styleId="a7">
    <w:name w:val="Текст выноски Знак"/>
    <w:basedOn w:val="a0"/>
    <w:link w:val="a6"/>
    <w:rsid w:val="00FA7F91"/>
    <w:rPr>
      <w:rFonts w:ascii="Tahoma" w:hAnsi="Tahoma" w:cs="Tahoma"/>
      <w:sz w:val="16"/>
      <w:szCs w:val="16"/>
    </w:rPr>
  </w:style>
  <w:style w:type="paragraph" w:customStyle="1" w:styleId="ConsNormal">
    <w:name w:val="ConsNormal"/>
    <w:rsid w:val="00FA7F91"/>
    <w:pPr>
      <w:widowControl w:val="0"/>
      <w:overflowPunct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a8">
    <w:name w:val="header"/>
    <w:basedOn w:val="a"/>
    <w:link w:val="a9"/>
    <w:unhideWhenUsed/>
    <w:rsid w:val="009C711C"/>
    <w:pPr>
      <w:tabs>
        <w:tab w:val="center" w:pos="4677"/>
        <w:tab w:val="right" w:pos="9355"/>
      </w:tabs>
      <w:spacing w:after="0" w:line="240" w:lineRule="auto"/>
    </w:pPr>
  </w:style>
  <w:style w:type="character" w:customStyle="1" w:styleId="a9">
    <w:name w:val="Верхний колонтитул Знак"/>
    <w:basedOn w:val="a0"/>
    <w:link w:val="a8"/>
    <w:rsid w:val="009C711C"/>
  </w:style>
  <w:style w:type="paragraph" w:styleId="aa">
    <w:name w:val="footer"/>
    <w:basedOn w:val="a"/>
    <w:link w:val="ab"/>
    <w:unhideWhenUsed/>
    <w:rsid w:val="009C711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C711C"/>
  </w:style>
  <w:style w:type="character" w:customStyle="1" w:styleId="10">
    <w:name w:val="Заголовок 1 Знак"/>
    <w:basedOn w:val="a0"/>
    <w:link w:val="1"/>
    <w:rsid w:val="00360475"/>
    <w:rPr>
      <w:rFonts w:ascii="Arial" w:eastAsia="Times New Roman" w:hAnsi="Arial" w:cs="Arial"/>
      <w:b/>
      <w:bCs/>
      <w:kern w:val="32"/>
      <w:sz w:val="32"/>
      <w:szCs w:val="32"/>
      <w:lang w:eastAsia="ru-RU"/>
    </w:rPr>
  </w:style>
  <w:style w:type="character" w:customStyle="1" w:styleId="20">
    <w:name w:val="Заголовок 2 Знак"/>
    <w:basedOn w:val="a0"/>
    <w:link w:val="2"/>
    <w:rsid w:val="00360475"/>
    <w:rPr>
      <w:rFonts w:ascii="Arial" w:eastAsia="Times New Roman" w:hAnsi="Arial" w:cs="Arial"/>
      <w:b/>
      <w:bCs/>
      <w:i/>
      <w:iCs/>
      <w:sz w:val="28"/>
      <w:szCs w:val="28"/>
      <w:lang w:eastAsia="ru-RU"/>
    </w:rPr>
  </w:style>
  <w:style w:type="paragraph" w:styleId="ac">
    <w:name w:val="Body Text"/>
    <w:basedOn w:val="a"/>
    <w:link w:val="ad"/>
    <w:rsid w:val="00360475"/>
    <w:pPr>
      <w:spacing w:after="120" w:line="240" w:lineRule="auto"/>
    </w:pPr>
    <w:rPr>
      <w:rFonts w:ascii="Times New Roman" w:eastAsia="Times New Roman" w:hAnsi="Times New Roman" w:cs="Times New Roman"/>
      <w:sz w:val="20"/>
      <w:szCs w:val="20"/>
      <w:lang w:eastAsia="ru-RU"/>
    </w:rPr>
  </w:style>
  <w:style w:type="character" w:customStyle="1" w:styleId="ad">
    <w:name w:val="Основной текст Знак"/>
    <w:basedOn w:val="a0"/>
    <w:link w:val="ac"/>
    <w:rsid w:val="00360475"/>
    <w:rPr>
      <w:rFonts w:ascii="Times New Roman" w:eastAsia="Times New Roman" w:hAnsi="Times New Roman" w:cs="Times New Roman"/>
      <w:sz w:val="20"/>
      <w:szCs w:val="20"/>
      <w:lang w:eastAsia="ru-RU"/>
    </w:rPr>
  </w:style>
  <w:style w:type="paragraph" w:styleId="ae">
    <w:name w:val="Title"/>
    <w:basedOn w:val="a"/>
    <w:link w:val="af"/>
    <w:uiPriority w:val="10"/>
    <w:qFormat/>
    <w:rsid w:val="00360475"/>
    <w:pPr>
      <w:spacing w:after="0" w:line="240" w:lineRule="auto"/>
      <w:jc w:val="center"/>
    </w:pPr>
    <w:rPr>
      <w:rFonts w:ascii="Times New Roman" w:eastAsia="Times New Roman" w:hAnsi="Times New Roman" w:cs="Times New Roman"/>
      <w:b/>
      <w:sz w:val="28"/>
      <w:szCs w:val="20"/>
      <w:lang w:eastAsia="ru-RU"/>
    </w:rPr>
  </w:style>
  <w:style w:type="character" w:customStyle="1" w:styleId="af">
    <w:name w:val="Название Знак"/>
    <w:basedOn w:val="a0"/>
    <w:link w:val="ae"/>
    <w:uiPriority w:val="10"/>
    <w:rsid w:val="00360475"/>
    <w:rPr>
      <w:rFonts w:ascii="Times New Roman" w:eastAsia="Times New Roman" w:hAnsi="Times New Roman" w:cs="Times New Roman"/>
      <w:b/>
      <w:sz w:val="28"/>
      <w:szCs w:val="20"/>
      <w:lang w:eastAsia="ru-RU"/>
    </w:rPr>
  </w:style>
  <w:style w:type="paragraph" w:customStyle="1" w:styleId="ConsPlusNormal">
    <w:name w:val="ConsPlusNormal"/>
    <w:rsid w:val="002148A9"/>
    <w:pPr>
      <w:widowControl w:val="0"/>
      <w:spacing w:after="0" w:line="240" w:lineRule="auto"/>
      <w:ind w:firstLine="720"/>
    </w:pPr>
    <w:rPr>
      <w:rFonts w:ascii="Arial" w:eastAsia="Times New Roman" w:hAnsi="Arial" w:cs="Times New Roman"/>
      <w:sz w:val="20"/>
      <w:szCs w:val="20"/>
      <w:lang w:eastAsia="ru-RU"/>
    </w:rPr>
  </w:style>
  <w:style w:type="paragraph" w:customStyle="1" w:styleId="ConsTitle">
    <w:name w:val="ConsTitle"/>
    <w:rsid w:val="00722977"/>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styleId="af0">
    <w:name w:val="Body Text Indent"/>
    <w:basedOn w:val="a"/>
    <w:link w:val="af1"/>
    <w:unhideWhenUsed/>
    <w:rsid w:val="00722977"/>
    <w:pPr>
      <w:spacing w:after="120"/>
      <w:ind w:left="283"/>
    </w:pPr>
  </w:style>
  <w:style w:type="character" w:customStyle="1" w:styleId="af1">
    <w:name w:val="Основной текст с отступом Знак"/>
    <w:basedOn w:val="a0"/>
    <w:link w:val="af0"/>
    <w:rsid w:val="00722977"/>
  </w:style>
  <w:style w:type="character" w:customStyle="1" w:styleId="30">
    <w:name w:val="Заголовок 3 Знак"/>
    <w:basedOn w:val="a0"/>
    <w:link w:val="3"/>
    <w:rsid w:val="00722977"/>
    <w:rPr>
      <w:rFonts w:ascii="Times New Roman" w:eastAsia="Times New Roman" w:hAnsi="Times New Roman" w:cs="Times New Roman"/>
      <w:sz w:val="28"/>
      <w:szCs w:val="20"/>
      <w:lang w:eastAsia="ru-RU"/>
    </w:rPr>
  </w:style>
  <w:style w:type="character" w:customStyle="1" w:styleId="40">
    <w:name w:val="Заголовок 4 Знак"/>
    <w:basedOn w:val="a0"/>
    <w:link w:val="4"/>
    <w:rsid w:val="00722977"/>
    <w:rPr>
      <w:rFonts w:ascii="Times New Roman" w:eastAsia="Times New Roman" w:hAnsi="Times New Roman" w:cs="Times New Roman"/>
      <w:sz w:val="24"/>
      <w:szCs w:val="20"/>
      <w:lang w:eastAsia="ru-RU"/>
    </w:rPr>
  </w:style>
  <w:style w:type="character" w:customStyle="1" w:styleId="60">
    <w:name w:val="Заголовок 6 Знак"/>
    <w:basedOn w:val="a0"/>
    <w:link w:val="6"/>
    <w:rsid w:val="00722977"/>
    <w:rPr>
      <w:rFonts w:ascii="Times New Roman" w:eastAsia="Times New Roman" w:hAnsi="Times New Roman" w:cs="Times New Roman"/>
      <w:b/>
      <w:bCs/>
      <w:lang w:eastAsia="ru-RU"/>
    </w:rPr>
  </w:style>
  <w:style w:type="character" w:customStyle="1" w:styleId="70">
    <w:name w:val="Заголовок 7 Знак"/>
    <w:basedOn w:val="a0"/>
    <w:link w:val="7"/>
    <w:rsid w:val="00722977"/>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722977"/>
    <w:rPr>
      <w:rFonts w:ascii="Times New Roman" w:eastAsia="Times New Roman" w:hAnsi="Times New Roman" w:cs="Times New Roman"/>
      <w:i/>
      <w:iCs/>
      <w:sz w:val="24"/>
      <w:szCs w:val="24"/>
      <w:lang w:eastAsia="ru-RU"/>
    </w:rPr>
  </w:style>
  <w:style w:type="paragraph" w:styleId="21">
    <w:name w:val="Body Text 2"/>
    <w:basedOn w:val="a"/>
    <w:link w:val="22"/>
    <w:rsid w:val="00722977"/>
    <w:pPr>
      <w:spacing w:after="0" w:line="240" w:lineRule="auto"/>
    </w:pPr>
    <w:rPr>
      <w:rFonts w:ascii="Times New Roman" w:eastAsia="Times New Roman" w:hAnsi="Times New Roman" w:cs="Times New Roman"/>
      <w:sz w:val="24"/>
      <w:szCs w:val="20"/>
      <w:lang w:eastAsia="ru-RU"/>
    </w:rPr>
  </w:style>
  <w:style w:type="character" w:customStyle="1" w:styleId="22">
    <w:name w:val="Основной текст 2 Знак"/>
    <w:basedOn w:val="a0"/>
    <w:link w:val="21"/>
    <w:rsid w:val="00722977"/>
    <w:rPr>
      <w:rFonts w:ascii="Times New Roman" w:eastAsia="Times New Roman" w:hAnsi="Times New Roman" w:cs="Times New Roman"/>
      <w:sz w:val="24"/>
      <w:szCs w:val="20"/>
      <w:lang w:eastAsia="ru-RU"/>
    </w:rPr>
  </w:style>
  <w:style w:type="paragraph" w:styleId="af2">
    <w:name w:val="Normal (Web)"/>
    <w:basedOn w:val="a"/>
    <w:uiPriority w:val="99"/>
    <w:unhideWhenUsed/>
    <w:rsid w:val="007229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3">
    <w:name w:val="Strong"/>
    <w:basedOn w:val="a0"/>
    <w:uiPriority w:val="22"/>
    <w:qFormat/>
    <w:rsid w:val="00722977"/>
    <w:rPr>
      <w:b/>
      <w:bCs/>
    </w:rPr>
  </w:style>
  <w:style w:type="character" w:styleId="af4">
    <w:name w:val="page number"/>
    <w:basedOn w:val="a0"/>
    <w:rsid w:val="00722977"/>
  </w:style>
  <w:style w:type="paragraph" w:customStyle="1" w:styleId="ConsNonformat">
    <w:name w:val="ConsNonformat"/>
    <w:rsid w:val="00722977"/>
    <w:pPr>
      <w:widowControl w:val="0"/>
      <w:spacing w:after="0" w:line="240" w:lineRule="auto"/>
    </w:pPr>
    <w:rPr>
      <w:rFonts w:ascii="Courier New" w:eastAsia="Times New Roman" w:hAnsi="Courier New" w:cs="Times New Roman"/>
      <w:snapToGrid w:val="0"/>
      <w:sz w:val="20"/>
      <w:szCs w:val="20"/>
      <w:lang w:eastAsia="ru-RU"/>
    </w:rPr>
  </w:style>
  <w:style w:type="paragraph" w:styleId="af5">
    <w:name w:val="List Bullet"/>
    <w:basedOn w:val="a"/>
    <w:autoRedefine/>
    <w:rsid w:val="00722977"/>
    <w:pPr>
      <w:spacing w:after="0" w:line="240" w:lineRule="auto"/>
      <w:jc w:val="both"/>
    </w:pPr>
    <w:rPr>
      <w:rFonts w:ascii="Times New Roman" w:eastAsia="Times New Roman" w:hAnsi="Times New Roman" w:cs="Times New Roman"/>
      <w:sz w:val="26"/>
      <w:szCs w:val="20"/>
      <w:lang w:eastAsia="ru-RU"/>
    </w:rPr>
  </w:style>
  <w:style w:type="paragraph" w:styleId="31">
    <w:name w:val="Body Text Indent 3"/>
    <w:basedOn w:val="a"/>
    <w:link w:val="32"/>
    <w:rsid w:val="00722977"/>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722977"/>
    <w:rPr>
      <w:rFonts w:ascii="Times New Roman" w:eastAsia="Times New Roman" w:hAnsi="Times New Roman" w:cs="Times New Roman"/>
      <w:sz w:val="16"/>
      <w:szCs w:val="16"/>
      <w:lang w:eastAsia="ru-RU"/>
    </w:rPr>
  </w:style>
  <w:style w:type="paragraph" w:customStyle="1" w:styleId="ConsPlusNonformat">
    <w:name w:val="ConsPlusNonformat"/>
    <w:rsid w:val="007229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FR1">
    <w:name w:val="FR1"/>
    <w:rsid w:val="00722977"/>
    <w:pPr>
      <w:widowControl w:val="0"/>
      <w:spacing w:after="0" w:line="240" w:lineRule="auto"/>
    </w:pPr>
    <w:rPr>
      <w:rFonts w:ascii="Arial" w:eastAsia="Times New Roman" w:hAnsi="Arial" w:cs="Times New Roman"/>
      <w:snapToGrid w:val="0"/>
      <w:sz w:val="44"/>
      <w:szCs w:val="20"/>
      <w:lang w:val="en-US" w:eastAsia="ru-RU"/>
    </w:rPr>
  </w:style>
  <w:style w:type="paragraph" w:customStyle="1" w:styleId="FR2">
    <w:name w:val="FR2"/>
    <w:rsid w:val="00722977"/>
    <w:pPr>
      <w:widowControl w:val="0"/>
      <w:spacing w:after="0" w:line="240" w:lineRule="auto"/>
    </w:pPr>
    <w:rPr>
      <w:rFonts w:ascii="Arial" w:eastAsia="Times New Roman" w:hAnsi="Arial" w:cs="Times New Roman"/>
      <w:snapToGrid w:val="0"/>
      <w:sz w:val="32"/>
      <w:szCs w:val="20"/>
      <w:lang w:eastAsia="ru-RU"/>
    </w:rPr>
  </w:style>
  <w:style w:type="paragraph" w:styleId="af6">
    <w:name w:val="Subtitle"/>
    <w:basedOn w:val="a"/>
    <w:link w:val="af7"/>
    <w:uiPriority w:val="11"/>
    <w:qFormat/>
    <w:rsid w:val="00722977"/>
    <w:pPr>
      <w:spacing w:after="0" w:line="240" w:lineRule="auto"/>
      <w:jc w:val="center"/>
    </w:pPr>
    <w:rPr>
      <w:rFonts w:ascii="Times New Roman" w:eastAsia="Times New Roman" w:hAnsi="Times New Roman" w:cs="Times New Roman"/>
      <w:b/>
      <w:sz w:val="28"/>
      <w:szCs w:val="20"/>
      <w:lang w:eastAsia="ru-RU"/>
    </w:rPr>
  </w:style>
  <w:style w:type="character" w:customStyle="1" w:styleId="af7">
    <w:name w:val="Подзаголовок Знак"/>
    <w:basedOn w:val="a0"/>
    <w:link w:val="af6"/>
    <w:uiPriority w:val="11"/>
    <w:rsid w:val="00722977"/>
    <w:rPr>
      <w:rFonts w:ascii="Times New Roman" w:eastAsia="Times New Roman" w:hAnsi="Times New Roman" w:cs="Times New Roman"/>
      <w:b/>
      <w:sz w:val="28"/>
      <w:szCs w:val="20"/>
      <w:lang w:eastAsia="ru-RU"/>
    </w:rPr>
  </w:style>
  <w:style w:type="character" w:styleId="af8">
    <w:name w:val="Hyperlink"/>
    <w:basedOn w:val="a0"/>
    <w:unhideWhenUsed/>
    <w:rsid w:val="00722977"/>
    <w:rPr>
      <w:color w:val="0000FF"/>
      <w:u w:val="single"/>
    </w:rPr>
  </w:style>
  <w:style w:type="paragraph" w:customStyle="1" w:styleId="formattext">
    <w:name w:val="formattext"/>
    <w:basedOn w:val="a"/>
    <w:rsid w:val="007229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722977"/>
  </w:style>
  <w:style w:type="character" w:customStyle="1" w:styleId="blk">
    <w:name w:val="blk"/>
    <w:basedOn w:val="a0"/>
    <w:rsid w:val="00722977"/>
  </w:style>
  <w:style w:type="paragraph" w:customStyle="1" w:styleId="af9">
    <w:name w:val="Знак Знак Знак Знак"/>
    <w:basedOn w:val="a"/>
    <w:rsid w:val="00FE601C"/>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a">
    <w:name w:val="Plain Text"/>
    <w:basedOn w:val="a"/>
    <w:link w:val="afb"/>
    <w:unhideWhenUsed/>
    <w:rsid w:val="0077234D"/>
    <w:pPr>
      <w:spacing w:after="0" w:line="240" w:lineRule="auto"/>
    </w:pPr>
    <w:rPr>
      <w:rFonts w:ascii="Courier New" w:eastAsia="Times New Roman" w:hAnsi="Courier New" w:cs="Courier New"/>
      <w:sz w:val="20"/>
      <w:szCs w:val="20"/>
      <w:lang w:eastAsia="ru-RU"/>
    </w:rPr>
  </w:style>
  <w:style w:type="character" w:customStyle="1" w:styleId="afb">
    <w:name w:val="Текст Знак"/>
    <w:basedOn w:val="a0"/>
    <w:link w:val="afa"/>
    <w:rsid w:val="0077234D"/>
    <w:rPr>
      <w:rFonts w:ascii="Courier New" w:eastAsia="Times New Roman" w:hAnsi="Courier New" w:cs="Courier New"/>
      <w:sz w:val="20"/>
      <w:szCs w:val="20"/>
      <w:lang w:eastAsia="ru-RU"/>
    </w:rPr>
  </w:style>
  <w:style w:type="paragraph" w:styleId="23">
    <w:name w:val="Body Text Indent 2"/>
    <w:basedOn w:val="a"/>
    <w:link w:val="24"/>
    <w:uiPriority w:val="99"/>
    <w:semiHidden/>
    <w:unhideWhenUsed/>
    <w:rsid w:val="007B2F3B"/>
    <w:pPr>
      <w:spacing w:after="120" w:line="480" w:lineRule="auto"/>
      <w:ind w:left="283"/>
    </w:pPr>
  </w:style>
  <w:style w:type="character" w:customStyle="1" w:styleId="24">
    <w:name w:val="Основной текст с отступом 2 Знак"/>
    <w:basedOn w:val="a0"/>
    <w:link w:val="23"/>
    <w:uiPriority w:val="99"/>
    <w:semiHidden/>
    <w:rsid w:val="007B2F3B"/>
  </w:style>
  <w:style w:type="numbering" w:customStyle="1" w:styleId="11">
    <w:name w:val="Нет списка1"/>
    <w:next w:val="a2"/>
    <w:semiHidden/>
    <w:rsid w:val="00DE56BE"/>
  </w:style>
  <w:style w:type="paragraph" w:customStyle="1" w:styleId="afc">
    <w:name w:val="Знак Знак Знак Знак Знак Знак Знак Знак Знак Знак Знак Знак Знак Знак Знак Знак Знак Знак Знак Знак Знак Знак"/>
    <w:basedOn w:val="a"/>
    <w:rsid w:val="00DE56BE"/>
    <w:pPr>
      <w:widowControl w:val="0"/>
      <w:adjustRightInd w:val="0"/>
      <w:spacing w:after="160" w:line="240" w:lineRule="exact"/>
      <w:jc w:val="right"/>
    </w:pPr>
    <w:rPr>
      <w:rFonts w:ascii="Times New Roman" w:eastAsia="Times New Roman" w:hAnsi="Times New Roman" w:cs="Times New Roman"/>
      <w:sz w:val="20"/>
      <w:szCs w:val="20"/>
      <w:lang w:val="en-GB"/>
    </w:rPr>
  </w:style>
  <w:style w:type="table" w:customStyle="1" w:styleId="12">
    <w:name w:val="Сетка таблицы1"/>
    <w:basedOn w:val="a1"/>
    <w:next w:val="a5"/>
    <w:rsid w:val="00DE56BE"/>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d">
    <w:name w:val="Знак Знак Знак Знак Знак Знак Знак Знак Знак Знак Знак Знак Знак Знак Знак Знак Знак Знак Знак Знак Знак Знак"/>
    <w:basedOn w:val="a"/>
    <w:rsid w:val="00DE56BE"/>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e">
    <w:name w:val="Знак Знак Знак Знак Знак Знак Знак"/>
    <w:basedOn w:val="a"/>
    <w:rsid w:val="00DE56BE"/>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3">
    <w:name w:val="Знак1"/>
    <w:basedOn w:val="a"/>
    <w:rsid w:val="00DE56BE"/>
    <w:pPr>
      <w:widowControl w:val="0"/>
      <w:adjustRightInd w:val="0"/>
      <w:spacing w:after="160" w:line="240" w:lineRule="exact"/>
      <w:jc w:val="right"/>
    </w:pPr>
    <w:rPr>
      <w:rFonts w:ascii="Times New Roman" w:eastAsia="Times New Roman" w:hAnsi="Times New Roman" w:cs="Times New Roman"/>
      <w:sz w:val="20"/>
      <w:szCs w:val="20"/>
      <w:lang w:val="en-GB"/>
    </w:rPr>
  </w:style>
  <w:style w:type="numbering" w:customStyle="1" w:styleId="25">
    <w:name w:val="Нет списка2"/>
    <w:next w:val="a2"/>
    <w:semiHidden/>
    <w:rsid w:val="005D5DFD"/>
  </w:style>
  <w:style w:type="table" w:customStyle="1" w:styleId="26">
    <w:name w:val="Сетка таблицы2"/>
    <w:basedOn w:val="a1"/>
    <w:next w:val="a5"/>
    <w:rsid w:val="005D5DF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
    <w:name w:val="Знак Знак Знак Знак"/>
    <w:basedOn w:val="a"/>
    <w:rsid w:val="005D5DFD"/>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0">
    <w:name w:val="Знак Знак Знак Знак Знак Знак"/>
    <w:basedOn w:val="a"/>
    <w:rsid w:val="005D5DFD"/>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14">
    <w:name w:val="Текст Знак1"/>
    <w:locked/>
    <w:rsid w:val="005D5DFD"/>
    <w:rPr>
      <w:rFonts w:ascii="Courier New" w:hAnsi="Courier New" w:cs="Courier New"/>
      <w:lang w:val="ru-RU" w:eastAsia="ru-RU" w:bidi="ar-SA"/>
    </w:rPr>
  </w:style>
  <w:style w:type="paragraph" w:customStyle="1" w:styleId="aff1">
    <w:name w:val="Знак"/>
    <w:basedOn w:val="a"/>
    <w:rsid w:val="005D5DFD"/>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aff2">
    <w:name w:val="Знак Знак"/>
    <w:locked/>
    <w:rsid w:val="005D5DFD"/>
    <w:rPr>
      <w:rFonts w:ascii="Courier New" w:hAnsi="Courier New" w:cs="Courier New"/>
      <w:lang w:val="ru-RU" w:eastAsia="ru-RU" w:bidi="ar-SA"/>
    </w:rPr>
  </w:style>
  <w:style w:type="paragraph" w:customStyle="1" w:styleId="aff3">
    <w:name w:val="Первая строка заголовка"/>
    <w:basedOn w:val="a"/>
    <w:rsid w:val="005D5DFD"/>
    <w:pPr>
      <w:keepNext/>
      <w:keepLines/>
      <w:spacing w:before="960" w:after="120" w:line="240" w:lineRule="auto"/>
      <w:jc w:val="center"/>
    </w:pPr>
    <w:rPr>
      <w:rFonts w:ascii="Times New Roman" w:eastAsia="Times New Roman" w:hAnsi="Times New Roman" w:cs="Times New Roman"/>
      <w:b/>
      <w:noProof/>
      <w:sz w:val="32"/>
      <w:szCs w:val="20"/>
      <w:lang w:eastAsia="ru-RU"/>
    </w:rPr>
  </w:style>
  <w:style w:type="paragraph" w:customStyle="1" w:styleId="15">
    <w:name w:val="Знак Знак Знак Знак Знак Знак1 Знак Знак Знак Знак Знак Знак Знак Знак Знак Знак Знак Знак Знак Знак Знак Знак Знак Знак Знак"/>
    <w:basedOn w:val="a"/>
    <w:rsid w:val="005D5DFD"/>
    <w:pPr>
      <w:widowControl w:val="0"/>
      <w:adjustRightInd w:val="0"/>
      <w:spacing w:after="160" w:line="240" w:lineRule="exact"/>
      <w:jc w:val="right"/>
    </w:pPr>
    <w:rPr>
      <w:rFonts w:ascii="Times New Roman" w:eastAsia="Times New Roman" w:hAnsi="Times New Roman" w:cs="Times New Roman"/>
      <w:sz w:val="20"/>
      <w:szCs w:val="20"/>
      <w:lang w:val="en-GB"/>
    </w:rPr>
  </w:style>
  <w:style w:type="table" w:customStyle="1" w:styleId="33">
    <w:name w:val="Сетка таблицы3"/>
    <w:basedOn w:val="a1"/>
    <w:next w:val="a5"/>
    <w:rsid w:val="001353E6"/>
    <w:pPr>
      <w:widowControl w:val="0"/>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2"/>
    <w:semiHidden/>
    <w:rsid w:val="00141705"/>
  </w:style>
  <w:style w:type="paragraph" w:customStyle="1" w:styleId="ConsPlusTitlePage">
    <w:name w:val="ConsPlusTitlePage"/>
    <w:rsid w:val="00141705"/>
    <w:pPr>
      <w:widowControl w:val="0"/>
      <w:autoSpaceDE w:val="0"/>
      <w:autoSpaceDN w:val="0"/>
      <w:spacing w:after="0" w:line="240" w:lineRule="auto"/>
    </w:pPr>
    <w:rPr>
      <w:rFonts w:ascii="Tahoma" w:eastAsia="Times New Roman" w:hAnsi="Tahoma" w:cs="Tahoma"/>
      <w:sz w:val="20"/>
      <w:szCs w:val="20"/>
      <w:lang w:eastAsia="ru-RU"/>
    </w:rPr>
  </w:style>
  <w:style w:type="table" w:customStyle="1" w:styleId="41">
    <w:name w:val="Сетка таблицы4"/>
    <w:basedOn w:val="a1"/>
    <w:next w:val="a5"/>
    <w:rsid w:val="0014170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52EF75B06D706D9210AD292428BF7CBE6B30A0E1DE3EB01B7FEA2F4R3H" TargetMode="External"/><Relationship Id="rId18" Type="http://schemas.openxmlformats.org/officeDocument/2006/relationships/hyperlink" Target="consultantplus://offline/ref=C52EF75B06D706D9210ACC9F54E7ABC2E4B053061EBCB45CBAF4F71B544B2A05A747AAD0BB598354D32ABFF5RCH" TargetMode="External"/><Relationship Id="rId26" Type="http://schemas.openxmlformats.org/officeDocument/2006/relationships/hyperlink" Target="consultantplus://offline/ref=C52EF75B06D706D9210AD292428BF7CBE5B2090B10B2BC03E6ABAC4603F4R2H" TargetMode="External"/><Relationship Id="rId39" Type="http://schemas.openxmlformats.org/officeDocument/2006/relationships/hyperlink" Target="consultantplus://offline/ref=C52EF75B06D706D9210AD292428BF7CBE5B20C0D14B3BC03E6ABAC4603F4R2H" TargetMode="External"/><Relationship Id="rId21" Type="http://schemas.openxmlformats.org/officeDocument/2006/relationships/hyperlink" Target="consultantplus://offline/ref=C52EF75B06D706D9210ACC9F54E7ABC2E4B053061FB6B15CBBF4F71B544B2A05FAR7H" TargetMode="External"/><Relationship Id="rId34" Type="http://schemas.openxmlformats.org/officeDocument/2006/relationships/hyperlink" Target="consultantplus://offline/ref=87AAFB9F753133093E83C22D4C1F454778A0FB59CFFF99C5BE7248AEDCP6S5H" TargetMode="External"/><Relationship Id="rId42" Type="http://schemas.openxmlformats.org/officeDocument/2006/relationships/hyperlink" Target="consultantplus://offline/ref=C52EF75B06D706D9210ACC9F54E7ABC2E4B053061EBCB45CBAF4F71B544B2A05A747AAD0BB598354D32FBAF5R4H" TargetMode="External"/><Relationship Id="rId47" Type="http://schemas.openxmlformats.org/officeDocument/2006/relationships/hyperlink" Target="consultantplus://offline/ref=C52EF75B06D706D9210ACC9F54E7ABC2E4B053061FB0B050BFF4F71B544B2A05A747AAD0BB598354D329BCF5RDH" TargetMode="External"/><Relationship Id="rId50" Type="http://schemas.openxmlformats.org/officeDocument/2006/relationships/hyperlink" Target="consultantplus://offline/ref=C52EF75B06D706D9210AD292428BF7CBE5B2090B10B3BC03E6ABAC4603F4R2H" TargetMode="External"/><Relationship Id="rId55" Type="http://schemas.openxmlformats.org/officeDocument/2006/relationships/hyperlink" Target="consultantplus://offline/ref=94A0EDE1A78BDF2931831FC280354A29B221FB6F7535CC5975167E953671BFF054301032701CC727922B8058ZFK" TargetMode="External"/><Relationship Id="rId63" Type="http://schemas.openxmlformats.org/officeDocument/2006/relationships/hyperlink" Target="consultantplus://offline/ref=94A0EDE1A78BDF2931831FC280354A29B221FB6F7535CC5975167E953671BFF054301032701CC727922B8058ZFK" TargetMode="External"/><Relationship Id="rId68"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C52EF75B06D706D9210ACC9F54E7ABC2E4B053061EBCB45CBAF4F71B544B2A05A747AAD0BB598354D329BDF5R3H" TargetMode="External"/><Relationship Id="rId29" Type="http://schemas.openxmlformats.org/officeDocument/2006/relationships/hyperlink" Target="consultantplus://offline/ref=C52EF75B06D706D9210AD292428BF7CBE5B2090B10B3BC03E6ABAC4603422052E008F392FDF5R7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unicipal.ako.kirov.ru/podosinovsky/" TargetMode="External"/><Relationship Id="rId24" Type="http://schemas.openxmlformats.org/officeDocument/2006/relationships/hyperlink" Target="consultantplus://offline/ref=C52EF75B06D706D9210ACC9F54E7ABC2E4B053061FB6B15CBBF4F71B544B2A05FAR7H" TargetMode="External"/><Relationship Id="rId32" Type="http://schemas.openxmlformats.org/officeDocument/2006/relationships/hyperlink" Target="consultantplus://offline/ref=C52EF75B06D706D9210AD292428BF7CBE5B3050811B1BC03E6ABAC4603F4R2H" TargetMode="External"/><Relationship Id="rId37" Type="http://schemas.openxmlformats.org/officeDocument/2006/relationships/hyperlink" Target="consultantplus://offline/ref=C52EF75B06D706D9210ACC9F54E7ABC2E4B053061EBCB45CBAF4F71B544B2A05FAR7H" TargetMode="External"/><Relationship Id="rId40" Type="http://schemas.openxmlformats.org/officeDocument/2006/relationships/hyperlink" Target="consultantplus://offline/ref=C52EF75B06D706D9210ACC9F54E7ABC2E4B053061EBCB45CBAF4F71B544B2A05A747AAD0BB598354D328BCF5RDH" TargetMode="External"/><Relationship Id="rId45" Type="http://schemas.openxmlformats.org/officeDocument/2006/relationships/hyperlink" Target="consultantplus://offline/ref=C52EF75B06D706D9210ACC9F54E7ABC2E4B053061FB0B050BFF4F71B544B2A05A747AAD0BB598354D329BCF5RDH" TargetMode="External"/><Relationship Id="rId53" Type="http://schemas.openxmlformats.org/officeDocument/2006/relationships/hyperlink" Target="consultantplus://offline/ref=8C5456B19CBAA21B5313ADA6AA86D88012E5B60CDF6A14DD210C3F556B5959E64A9356ECQ9GBH" TargetMode="External"/><Relationship Id="rId58" Type="http://schemas.openxmlformats.org/officeDocument/2006/relationships/hyperlink" Target="consultantplus://offline/ref=94A0EDE1A78BDF2931831FC280354A29B221FB6F7535CC5975167E953671BFF054301032701CC727922B8058ZFK" TargetMode="External"/><Relationship Id="rId66"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consultantplus://offline/ref=C52EF75B06D706D9210ACC9F54E7ABC2E4B053061FB6B15CBBF4F71B544B2A05FAR7H" TargetMode="External"/><Relationship Id="rId23" Type="http://schemas.openxmlformats.org/officeDocument/2006/relationships/hyperlink" Target="consultantplus://offline/ref=C52EF75B06D706D9210AD292428BF7CBE6B30A0E1DE3EB01B7FEA2F4R3H" TargetMode="External"/><Relationship Id="rId28" Type="http://schemas.openxmlformats.org/officeDocument/2006/relationships/hyperlink" Target="consultantplus://offline/ref=C52EF75B06D706D9210AD292428BF7CBE5B20E0A13B2BC03E6ABAC4603F4R2H" TargetMode="External"/><Relationship Id="rId36" Type="http://schemas.openxmlformats.org/officeDocument/2006/relationships/hyperlink" Target="consultantplus://offline/ref=C52EF75B06D706D9210ACC9F54E7ABC2E4B053061EBCB45CBAF4F71B544B2A05A747AAD0BB598354D328BCF5RDH" TargetMode="External"/><Relationship Id="rId49" Type="http://schemas.openxmlformats.org/officeDocument/2006/relationships/hyperlink" Target="consultantplus://offline/ref=C52EF75B06D706D9210AD292428BF7CBE5B2090B10B2BC03E6ABAC4603F4R2H" TargetMode="External"/><Relationship Id="rId57" Type="http://schemas.openxmlformats.org/officeDocument/2006/relationships/hyperlink" Target="consultantplus://offline/ref=94A0EDE1A78BDF2931831FC280354A29B221FB6F7535CC5975167E953671BFF054301032701CC727922D8458Z4K" TargetMode="External"/><Relationship Id="rId61" Type="http://schemas.openxmlformats.org/officeDocument/2006/relationships/hyperlink" Target="consultantplus://offline/ref=94A0EDE1A78BDF2931831FC280354A29B221FB6F7535CC5975167E953671BFF054301032701CC727922B8058ZFK" TargetMode="External"/><Relationship Id="rId10" Type="http://schemas.openxmlformats.org/officeDocument/2006/relationships/image" Target="media/image1.png"/><Relationship Id="rId19" Type="http://schemas.openxmlformats.org/officeDocument/2006/relationships/hyperlink" Target="consultantplus://offline/ref=C52EF75B06D706D9210ACC9F54E7ABC2E4B053061EBCB45CBAF4F71B544B2A05A747AAD0BB598354D32ABFF5RCH" TargetMode="External"/><Relationship Id="rId31" Type="http://schemas.openxmlformats.org/officeDocument/2006/relationships/hyperlink" Target="consultantplus://offline/ref=C52EF75B06D706D9210AD292428BF7CBE5B2090B10B3BC03E6ABAC4603F4R2H" TargetMode="External"/><Relationship Id="rId44" Type="http://schemas.openxmlformats.org/officeDocument/2006/relationships/hyperlink" Target="consultantplus://offline/ref=C52EF75B06D706D9210ACC9F54E7ABC2E4B053061EBCB45CBAF4F71B544B2A05FAR7H" TargetMode="External"/><Relationship Id="rId52" Type="http://schemas.openxmlformats.org/officeDocument/2006/relationships/hyperlink" Target="consultantplus://offline/ref=8C5456B19CBAA21B5313ADA6AA86D88012E5B60CDF6A14DD210C3F556BQ5G9H" TargetMode="External"/><Relationship Id="rId60" Type="http://schemas.openxmlformats.org/officeDocument/2006/relationships/hyperlink" Target="consultantplus://offline/ref=94A0EDE1A78BDF2931831FC280354A29B221FB6F7535CC5975167E953671BFF054301032701CC727922B8058ZFK" TargetMode="External"/><Relationship Id="rId65"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consultantplus://offline/ref=94A0EDE1A78BDF2931831FC280354A29B221FB6F7535CC5975167E953671BFF054301032701CC727922B8058ZFK" TargetMode="External"/><Relationship Id="rId14" Type="http://schemas.openxmlformats.org/officeDocument/2006/relationships/hyperlink" Target="consultantplus://offline/ref=C52EF75B06D706D9210AD292428BF7CBE5B2090B10B2BC03E6ABAC4603422052E008F392FF548255FDR4H" TargetMode="External"/><Relationship Id="rId22" Type="http://schemas.openxmlformats.org/officeDocument/2006/relationships/hyperlink" Target="consultantplus://offline/ref=C52EF75B06D706D9210ACC9F54E7ABC2E4B053061FB0B050BFF4F71B544B2A05A747AAD0BB598354D329BCF5RDH" TargetMode="External"/><Relationship Id="rId27" Type="http://schemas.openxmlformats.org/officeDocument/2006/relationships/hyperlink" Target="consultantplus://offline/ref=C52EF75B06D706D9210AD292428BF7CBE5B2090B10B3BC03E6ABAC4603F4R2H" TargetMode="External"/><Relationship Id="rId30" Type="http://schemas.openxmlformats.org/officeDocument/2006/relationships/hyperlink" Target="consultantplus://offline/ref=C52EF75B06D706D9210AD292428BF7CBE5B2090B10B3BC03E6ABAC4603422052E008F392FDF5R0H" TargetMode="External"/><Relationship Id="rId35" Type="http://schemas.openxmlformats.org/officeDocument/2006/relationships/hyperlink" Target="consultantplus://offline/ref=87AAFB9F753133093E83C22D4C1F454778A0FB59CFFF99C5BE7248AEDCP6S5H" TargetMode="External"/><Relationship Id="rId43" Type="http://schemas.openxmlformats.org/officeDocument/2006/relationships/hyperlink" Target="consultantplus://offline/ref=C52EF75B06D706D9210ACC9F54E7ABC2E4B053061EBCB45CBAF4F71B544B2A05A747AAD0BB598354D328B8F5R6H" TargetMode="External"/><Relationship Id="rId48" Type="http://schemas.openxmlformats.org/officeDocument/2006/relationships/hyperlink" Target="consultantplus://offline/ref=C52EF75B06D706D9210AD292428BF7CBE5B20C0D12BDBC03E6ABAC4603422052E008F392FF548B55FDR0H" TargetMode="External"/><Relationship Id="rId56" Type="http://schemas.openxmlformats.org/officeDocument/2006/relationships/hyperlink" Target="consultantplus://offline/ref=94A0EDE1A78BDF29318301CF96591620B323A1627F3EC408284925C86178B5A7137F49703410C42459Z3K" TargetMode="External"/><Relationship Id="rId64" Type="http://schemas.openxmlformats.org/officeDocument/2006/relationships/hyperlink" Target="consultantplus://offline/ref=94A0EDE1A78BDF29318301CF96591620B323A1627F3EC408284925C86178B5A7137F49703411C52559Z7K" TargetMode="External"/><Relationship Id="rId8" Type="http://schemas.openxmlformats.org/officeDocument/2006/relationships/endnotes" Target="endnotes.xml"/><Relationship Id="rId51" Type="http://schemas.openxmlformats.org/officeDocument/2006/relationships/hyperlink" Target="consultantplus://offline/ref=C52EF75B06D706D9210ACC9F54E7ABC2E4B053061EBCB45CBAF4F71B544B2A05A747AAD0BB598354D328BCF5RDH" TargetMode="External"/><Relationship Id="rId3" Type="http://schemas.openxmlformats.org/officeDocument/2006/relationships/styles" Target="styles.xml"/><Relationship Id="rId12" Type="http://schemas.openxmlformats.org/officeDocument/2006/relationships/hyperlink" Target="consultantplus://offline/ref=36D62E85B288C70D3698C311A6B881C9CFEC0655F0ED07C153D79A020A7B8FDD12428D2C60BBFFE3m6NEF" TargetMode="External"/><Relationship Id="rId17" Type="http://schemas.openxmlformats.org/officeDocument/2006/relationships/hyperlink" Target="consultantplus://offline/ref=C52EF75B06D706D9210ACC9F54E7ABC2E4B053061EBCB45CBAF4F71B544B2A05A747AAD0BB598354D32ABFF5RCH" TargetMode="External"/><Relationship Id="rId25" Type="http://schemas.openxmlformats.org/officeDocument/2006/relationships/hyperlink" Target="consultantplus://offline/ref=C52EF75B06D706D9210ACC9F54E7ABC2E4B053061FB0B050BFF4F71B544B2A05A747AAD0BB598354D329BCF5RDH" TargetMode="External"/><Relationship Id="rId33" Type="http://schemas.openxmlformats.org/officeDocument/2006/relationships/hyperlink" Target="consultantplus://offline/ref=C52EF75B06D706D9210AD292428BF7CBE5B2090B10B3BC03E6ABAC4603F4R2H" TargetMode="External"/><Relationship Id="rId38" Type="http://schemas.openxmlformats.org/officeDocument/2006/relationships/hyperlink" Target="consultantplus://offline/ref=C52EF75B06D706D9210AD292428BF7CBE5B2090B15BCBC03E6ABAC4603F4R2H" TargetMode="External"/><Relationship Id="rId46" Type="http://schemas.openxmlformats.org/officeDocument/2006/relationships/hyperlink" Target="consultantplus://offline/ref=C52EF75B06D706D9210ACC9F54E7ABC2E4B053061FB0B050BFF4F71B544B2A05A747AAD0BB598354D329BCF5RDH" TargetMode="External"/><Relationship Id="rId59" Type="http://schemas.openxmlformats.org/officeDocument/2006/relationships/hyperlink" Target="consultantplus://offline/ref=94A0EDE1A78BDF2931831FC280354A29B221FB6F7E36C65C77167E953671BFF055Z4K" TargetMode="External"/><Relationship Id="rId67" Type="http://schemas.openxmlformats.org/officeDocument/2006/relationships/fontTable" Target="fontTable.xml"/><Relationship Id="rId20" Type="http://schemas.openxmlformats.org/officeDocument/2006/relationships/hyperlink" Target="consultantplus://offline/ref=C52EF75B06D706D9210AD292428BF7CBE6B30A0E1DE3EB01B7FEA2F4R3H" TargetMode="External"/><Relationship Id="rId41" Type="http://schemas.openxmlformats.org/officeDocument/2006/relationships/hyperlink" Target="consultantplus://offline/ref=C52EF75B06D706D9210ACC9F54E7ABC2E4B053061EBCB45CBAF4F71B544B2A05A747AAD0BB598354D328BEF5R5H" TargetMode="External"/><Relationship Id="rId54" Type="http://schemas.openxmlformats.org/officeDocument/2006/relationships/hyperlink" Target="consultantplus://offline/ref=C52EF75B06D706D9210AD292428BF7CBE5B20C0D14B3BC03E6ABAC4603422052E008F392FF548457FDR6H" TargetMode="External"/><Relationship Id="rId62" Type="http://schemas.openxmlformats.org/officeDocument/2006/relationships/hyperlink" Target="consultantplus://offline/ref=94A0EDE1A78BDF2931831FC280354A29B221FB6F7535CC5975167E953671BFF054301032701CC727922B8058ZF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FCD95B-9EAB-4F31-9FEC-F3E4E12D3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1093</TotalTime>
  <Pages>1</Pages>
  <Words>29977</Words>
  <Characters>170872</Characters>
  <Application>Microsoft Office Word</Application>
  <DocSecurity>0</DocSecurity>
  <Lines>1423</Lines>
  <Paragraphs>400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Борисова Вера</dc:creator>
  <cp:keywords/>
  <dc:description/>
  <cp:lastModifiedBy>Нагаева Ольга</cp:lastModifiedBy>
  <cp:revision>66</cp:revision>
  <cp:lastPrinted>2016-04-19T12:21:00Z</cp:lastPrinted>
  <dcterms:created xsi:type="dcterms:W3CDTF">2016-04-11T11:08:00Z</dcterms:created>
  <dcterms:modified xsi:type="dcterms:W3CDTF">2016-04-19T12:27:00Z</dcterms:modified>
</cp:coreProperties>
</file>